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50BE" w:rsidRDefault="001B50BE" w:rsidP="001B50BE">
      <w:pPr>
        <w:pStyle w:val="ConsPlusNormal"/>
        <w:widowControl/>
        <w:spacing w:line="276" w:lineRule="auto"/>
        <w:ind w:firstLine="0"/>
        <w:contextualSpacing/>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6475228" cy="6496493"/>
            <wp:effectExtent l="0" t="0" r="190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80175" cy="6501456"/>
                    </a:xfrm>
                    <a:prstGeom prst="rect">
                      <a:avLst/>
                    </a:prstGeom>
                    <a:noFill/>
                    <a:ln>
                      <a:noFill/>
                    </a:ln>
                  </pic:spPr>
                </pic:pic>
              </a:graphicData>
            </a:graphic>
          </wp:inline>
        </w:drawing>
      </w:r>
    </w:p>
    <w:p w:rsidR="001B50BE" w:rsidRDefault="001B50BE" w:rsidP="00D470AB">
      <w:pPr>
        <w:pStyle w:val="ConsPlusNormal"/>
        <w:widowControl/>
        <w:spacing w:line="276" w:lineRule="auto"/>
        <w:ind w:firstLine="709"/>
        <w:contextualSpacing/>
        <w:jc w:val="center"/>
        <w:rPr>
          <w:rFonts w:ascii="Times New Roman" w:hAnsi="Times New Roman" w:cs="Times New Roman"/>
          <w:b/>
          <w:sz w:val="24"/>
          <w:szCs w:val="24"/>
        </w:rPr>
      </w:pPr>
    </w:p>
    <w:p w:rsidR="001B50BE" w:rsidRDefault="001B50BE" w:rsidP="00D470AB">
      <w:pPr>
        <w:pStyle w:val="ConsPlusNormal"/>
        <w:widowControl/>
        <w:spacing w:line="276" w:lineRule="auto"/>
        <w:ind w:firstLine="709"/>
        <w:contextualSpacing/>
        <w:jc w:val="center"/>
        <w:rPr>
          <w:rFonts w:ascii="Times New Roman" w:hAnsi="Times New Roman" w:cs="Times New Roman"/>
          <w:b/>
          <w:sz w:val="24"/>
          <w:szCs w:val="24"/>
        </w:rPr>
      </w:pPr>
    </w:p>
    <w:p w:rsidR="001B50BE" w:rsidRDefault="001B50BE" w:rsidP="00D470AB">
      <w:pPr>
        <w:pStyle w:val="ConsPlusNormal"/>
        <w:widowControl/>
        <w:spacing w:line="276" w:lineRule="auto"/>
        <w:ind w:firstLine="709"/>
        <w:contextualSpacing/>
        <w:jc w:val="center"/>
        <w:rPr>
          <w:rFonts w:ascii="Times New Roman" w:hAnsi="Times New Roman" w:cs="Times New Roman"/>
          <w:b/>
          <w:sz w:val="24"/>
          <w:szCs w:val="24"/>
        </w:rPr>
      </w:pPr>
    </w:p>
    <w:p w:rsidR="001B50BE" w:rsidRDefault="001B50BE" w:rsidP="00D470AB">
      <w:pPr>
        <w:pStyle w:val="ConsPlusNormal"/>
        <w:widowControl/>
        <w:spacing w:line="276" w:lineRule="auto"/>
        <w:ind w:firstLine="709"/>
        <w:contextualSpacing/>
        <w:jc w:val="center"/>
        <w:rPr>
          <w:rFonts w:ascii="Times New Roman" w:hAnsi="Times New Roman" w:cs="Times New Roman"/>
          <w:b/>
          <w:sz w:val="24"/>
          <w:szCs w:val="24"/>
        </w:rPr>
      </w:pPr>
    </w:p>
    <w:p w:rsidR="001B50BE" w:rsidRDefault="001B50BE" w:rsidP="00D470AB">
      <w:pPr>
        <w:pStyle w:val="ConsPlusNormal"/>
        <w:widowControl/>
        <w:spacing w:line="276" w:lineRule="auto"/>
        <w:ind w:firstLine="709"/>
        <w:contextualSpacing/>
        <w:jc w:val="center"/>
        <w:rPr>
          <w:rFonts w:ascii="Times New Roman" w:hAnsi="Times New Roman" w:cs="Times New Roman"/>
          <w:b/>
          <w:sz w:val="24"/>
          <w:szCs w:val="24"/>
        </w:rPr>
      </w:pPr>
    </w:p>
    <w:p w:rsidR="001B50BE" w:rsidRDefault="001B50BE" w:rsidP="00D470AB">
      <w:pPr>
        <w:pStyle w:val="ConsPlusNormal"/>
        <w:widowControl/>
        <w:spacing w:line="276" w:lineRule="auto"/>
        <w:ind w:firstLine="709"/>
        <w:contextualSpacing/>
        <w:jc w:val="center"/>
        <w:rPr>
          <w:rFonts w:ascii="Times New Roman" w:hAnsi="Times New Roman" w:cs="Times New Roman"/>
          <w:b/>
          <w:sz w:val="24"/>
          <w:szCs w:val="24"/>
        </w:rPr>
      </w:pPr>
    </w:p>
    <w:p w:rsidR="001B50BE" w:rsidRDefault="001B50BE" w:rsidP="00D470AB">
      <w:pPr>
        <w:pStyle w:val="ConsPlusNormal"/>
        <w:widowControl/>
        <w:spacing w:line="276" w:lineRule="auto"/>
        <w:ind w:firstLine="709"/>
        <w:contextualSpacing/>
        <w:jc w:val="center"/>
        <w:rPr>
          <w:rFonts w:ascii="Times New Roman" w:hAnsi="Times New Roman" w:cs="Times New Roman"/>
          <w:b/>
          <w:sz w:val="24"/>
          <w:szCs w:val="24"/>
        </w:rPr>
      </w:pPr>
    </w:p>
    <w:p w:rsidR="001B50BE" w:rsidRDefault="001B50BE" w:rsidP="00D470AB">
      <w:pPr>
        <w:pStyle w:val="ConsPlusNormal"/>
        <w:widowControl/>
        <w:spacing w:line="276" w:lineRule="auto"/>
        <w:ind w:firstLine="709"/>
        <w:contextualSpacing/>
        <w:jc w:val="center"/>
        <w:rPr>
          <w:rFonts w:ascii="Times New Roman" w:hAnsi="Times New Roman" w:cs="Times New Roman"/>
          <w:b/>
          <w:sz w:val="24"/>
          <w:szCs w:val="24"/>
        </w:rPr>
      </w:pPr>
    </w:p>
    <w:p w:rsidR="001B50BE" w:rsidRDefault="001B50BE" w:rsidP="00D470AB">
      <w:pPr>
        <w:pStyle w:val="ConsPlusNormal"/>
        <w:widowControl/>
        <w:spacing w:line="276" w:lineRule="auto"/>
        <w:ind w:firstLine="709"/>
        <w:contextualSpacing/>
        <w:jc w:val="center"/>
        <w:rPr>
          <w:rFonts w:ascii="Times New Roman" w:hAnsi="Times New Roman" w:cs="Times New Roman"/>
          <w:b/>
          <w:sz w:val="24"/>
          <w:szCs w:val="24"/>
        </w:rPr>
      </w:pPr>
    </w:p>
    <w:p w:rsidR="001B50BE" w:rsidRDefault="001B50BE" w:rsidP="00D470AB">
      <w:pPr>
        <w:pStyle w:val="ConsPlusNormal"/>
        <w:widowControl/>
        <w:spacing w:line="276" w:lineRule="auto"/>
        <w:ind w:firstLine="709"/>
        <w:contextualSpacing/>
        <w:jc w:val="center"/>
        <w:rPr>
          <w:rFonts w:ascii="Times New Roman" w:hAnsi="Times New Roman" w:cs="Times New Roman"/>
          <w:b/>
          <w:sz w:val="24"/>
          <w:szCs w:val="24"/>
        </w:rPr>
      </w:pPr>
    </w:p>
    <w:p w:rsidR="001B50BE" w:rsidRDefault="001B50BE" w:rsidP="00D470AB">
      <w:pPr>
        <w:pStyle w:val="ConsPlusNormal"/>
        <w:widowControl/>
        <w:spacing w:line="276" w:lineRule="auto"/>
        <w:ind w:firstLine="709"/>
        <w:contextualSpacing/>
        <w:jc w:val="center"/>
        <w:rPr>
          <w:rFonts w:ascii="Times New Roman" w:hAnsi="Times New Roman" w:cs="Times New Roman"/>
          <w:b/>
          <w:sz w:val="24"/>
          <w:szCs w:val="24"/>
        </w:rPr>
      </w:pPr>
    </w:p>
    <w:p w:rsidR="001B50BE" w:rsidRDefault="001B50BE" w:rsidP="00D470AB">
      <w:pPr>
        <w:pStyle w:val="ConsPlusNormal"/>
        <w:widowControl/>
        <w:spacing w:line="276" w:lineRule="auto"/>
        <w:ind w:firstLine="709"/>
        <w:contextualSpacing/>
        <w:jc w:val="center"/>
        <w:rPr>
          <w:rFonts w:ascii="Times New Roman" w:hAnsi="Times New Roman" w:cs="Times New Roman"/>
          <w:b/>
          <w:sz w:val="24"/>
          <w:szCs w:val="24"/>
        </w:rPr>
      </w:pPr>
    </w:p>
    <w:p w:rsidR="001B50BE" w:rsidRDefault="001B50BE" w:rsidP="00D470AB">
      <w:pPr>
        <w:pStyle w:val="ConsPlusNormal"/>
        <w:widowControl/>
        <w:spacing w:line="276" w:lineRule="auto"/>
        <w:ind w:firstLine="709"/>
        <w:contextualSpacing/>
        <w:jc w:val="center"/>
        <w:rPr>
          <w:rFonts w:ascii="Times New Roman" w:hAnsi="Times New Roman" w:cs="Times New Roman"/>
          <w:b/>
          <w:sz w:val="24"/>
          <w:szCs w:val="24"/>
        </w:rPr>
      </w:pPr>
    </w:p>
    <w:p w:rsidR="001B50BE" w:rsidRDefault="001B50BE" w:rsidP="00D470AB">
      <w:pPr>
        <w:pStyle w:val="ConsPlusNormal"/>
        <w:widowControl/>
        <w:spacing w:line="276" w:lineRule="auto"/>
        <w:ind w:firstLine="709"/>
        <w:contextualSpacing/>
        <w:jc w:val="center"/>
        <w:rPr>
          <w:rFonts w:ascii="Times New Roman" w:hAnsi="Times New Roman" w:cs="Times New Roman"/>
          <w:b/>
          <w:sz w:val="24"/>
          <w:szCs w:val="24"/>
        </w:rPr>
      </w:pPr>
    </w:p>
    <w:p w:rsidR="001B50BE" w:rsidRDefault="001B50BE" w:rsidP="00D470AB">
      <w:pPr>
        <w:pStyle w:val="ConsPlusNormal"/>
        <w:widowControl/>
        <w:spacing w:line="276" w:lineRule="auto"/>
        <w:ind w:firstLine="709"/>
        <w:contextualSpacing/>
        <w:jc w:val="center"/>
        <w:rPr>
          <w:rFonts w:ascii="Times New Roman" w:hAnsi="Times New Roman" w:cs="Times New Roman"/>
          <w:b/>
          <w:sz w:val="24"/>
          <w:szCs w:val="24"/>
        </w:rPr>
      </w:pPr>
    </w:p>
    <w:p w:rsidR="001B50BE" w:rsidRDefault="001B50BE" w:rsidP="00D470AB">
      <w:pPr>
        <w:pStyle w:val="ConsPlusNormal"/>
        <w:widowControl/>
        <w:spacing w:line="276" w:lineRule="auto"/>
        <w:ind w:firstLine="709"/>
        <w:contextualSpacing/>
        <w:jc w:val="center"/>
        <w:rPr>
          <w:rFonts w:ascii="Times New Roman" w:hAnsi="Times New Roman" w:cs="Times New Roman"/>
          <w:b/>
          <w:sz w:val="24"/>
          <w:szCs w:val="24"/>
        </w:rPr>
      </w:pPr>
    </w:p>
    <w:p w:rsidR="001B50BE" w:rsidRDefault="001B50BE" w:rsidP="00D470AB">
      <w:pPr>
        <w:pStyle w:val="ConsPlusNormal"/>
        <w:widowControl/>
        <w:spacing w:line="276" w:lineRule="auto"/>
        <w:ind w:firstLine="709"/>
        <w:contextualSpacing/>
        <w:jc w:val="center"/>
        <w:rPr>
          <w:rFonts w:ascii="Times New Roman" w:hAnsi="Times New Roman" w:cs="Times New Roman"/>
          <w:b/>
          <w:sz w:val="24"/>
          <w:szCs w:val="24"/>
        </w:rPr>
      </w:pPr>
    </w:p>
    <w:p w:rsidR="001B50BE" w:rsidRDefault="001B50BE" w:rsidP="00D470AB">
      <w:pPr>
        <w:pStyle w:val="ConsPlusNormal"/>
        <w:widowControl/>
        <w:spacing w:line="276" w:lineRule="auto"/>
        <w:ind w:firstLine="709"/>
        <w:contextualSpacing/>
        <w:jc w:val="center"/>
        <w:rPr>
          <w:rFonts w:ascii="Times New Roman" w:hAnsi="Times New Roman" w:cs="Times New Roman"/>
          <w:b/>
          <w:sz w:val="24"/>
          <w:szCs w:val="24"/>
        </w:rPr>
      </w:pPr>
    </w:p>
    <w:p w:rsidR="0068119A" w:rsidRPr="00D470AB" w:rsidRDefault="0068119A" w:rsidP="00D470AB">
      <w:pPr>
        <w:pStyle w:val="ConsPlusNormal"/>
        <w:widowControl/>
        <w:spacing w:line="276" w:lineRule="auto"/>
        <w:ind w:firstLine="709"/>
        <w:contextualSpacing/>
        <w:jc w:val="center"/>
        <w:rPr>
          <w:rFonts w:ascii="Times New Roman" w:hAnsi="Times New Roman" w:cs="Times New Roman"/>
          <w:b/>
          <w:sz w:val="24"/>
          <w:szCs w:val="24"/>
        </w:rPr>
      </w:pPr>
      <w:r w:rsidRPr="00D470AB">
        <w:rPr>
          <w:rFonts w:ascii="Times New Roman" w:hAnsi="Times New Roman" w:cs="Times New Roman"/>
          <w:b/>
          <w:sz w:val="24"/>
          <w:szCs w:val="24"/>
        </w:rPr>
        <w:t>ПОЯСНИТЕЛЬНАЯ ЗАПИСКА</w:t>
      </w:r>
    </w:p>
    <w:p w:rsidR="0068119A" w:rsidRPr="00D470AB" w:rsidRDefault="0068119A" w:rsidP="00D470AB">
      <w:pPr>
        <w:pStyle w:val="ConsPlusNormal"/>
        <w:widowControl/>
        <w:spacing w:line="276" w:lineRule="auto"/>
        <w:ind w:firstLine="709"/>
        <w:contextualSpacing/>
        <w:jc w:val="both"/>
        <w:rPr>
          <w:rFonts w:ascii="Times New Roman" w:hAnsi="Times New Roman" w:cs="Times New Roman"/>
          <w:bCs/>
          <w:sz w:val="24"/>
          <w:szCs w:val="24"/>
        </w:rPr>
      </w:pPr>
    </w:p>
    <w:p w:rsidR="0068119A" w:rsidRPr="00D470AB" w:rsidRDefault="0068119A" w:rsidP="00D470AB">
      <w:pPr>
        <w:spacing w:line="276" w:lineRule="auto"/>
        <w:ind w:right="-142" w:firstLine="709"/>
        <w:contextualSpacing/>
        <w:jc w:val="both"/>
        <w:rPr>
          <w:rFonts w:ascii="Times New Roman" w:hAnsi="Times New Roman"/>
          <w:bCs/>
          <w:sz w:val="24"/>
        </w:rPr>
      </w:pPr>
      <w:proofErr w:type="gramStart"/>
      <w:r w:rsidRPr="00D470AB">
        <w:rPr>
          <w:rFonts w:ascii="Times New Roman" w:hAnsi="Times New Roman"/>
          <w:sz w:val="24"/>
        </w:rPr>
        <w:t xml:space="preserve">Программа спортивной подготовки по виду спорта </w:t>
      </w:r>
      <w:r w:rsidR="008236CD" w:rsidRPr="00D470AB">
        <w:rPr>
          <w:rFonts w:ascii="Times New Roman" w:hAnsi="Times New Roman"/>
          <w:sz w:val="24"/>
        </w:rPr>
        <w:t xml:space="preserve">настольный </w:t>
      </w:r>
      <w:r w:rsidRPr="00D470AB">
        <w:rPr>
          <w:rFonts w:ascii="Times New Roman" w:hAnsi="Times New Roman"/>
          <w:sz w:val="24"/>
        </w:rPr>
        <w:t xml:space="preserve">теннис </w:t>
      </w:r>
      <w:r w:rsidR="00EA121E">
        <w:rPr>
          <w:rFonts w:ascii="Times New Roman" w:hAnsi="Times New Roman"/>
          <w:sz w:val="24"/>
        </w:rPr>
        <w:t xml:space="preserve">МБУ </w:t>
      </w:r>
      <w:r w:rsidR="008236CD" w:rsidRPr="00D470AB">
        <w:rPr>
          <w:rFonts w:ascii="Times New Roman" w:hAnsi="Times New Roman"/>
          <w:sz w:val="24"/>
        </w:rPr>
        <w:t>«СШ</w:t>
      </w:r>
      <w:r w:rsidR="00213520">
        <w:rPr>
          <w:rFonts w:ascii="Times New Roman" w:hAnsi="Times New Roman"/>
          <w:sz w:val="24"/>
        </w:rPr>
        <w:t>»</w:t>
      </w:r>
      <w:r w:rsidR="008236CD" w:rsidRPr="00D470AB">
        <w:rPr>
          <w:rFonts w:ascii="Times New Roman" w:hAnsi="Times New Roman"/>
          <w:sz w:val="24"/>
        </w:rPr>
        <w:t xml:space="preserve"> </w:t>
      </w:r>
      <w:r w:rsidR="00213520">
        <w:rPr>
          <w:rFonts w:ascii="Times New Roman" w:hAnsi="Times New Roman"/>
          <w:sz w:val="24"/>
        </w:rPr>
        <w:t>Актанышского муниципального района РТ</w:t>
      </w:r>
      <w:r w:rsidRPr="00D470AB">
        <w:rPr>
          <w:rFonts w:ascii="Times New Roman" w:hAnsi="Times New Roman"/>
          <w:sz w:val="24"/>
        </w:rPr>
        <w:t xml:space="preserve"> разработана в соответствии с </w:t>
      </w:r>
      <w:r w:rsidRPr="00D470AB">
        <w:rPr>
          <w:rFonts w:ascii="Times New Roman" w:hAnsi="Times New Roman"/>
          <w:color w:val="000000"/>
          <w:sz w:val="24"/>
        </w:rPr>
        <w:t xml:space="preserve">Законом РФ </w:t>
      </w:r>
      <w:r w:rsidRPr="00D470AB">
        <w:rPr>
          <w:rStyle w:val="ab"/>
          <w:rFonts w:ascii="Times New Roman" w:hAnsi="Times New Roman"/>
          <w:b w:val="0"/>
          <w:color w:val="000000"/>
          <w:sz w:val="24"/>
        </w:rPr>
        <w:t>от 4 декабря 2007г. № 329-ФЗ</w:t>
      </w:r>
      <w:r w:rsidRPr="00D470AB">
        <w:rPr>
          <w:rFonts w:ascii="Times New Roman" w:hAnsi="Times New Roman"/>
          <w:b/>
          <w:color w:val="000000"/>
          <w:sz w:val="24"/>
        </w:rPr>
        <w:t xml:space="preserve"> </w:t>
      </w:r>
      <w:r w:rsidRPr="00D470AB">
        <w:rPr>
          <w:rFonts w:ascii="Times New Roman" w:hAnsi="Times New Roman"/>
          <w:color w:val="000000"/>
          <w:sz w:val="24"/>
        </w:rPr>
        <w:t>«О</w:t>
      </w:r>
      <w:r w:rsidRPr="00D470AB">
        <w:rPr>
          <w:rFonts w:ascii="Times New Roman" w:hAnsi="Times New Roman"/>
          <w:b/>
          <w:color w:val="000000"/>
          <w:sz w:val="24"/>
        </w:rPr>
        <w:t xml:space="preserve"> </w:t>
      </w:r>
      <w:r w:rsidRPr="00D470AB">
        <w:rPr>
          <w:rFonts w:ascii="Times New Roman" w:hAnsi="Times New Roman"/>
          <w:color w:val="000000"/>
          <w:sz w:val="24"/>
        </w:rPr>
        <w:t>физической культуре и спорте в РФ</w:t>
      </w:r>
      <w:r w:rsidRPr="00D470AB">
        <w:rPr>
          <w:rFonts w:ascii="Times New Roman" w:hAnsi="Times New Roman"/>
          <w:b/>
          <w:color w:val="000000"/>
          <w:sz w:val="24"/>
        </w:rPr>
        <w:t>»</w:t>
      </w:r>
      <w:r w:rsidRPr="00D470AB">
        <w:rPr>
          <w:rStyle w:val="ab"/>
          <w:rFonts w:ascii="Times New Roman" w:hAnsi="Times New Roman"/>
          <w:b w:val="0"/>
          <w:color w:val="000000"/>
          <w:sz w:val="24"/>
        </w:rPr>
        <w:t xml:space="preserve"> (с изменениями № 412-ФЗ от 6 декабря 2011 года), методическими рекомендациями, </w:t>
      </w:r>
      <w:r w:rsidRPr="00D470AB">
        <w:rPr>
          <w:rFonts w:ascii="Times New Roman" w:eastAsia="Times New Roman" w:hAnsi="Times New Roman"/>
          <w:kern w:val="0"/>
          <w:sz w:val="24"/>
          <w:lang w:eastAsia="ar-SA"/>
        </w:rPr>
        <w:t>приказом Министерства спорта Российской Федерации № 403 от 18.06.2013 года «Об утверждении федерального стандарта спортивной подготовки по виду спорта</w:t>
      </w:r>
      <w:proofErr w:type="gramEnd"/>
      <w:r w:rsidRPr="00D470AB">
        <w:rPr>
          <w:rFonts w:ascii="Times New Roman" w:eastAsia="Times New Roman" w:hAnsi="Times New Roman"/>
          <w:kern w:val="0"/>
          <w:sz w:val="24"/>
          <w:lang w:eastAsia="ar-SA"/>
        </w:rPr>
        <w:t xml:space="preserve"> теннис», </w:t>
      </w:r>
      <w:r w:rsidRPr="00D470AB">
        <w:rPr>
          <w:rFonts w:ascii="Times New Roman" w:hAnsi="Times New Roman"/>
          <w:color w:val="000000"/>
          <w:sz w:val="24"/>
        </w:rPr>
        <w:t>с учетом нормативно-правового обеспечения деятельности спортивных школ в РФ</w:t>
      </w:r>
      <w:r w:rsidRPr="00D470AB">
        <w:rPr>
          <w:rFonts w:ascii="Times New Roman" w:hAnsi="Times New Roman"/>
          <w:sz w:val="24"/>
        </w:rPr>
        <w:t xml:space="preserve"> с целью: организации, планирования и проведения тренировочного процесса с лицами, проходящими спортивную подготовку.</w:t>
      </w:r>
    </w:p>
    <w:p w:rsidR="008236CD" w:rsidRPr="00D470AB" w:rsidRDefault="0068119A" w:rsidP="00D470AB">
      <w:pPr>
        <w:autoSpaceDE w:val="0"/>
        <w:autoSpaceDN w:val="0"/>
        <w:adjustRightInd w:val="0"/>
        <w:spacing w:line="276" w:lineRule="auto"/>
        <w:ind w:firstLine="709"/>
        <w:contextualSpacing/>
        <w:jc w:val="both"/>
        <w:rPr>
          <w:rFonts w:ascii="Times New Roman" w:hAnsi="Times New Roman"/>
          <w:sz w:val="24"/>
        </w:rPr>
      </w:pPr>
      <w:r w:rsidRPr="00D470AB">
        <w:rPr>
          <w:rFonts w:ascii="Times New Roman" w:hAnsi="Times New Roman"/>
          <w:sz w:val="24"/>
        </w:rPr>
        <w:t xml:space="preserve">Программа включает в себя: </w:t>
      </w:r>
    </w:p>
    <w:p w:rsidR="008236CD" w:rsidRPr="00D470AB" w:rsidRDefault="008236CD" w:rsidP="00D470AB">
      <w:pPr>
        <w:autoSpaceDE w:val="0"/>
        <w:autoSpaceDN w:val="0"/>
        <w:adjustRightInd w:val="0"/>
        <w:spacing w:line="276" w:lineRule="auto"/>
        <w:ind w:firstLine="709"/>
        <w:contextualSpacing/>
        <w:jc w:val="both"/>
        <w:rPr>
          <w:rFonts w:ascii="Times New Roman" w:hAnsi="Times New Roman"/>
          <w:sz w:val="24"/>
        </w:rPr>
      </w:pPr>
      <w:proofErr w:type="gramStart"/>
      <w:r w:rsidRPr="00D470AB">
        <w:rPr>
          <w:rFonts w:ascii="Times New Roman" w:hAnsi="Times New Roman"/>
          <w:sz w:val="24"/>
        </w:rPr>
        <w:t>-</w:t>
      </w:r>
      <w:r w:rsidR="0068119A" w:rsidRPr="00D470AB">
        <w:rPr>
          <w:rFonts w:ascii="Times New Roman" w:hAnsi="Times New Roman"/>
          <w:sz w:val="24"/>
        </w:rPr>
        <w:t>нормативную часть (продолжительность этапов спортивной подготовки, минимальный возраст и количество лиц, проходящих спортивную подготовку для зачисления на этапы спортивной подготовки, соотношение объемов тренировочного процесса по видам спортивной подготовки на этапах спортивной подготовки, планируемые показатели соревновательной деятельности, режимы тренировочной работы; медицинские, возрастные и психофизические требования к лицам, проходящим спортивную подготовку; предельные тренировочные нагрузки;</w:t>
      </w:r>
      <w:proofErr w:type="gramEnd"/>
      <w:r w:rsidR="0068119A" w:rsidRPr="00D470AB">
        <w:rPr>
          <w:rFonts w:ascii="Times New Roman" w:hAnsi="Times New Roman"/>
          <w:sz w:val="24"/>
        </w:rPr>
        <w:t xml:space="preserve"> минимальный и предельный объем соревновательной деятельности; требования к экипировке, спортивному инвентарю и оборудованию; требования к количественному и качественному составу групп подготовки; объем индивидуальной спортивной подготовки; структура годичного цикла), </w:t>
      </w:r>
    </w:p>
    <w:p w:rsidR="0068119A" w:rsidRPr="00D470AB" w:rsidRDefault="008236CD" w:rsidP="00D470AB">
      <w:pPr>
        <w:autoSpaceDE w:val="0"/>
        <w:autoSpaceDN w:val="0"/>
        <w:adjustRightInd w:val="0"/>
        <w:spacing w:line="276" w:lineRule="auto"/>
        <w:ind w:firstLine="709"/>
        <w:contextualSpacing/>
        <w:jc w:val="both"/>
        <w:rPr>
          <w:rFonts w:ascii="Times New Roman" w:hAnsi="Times New Roman"/>
          <w:sz w:val="24"/>
        </w:rPr>
      </w:pPr>
      <w:proofErr w:type="gramStart"/>
      <w:r w:rsidRPr="00D470AB">
        <w:rPr>
          <w:rFonts w:ascii="Times New Roman" w:hAnsi="Times New Roman"/>
          <w:sz w:val="24"/>
        </w:rPr>
        <w:t>-</w:t>
      </w:r>
      <w:r w:rsidR="0068119A" w:rsidRPr="00D470AB">
        <w:rPr>
          <w:rFonts w:ascii="Times New Roman" w:hAnsi="Times New Roman"/>
          <w:sz w:val="24"/>
        </w:rPr>
        <w:t>методическую часть (рекомендации по проведению тренировочных занятий, требования к технике безопасности в условиях тренировочных занятий и соревнований, рекомендуемые объемы тренировочных и соревновательных нагрузок, рекомендации по планированию спортивных результатов, требования к организации и проведению врачебно-педагогического, психологического и биохимического контроля, программный материал для практических занятий по каждому этапу подготовки, рекомендации по организации психологической подготовки, планы применения восстановительных средств, план антидопинговых мероприятий, план</w:t>
      </w:r>
      <w:proofErr w:type="gramEnd"/>
      <w:r w:rsidR="0068119A" w:rsidRPr="00D470AB">
        <w:rPr>
          <w:rFonts w:ascii="Times New Roman" w:hAnsi="Times New Roman"/>
          <w:sz w:val="24"/>
        </w:rPr>
        <w:t xml:space="preserve"> инструкторской и судейской </w:t>
      </w:r>
      <w:proofErr w:type="gramStart"/>
      <w:r w:rsidR="0068119A" w:rsidRPr="00D470AB">
        <w:rPr>
          <w:rFonts w:ascii="Times New Roman" w:hAnsi="Times New Roman"/>
          <w:sz w:val="24"/>
        </w:rPr>
        <w:t>практики), систему контроля и зачетные требования (критерии подготовки лиц, проходящих спортивную подготовку на каждом этапе спортивной подготовки, требования к результатам реализации Программы на каждом этапе спортивной подготовки, виды контроля общей и специальной физической, спортивно-технической и тактической подготовки, комплекс контрольных испытаний и контрольно-переводные нормативы по годам и этапам подготовки, комплексы контрольных упражнений для оценки общей, специальной физической, технико-тактической подготовки лиц, проходящих</w:t>
      </w:r>
      <w:proofErr w:type="gramEnd"/>
      <w:r w:rsidR="0068119A" w:rsidRPr="00D470AB">
        <w:rPr>
          <w:rFonts w:ascii="Times New Roman" w:hAnsi="Times New Roman"/>
          <w:sz w:val="24"/>
        </w:rPr>
        <w:t xml:space="preserve"> спортивную подготовку, методические указания по организации тестирования, методам и организации медико-биологического обследования).</w:t>
      </w:r>
    </w:p>
    <w:p w:rsidR="0068119A" w:rsidRPr="00D470AB" w:rsidRDefault="0068119A" w:rsidP="00D470AB">
      <w:pPr>
        <w:pStyle w:val="af5"/>
        <w:spacing w:line="276" w:lineRule="auto"/>
        <w:ind w:right="-142" w:firstLine="709"/>
        <w:contextualSpacing/>
        <w:jc w:val="both"/>
        <w:rPr>
          <w:sz w:val="24"/>
          <w:szCs w:val="24"/>
        </w:rPr>
      </w:pPr>
      <w:r w:rsidRPr="00D470AB">
        <w:rPr>
          <w:sz w:val="24"/>
          <w:szCs w:val="24"/>
        </w:rPr>
        <w:t xml:space="preserve">Многолетняя подготовка теннисиста - длительный процесс, во время которого происходит становление спортсмена от новичка до профессионального спортсмена, входящего в число сильнейших теннисистов мира. </w:t>
      </w:r>
    </w:p>
    <w:p w:rsidR="0068119A" w:rsidRPr="00D470AB" w:rsidRDefault="0068119A" w:rsidP="00D470AB">
      <w:pPr>
        <w:spacing w:line="276" w:lineRule="auto"/>
        <w:ind w:firstLine="709"/>
        <w:contextualSpacing/>
        <w:jc w:val="both"/>
        <w:rPr>
          <w:rFonts w:ascii="Times New Roman" w:hAnsi="Times New Roman"/>
          <w:sz w:val="24"/>
        </w:rPr>
      </w:pPr>
      <w:r w:rsidRPr="00D470AB">
        <w:rPr>
          <w:rFonts w:ascii="Times New Roman" w:hAnsi="Times New Roman"/>
          <w:sz w:val="24"/>
        </w:rPr>
        <w:t xml:space="preserve">По  данным крупнейших маркетинговых агентств мира теннис является одним из наиболее популярных видов спорта на планете. </w:t>
      </w:r>
    </w:p>
    <w:p w:rsidR="0068119A" w:rsidRPr="00D470AB" w:rsidRDefault="0068119A" w:rsidP="00D470AB">
      <w:pPr>
        <w:spacing w:line="276" w:lineRule="auto"/>
        <w:ind w:firstLine="709"/>
        <w:contextualSpacing/>
        <w:jc w:val="both"/>
        <w:rPr>
          <w:rFonts w:ascii="Times New Roman" w:hAnsi="Times New Roman"/>
          <w:sz w:val="24"/>
        </w:rPr>
      </w:pPr>
      <w:r w:rsidRPr="00D470AB">
        <w:rPr>
          <w:rFonts w:ascii="Times New Roman" w:hAnsi="Times New Roman"/>
          <w:sz w:val="24"/>
        </w:rPr>
        <w:t>Так, по суммарному рейтингу популярности в 4-х наиболее развитых странах Европы и мира (Великобритании, США, Германии, Франции) теннис находится на 2-м месте после футбола.</w:t>
      </w:r>
    </w:p>
    <w:p w:rsidR="0068119A" w:rsidRPr="00D470AB" w:rsidRDefault="0068119A" w:rsidP="00D470AB">
      <w:pPr>
        <w:widowControl/>
        <w:spacing w:line="276" w:lineRule="auto"/>
        <w:ind w:right="-142" w:firstLine="709"/>
        <w:contextualSpacing/>
        <w:jc w:val="both"/>
        <w:rPr>
          <w:rFonts w:ascii="Times New Roman" w:eastAsia="Times New Roman" w:hAnsi="Times New Roman"/>
          <w:kern w:val="0"/>
          <w:sz w:val="24"/>
          <w:lang w:eastAsia="ar-SA"/>
        </w:rPr>
      </w:pPr>
      <w:r w:rsidRPr="00D470AB">
        <w:rPr>
          <w:rFonts w:ascii="Times New Roman" w:eastAsia="Times New Roman" w:hAnsi="Times New Roman"/>
          <w:kern w:val="0"/>
          <w:sz w:val="24"/>
          <w:lang w:eastAsia="ar-SA"/>
        </w:rPr>
        <w:t>В основу Программы положены федеральные стандарты спортивной подготовки по виду спорта теннис, нормативные требования по физической и тактико-технической подготовке, научные и методические разработки по теннису специалистов, применяемые в последние годы для подготовки высококвалифицированных спортсменов.</w:t>
      </w:r>
    </w:p>
    <w:p w:rsidR="0068119A" w:rsidRPr="00D470AB" w:rsidRDefault="0068119A" w:rsidP="00D470AB">
      <w:pPr>
        <w:widowControl/>
        <w:spacing w:line="276" w:lineRule="auto"/>
        <w:ind w:right="-142" w:firstLine="709"/>
        <w:contextualSpacing/>
        <w:jc w:val="both"/>
        <w:rPr>
          <w:rFonts w:ascii="Times New Roman" w:eastAsia="Times New Roman" w:hAnsi="Times New Roman"/>
          <w:kern w:val="0"/>
          <w:sz w:val="24"/>
          <w:lang w:eastAsia="ar-SA"/>
        </w:rPr>
      </w:pPr>
      <w:r w:rsidRPr="00D470AB">
        <w:rPr>
          <w:rFonts w:ascii="Times New Roman" w:eastAsia="Times New Roman" w:hAnsi="Times New Roman"/>
          <w:kern w:val="0"/>
          <w:sz w:val="24"/>
          <w:lang w:eastAsia="ar-SA"/>
        </w:rPr>
        <w:lastRenderedPageBreak/>
        <w:t>Программа предназначена для лиц, проходящих спортивную подготовку (далее спортсмены) в группах начальной подготовки, тренировочных (спортивной специализации), совершенствования спортивного мастерства и высшего спортивного мастерства.</w:t>
      </w:r>
    </w:p>
    <w:p w:rsidR="0068119A" w:rsidRPr="00D470AB" w:rsidRDefault="0068119A" w:rsidP="00D470AB">
      <w:pPr>
        <w:suppressAutoHyphens w:val="0"/>
        <w:autoSpaceDE w:val="0"/>
        <w:autoSpaceDN w:val="0"/>
        <w:adjustRightInd w:val="0"/>
        <w:spacing w:line="276" w:lineRule="auto"/>
        <w:ind w:right="-142" w:firstLine="709"/>
        <w:contextualSpacing/>
        <w:jc w:val="both"/>
        <w:rPr>
          <w:rFonts w:ascii="Times New Roman" w:eastAsia="Times New Roman" w:hAnsi="Times New Roman"/>
          <w:kern w:val="0"/>
          <w:sz w:val="24"/>
        </w:rPr>
      </w:pPr>
      <w:r w:rsidRPr="00D470AB">
        <w:rPr>
          <w:rFonts w:ascii="Times New Roman" w:eastAsia="Times New Roman" w:hAnsi="Times New Roman"/>
          <w:kern w:val="0"/>
          <w:sz w:val="24"/>
        </w:rPr>
        <w:t>Программа является нормативным локальным актом, предназначенным для тренеров, регламентирующим тренировочную работу и выполнение нормативов по общей и специальной физической, технической, тактической и спортивной подготовкам.</w:t>
      </w:r>
    </w:p>
    <w:p w:rsidR="0068119A" w:rsidRPr="00D470AB" w:rsidRDefault="0068119A" w:rsidP="00D470AB">
      <w:pPr>
        <w:spacing w:line="276" w:lineRule="auto"/>
        <w:ind w:right="-142" w:firstLine="709"/>
        <w:contextualSpacing/>
        <w:jc w:val="both"/>
        <w:rPr>
          <w:rFonts w:ascii="Times New Roman" w:hAnsi="Times New Roman"/>
          <w:sz w:val="24"/>
        </w:rPr>
      </w:pPr>
      <w:r w:rsidRPr="00D470AB">
        <w:rPr>
          <w:rFonts w:ascii="Times New Roman" w:hAnsi="Times New Roman"/>
          <w:sz w:val="24"/>
        </w:rPr>
        <w:t xml:space="preserve">В Программу спортивной подготовки по виду спорта теннис ежегодно вносятся коррективы и изменения по мере необходимости. </w:t>
      </w:r>
    </w:p>
    <w:p w:rsidR="008236CD" w:rsidRPr="00D470AB" w:rsidRDefault="008236CD" w:rsidP="00D470AB">
      <w:pPr>
        <w:pStyle w:val="14"/>
        <w:shd w:val="clear" w:color="auto" w:fill="auto"/>
        <w:spacing w:before="0" w:line="276" w:lineRule="auto"/>
        <w:ind w:left="40" w:right="40" w:firstLine="709"/>
        <w:contextualSpacing/>
        <w:rPr>
          <w:sz w:val="24"/>
          <w:szCs w:val="24"/>
        </w:rPr>
      </w:pPr>
      <w:r w:rsidRPr="00D470AB">
        <w:rPr>
          <w:sz w:val="24"/>
          <w:szCs w:val="24"/>
        </w:rPr>
        <w:t xml:space="preserve">       В программе отражены основные </w:t>
      </w:r>
      <w:r w:rsidRPr="00D470AB">
        <w:rPr>
          <w:rStyle w:val="afb"/>
          <w:sz w:val="24"/>
          <w:szCs w:val="24"/>
        </w:rPr>
        <w:t>принципы</w:t>
      </w:r>
      <w:r w:rsidRPr="00D470AB">
        <w:rPr>
          <w:sz w:val="24"/>
          <w:szCs w:val="24"/>
        </w:rPr>
        <w:t xml:space="preserve"> спортивной подготовки юных спортсменов, результаты научных исследований.</w:t>
      </w:r>
    </w:p>
    <w:p w:rsidR="008236CD" w:rsidRPr="00D470AB" w:rsidRDefault="008236CD" w:rsidP="00D470AB">
      <w:pPr>
        <w:pStyle w:val="14"/>
        <w:shd w:val="clear" w:color="auto" w:fill="auto"/>
        <w:spacing w:before="0" w:line="276" w:lineRule="auto"/>
        <w:ind w:left="40" w:right="40" w:firstLine="709"/>
        <w:contextualSpacing/>
        <w:rPr>
          <w:sz w:val="24"/>
          <w:szCs w:val="24"/>
        </w:rPr>
      </w:pPr>
      <w:r w:rsidRPr="00D470AB">
        <w:rPr>
          <w:rStyle w:val="afb"/>
          <w:sz w:val="24"/>
          <w:szCs w:val="24"/>
        </w:rPr>
        <w:t>Принцип системности</w:t>
      </w:r>
      <w:r w:rsidRPr="00D470AB">
        <w:rPr>
          <w:sz w:val="24"/>
          <w:szCs w:val="24"/>
        </w:rPr>
        <w:t xml:space="preserve"> предусматривает тесную взаимосвязь содержания соревновательной деятельности и всех сторон учебно-тренировочного процесса: физической, технической, теоретической подготовки; воспитательной работы; восстановительных мероприятий; педагогического и медицинского контроля.</w:t>
      </w:r>
    </w:p>
    <w:p w:rsidR="008236CD" w:rsidRPr="00D470AB" w:rsidRDefault="008236CD" w:rsidP="00D470AB">
      <w:pPr>
        <w:pStyle w:val="14"/>
        <w:shd w:val="clear" w:color="auto" w:fill="auto"/>
        <w:spacing w:before="0" w:line="276" w:lineRule="auto"/>
        <w:ind w:left="40" w:right="40" w:firstLine="709"/>
        <w:contextualSpacing/>
        <w:rPr>
          <w:sz w:val="24"/>
          <w:szCs w:val="24"/>
        </w:rPr>
      </w:pPr>
      <w:r w:rsidRPr="00D470AB">
        <w:rPr>
          <w:rStyle w:val="afb"/>
          <w:sz w:val="24"/>
          <w:szCs w:val="24"/>
        </w:rPr>
        <w:t>Принцип преемственности</w:t>
      </w:r>
      <w:r w:rsidRPr="00D470AB">
        <w:rPr>
          <w:sz w:val="24"/>
          <w:szCs w:val="24"/>
        </w:rPr>
        <w:t xml:space="preserve"> определяет последовательность изложения программного материала по этапам многолетней подготовки в годичных циклах, соответствия его требованиям спортивного мастерства. Надо обеспечить в многолетнем тренировочном процессе преемственность задач, средств и методов подготовки, объемов тренировочных и соревновательных нагрузок, рост показателей физической, технической подготовленности.</w:t>
      </w:r>
    </w:p>
    <w:p w:rsidR="008236CD" w:rsidRPr="00D470AB" w:rsidRDefault="008236CD" w:rsidP="00D470AB">
      <w:pPr>
        <w:pStyle w:val="14"/>
        <w:shd w:val="clear" w:color="auto" w:fill="auto"/>
        <w:spacing w:before="0" w:line="276" w:lineRule="auto"/>
        <w:ind w:left="40" w:right="40" w:firstLine="709"/>
        <w:contextualSpacing/>
        <w:rPr>
          <w:sz w:val="24"/>
          <w:szCs w:val="24"/>
        </w:rPr>
      </w:pPr>
      <w:r w:rsidRPr="00D470AB">
        <w:rPr>
          <w:rStyle w:val="afb"/>
          <w:sz w:val="24"/>
          <w:szCs w:val="24"/>
        </w:rPr>
        <w:t xml:space="preserve">           Принцип вариативности</w:t>
      </w:r>
      <w:r w:rsidRPr="00D470AB">
        <w:rPr>
          <w:sz w:val="24"/>
          <w:szCs w:val="24"/>
        </w:rPr>
        <w:t xml:space="preserve"> предусматривает в зависимости от этапа многолетней подготовки, индивидуальных особенностей юного спортсмена вариативность программного материала для практических занятий, характеризующихся разнообразием тренировочных средств и нагрузок, направленных на решение определенной педагогической задачи. </w:t>
      </w:r>
    </w:p>
    <w:p w:rsidR="008236CD" w:rsidRPr="00D470AB" w:rsidRDefault="008236CD" w:rsidP="00D470AB">
      <w:pPr>
        <w:pStyle w:val="14"/>
        <w:shd w:val="clear" w:color="auto" w:fill="auto"/>
        <w:spacing w:before="0" w:line="276" w:lineRule="auto"/>
        <w:ind w:left="20" w:right="20" w:firstLine="709"/>
        <w:contextualSpacing/>
        <w:rPr>
          <w:sz w:val="24"/>
          <w:szCs w:val="24"/>
        </w:rPr>
      </w:pPr>
      <w:r w:rsidRPr="00D470AB">
        <w:rPr>
          <w:sz w:val="24"/>
          <w:szCs w:val="24"/>
        </w:rPr>
        <w:t>Результатом реализации программы является положительная динамика показателей выполнения программных требований по уровню подготовленности учащихся:</w:t>
      </w:r>
    </w:p>
    <w:p w:rsidR="008236CD" w:rsidRPr="00D470AB" w:rsidRDefault="008236CD" w:rsidP="00213520">
      <w:pPr>
        <w:pStyle w:val="14"/>
        <w:shd w:val="clear" w:color="auto" w:fill="auto"/>
        <w:tabs>
          <w:tab w:val="left" w:pos="6714"/>
        </w:tabs>
        <w:spacing w:before="0" w:line="276" w:lineRule="auto"/>
        <w:ind w:firstLine="709"/>
        <w:contextualSpacing/>
        <w:rPr>
          <w:sz w:val="24"/>
          <w:szCs w:val="24"/>
        </w:rPr>
      </w:pPr>
      <w:r w:rsidRPr="00D470AB">
        <w:rPr>
          <w:sz w:val="24"/>
          <w:szCs w:val="24"/>
        </w:rPr>
        <w:t xml:space="preserve">           -в группах начальной подготовки являются стабильность состава</w:t>
      </w:r>
      <w:r w:rsidR="00213520">
        <w:rPr>
          <w:sz w:val="24"/>
          <w:szCs w:val="24"/>
        </w:rPr>
        <w:t xml:space="preserve"> </w:t>
      </w:r>
      <w:r w:rsidRPr="00D470AB">
        <w:rPr>
          <w:sz w:val="24"/>
          <w:szCs w:val="24"/>
        </w:rPr>
        <w:t>занимающихся, динамика прироста индивидуальных показателей выполнения программных требований по уровню подготовленности занимающихся, выраженных в количественных показателях физического развития, физической, технической, и теоретической подготовки, выполнение нормативных требований по уровню подготовленности.</w:t>
      </w:r>
    </w:p>
    <w:p w:rsidR="008236CD" w:rsidRPr="00D470AB" w:rsidRDefault="008236CD" w:rsidP="00D470AB">
      <w:pPr>
        <w:pStyle w:val="14"/>
        <w:shd w:val="clear" w:color="auto" w:fill="auto"/>
        <w:spacing w:before="0" w:line="276" w:lineRule="auto"/>
        <w:ind w:left="20" w:right="20" w:firstLine="709"/>
        <w:contextualSpacing/>
        <w:rPr>
          <w:sz w:val="24"/>
          <w:szCs w:val="24"/>
        </w:rPr>
      </w:pPr>
      <w:r w:rsidRPr="00D470AB">
        <w:rPr>
          <w:sz w:val="24"/>
          <w:szCs w:val="24"/>
        </w:rPr>
        <w:t>- в учебно-тренировочных группах - выполнение контрольных нормативов по общей и специальной физической подготовки, выполнение спортивного разряда, овладение знаниями теории настольного тенниса и практическими навыками проведения соревнований.</w:t>
      </w:r>
    </w:p>
    <w:p w:rsidR="008236CD" w:rsidRPr="00D470AB" w:rsidRDefault="008236CD" w:rsidP="00D470AB">
      <w:pPr>
        <w:pStyle w:val="14"/>
        <w:shd w:val="clear" w:color="auto" w:fill="auto"/>
        <w:spacing w:before="0" w:line="276" w:lineRule="auto"/>
        <w:ind w:left="20" w:right="20" w:firstLine="709"/>
        <w:contextualSpacing/>
        <w:rPr>
          <w:sz w:val="24"/>
          <w:szCs w:val="24"/>
        </w:rPr>
      </w:pPr>
      <w:r w:rsidRPr="00D470AB">
        <w:rPr>
          <w:sz w:val="24"/>
          <w:szCs w:val="24"/>
        </w:rPr>
        <w:t>В программе отражены требования к результатам реализации Программы на каждом этапе спортивной подготовки, выполнение которых дает основание для перевода на следующий этап спортивной подготовки, систему контроля и зачетные требования.</w:t>
      </w:r>
    </w:p>
    <w:p w:rsidR="0068119A" w:rsidRPr="00D470AB" w:rsidRDefault="0068119A" w:rsidP="00D470AB">
      <w:pPr>
        <w:pStyle w:val="af5"/>
        <w:spacing w:line="276" w:lineRule="auto"/>
        <w:ind w:right="-142" w:firstLine="709"/>
        <w:contextualSpacing/>
        <w:jc w:val="both"/>
        <w:rPr>
          <w:sz w:val="24"/>
          <w:szCs w:val="24"/>
        </w:rPr>
      </w:pPr>
    </w:p>
    <w:p w:rsidR="0068119A" w:rsidRPr="00D470AB" w:rsidRDefault="006945C7" w:rsidP="00D470AB">
      <w:pPr>
        <w:pStyle w:val="af5"/>
        <w:spacing w:line="276" w:lineRule="auto"/>
        <w:ind w:right="-142" w:firstLine="709"/>
        <w:contextualSpacing/>
        <w:jc w:val="center"/>
        <w:rPr>
          <w:b/>
          <w:sz w:val="24"/>
          <w:szCs w:val="24"/>
        </w:rPr>
      </w:pPr>
      <w:r w:rsidRPr="00D470AB">
        <w:rPr>
          <w:b/>
          <w:sz w:val="24"/>
          <w:szCs w:val="24"/>
          <w:lang w:val="en-US"/>
        </w:rPr>
        <w:t>I</w:t>
      </w:r>
      <w:r w:rsidR="0068119A" w:rsidRPr="00D470AB">
        <w:rPr>
          <w:b/>
          <w:sz w:val="24"/>
          <w:szCs w:val="24"/>
        </w:rPr>
        <w:t>. НОРМАТИВНАЯ ЧАСТЬ</w:t>
      </w:r>
    </w:p>
    <w:p w:rsidR="0068119A" w:rsidRPr="00D470AB" w:rsidRDefault="0068119A" w:rsidP="00D470AB">
      <w:pPr>
        <w:pStyle w:val="af5"/>
        <w:spacing w:line="276" w:lineRule="auto"/>
        <w:ind w:left="567" w:right="-142" w:firstLine="709"/>
        <w:contextualSpacing/>
        <w:jc w:val="both"/>
        <w:rPr>
          <w:sz w:val="24"/>
          <w:szCs w:val="24"/>
        </w:rPr>
      </w:pPr>
    </w:p>
    <w:p w:rsidR="00C6181C" w:rsidRPr="00D470AB" w:rsidRDefault="006945C7" w:rsidP="00D470AB">
      <w:pPr>
        <w:spacing w:line="276" w:lineRule="auto"/>
        <w:ind w:firstLine="709"/>
        <w:contextualSpacing/>
        <w:jc w:val="both"/>
        <w:rPr>
          <w:rFonts w:ascii="Times New Roman" w:hAnsi="Times New Roman"/>
          <w:sz w:val="24"/>
        </w:rPr>
      </w:pPr>
      <w:r w:rsidRPr="00D470AB">
        <w:rPr>
          <w:rFonts w:ascii="Times New Roman" w:hAnsi="Times New Roman"/>
          <w:b/>
          <w:i/>
          <w:sz w:val="24"/>
        </w:rPr>
        <w:t>1.1</w:t>
      </w:r>
      <w:r w:rsidRPr="00D470AB">
        <w:rPr>
          <w:rFonts w:ascii="Times New Roman" w:hAnsi="Times New Roman"/>
          <w:sz w:val="24"/>
        </w:rPr>
        <w:t xml:space="preserve"> </w:t>
      </w:r>
      <w:r w:rsidR="00C6181C" w:rsidRPr="00D470AB">
        <w:rPr>
          <w:rFonts w:ascii="Times New Roman" w:hAnsi="Times New Roman"/>
          <w:sz w:val="24"/>
        </w:rPr>
        <w:t>Содержание этапов спортивной подготовки определяется программами спортивной подготовки, р</w:t>
      </w:r>
      <w:r w:rsidR="00EA121E">
        <w:rPr>
          <w:rFonts w:ascii="Times New Roman" w:hAnsi="Times New Roman"/>
          <w:sz w:val="24"/>
        </w:rPr>
        <w:t xml:space="preserve">азработанными и реализуемыми МБУ </w:t>
      </w:r>
      <w:r w:rsidR="000B15DC">
        <w:rPr>
          <w:rFonts w:ascii="Times New Roman" w:hAnsi="Times New Roman"/>
          <w:sz w:val="24"/>
        </w:rPr>
        <w:t>«С</w:t>
      </w:r>
      <w:r w:rsidR="00C6181C" w:rsidRPr="00D470AB">
        <w:rPr>
          <w:rFonts w:ascii="Times New Roman" w:hAnsi="Times New Roman"/>
          <w:sz w:val="24"/>
        </w:rPr>
        <w:t>Ш</w:t>
      </w:r>
      <w:r w:rsidR="000B15DC">
        <w:rPr>
          <w:rFonts w:ascii="Times New Roman" w:hAnsi="Times New Roman"/>
          <w:sz w:val="24"/>
        </w:rPr>
        <w:t>»</w:t>
      </w:r>
      <w:r w:rsidR="00C6181C" w:rsidRPr="00D470AB">
        <w:rPr>
          <w:rFonts w:ascii="Times New Roman" w:hAnsi="Times New Roman"/>
          <w:sz w:val="24"/>
        </w:rPr>
        <w:t xml:space="preserve"> </w:t>
      </w:r>
      <w:r w:rsidR="000B15DC">
        <w:rPr>
          <w:rFonts w:ascii="Times New Roman" w:hAnsi="Times New Roman"/>
          <w:sz w:val="24"/>
        </w:rPr>
        <w:t xml:space="preserve">Актанышского муниципального района </w:t>
      </w:r>
      <w:r w:rsidR="000364E4">
        <w:rPr>
          <w:rFonts w:ascii="Times New Roman" w:hAnsi="Times New Roman"/>
          <w:sz w:val="24"/>
        </w:rPr>
        <w:t>РТ</w:t>
      </w:r>
      <w:r w:rsidR="000B15DC">
        <w:rPr>
          <w:rFonts w:ascii="Times New Roman" w:hAnsi="Times New Roman"/>
          <w:vanish/>
          <w:sz w:val="24"/>
        </w:rPr>
        <w:t>ского муниципального района РТ</w:t>
      </w:r>
      <w:r w:rsidR="000B15DC">
        <w:rPr>
          <w:rFonts w:ascii="Times New Roman" w:hAnsi="Times New Roman"/>
          <w:vanish/>
          <w:sz w:val="24"/>
        </w:rPr>
        <w:pgNum/>
      </w:r>
      <w:r w:rsidR="000B15DC">
        <w:rPr>
          <w:rFonts w:ascii="Times New Roman" w:hAnsi="Times New Roman"/>
          <w:vanish/>
          <w:sz w:val="24"/>
        </w:rPr>
        <w:pgNum/>
      </w:r>
      <w:r w:rsidR="000B15DC">
        <w:rPr>
          <w:rFonts w:ascii="Times New Roman" w:hAnsi="Times New Roman"/>
          <w:vanish/>
          <w:sz w:val="24"/>
        </w:rPr>
        <w:pgNum/>
      </w:r>
      <w:r w:rsidR="000B15DC">
        <w:rPr>
          <w:rFonts w:ascii="Times New Roman" w:hAnsi="Times New Roman"/>
          <w:vanish/>
          <w:sz w:val="24"/>
        </w:rPr>
        <w:pgNum/>
      </w:r>
      <w:r w:rsidR="000B15DC">
        <w:rPr>
          <w:rFonts w:ascii="Times New Roman" w:hAnsi="Times New Roman"/>
          <w:vanish/>
          <w:sz w:val="24"/>
        </w:rPr>
        <w:pgNum/>
      </w:r>
      <w:r w:rsidR="000B15DC">
        <w:rPr>
          <w:rFonts w:ascii="Times New Roman" w:hAnsi="Times New Roman"/>
          <w:vanish/>
          <w:sz w:val="24"/>
        </w:rPr>
        <w:pgNum/>
      </w:r>
      <w:r w:rsidR="000B15DC">
        <w:rPr>
          <w:rFonts w:ascii="Times New Roman" w:hAnsi="Times New Roman"/>
          <w:vanish/>
          <w:sz w:val="24"/>
        </w:rPr>
        <w:pgNum/>
      </w:r>
      <w:r w:rsidR="000B15DC">
        <w:rPr>
          <w:rFonts w:ascii="Times New Roman" w:hAnsi="Times New Roman"/>
          <w:vanish/>
          <w:sz w:val="24"/>
        </w:rPr>
        <w:pgNum/>
      </w:r>
      <w:r w:rsidR="000B15DC">
        <w:rPr>
          <w:rFonts w:ascii="Times New Roman" w:hAnsi="Times New Roman"/>
          <w:vanish/>
          <w:sz w:val="24"/>
        </w:rPr>
        <w:pgNum/>
      </w:r>
      <w:r w:rsidR="000B15DC">
        <w:rPr>
          <w:rFonts w:ascii="Times New Roman" w:hAnsi="Times New Roman"/>
          <w:vanish/>
          <w:sz w:val="24"/>
        </w:rPr>
        <w:pgNum/>
      </w:r>
      <w:r w:rsidR="000B15DC">
        <w:rPr>
          <w:rFonts w:ascii="Times New Roman" w:hAnsi="Times New Roman"/>
          <w:vanish/>
          <w:sz w:val="24"/>
        </w:rPr>
        <w:pgNum/>
      </w:r>
      <w:r w:rsidR="000B15DC">
        <w:rPr>
          <w:rFonts w:ascii="Times New Roman" w:hAnsi="Times New Roman"/>
          <w:vanish/>
          <w:sz w:val="24"/>
        </w:rPr>
        <w:pgNum/>
      </w:r>
      <w:r w:rsidR="000B15DC">
        <w:rPr>
          <w:rFonts w:ascii="Times New Roman" w:hAnsi="Times New Roman"/>
          <w:vanish/>
          <w:sz w:val="24"/>
        </w:rPr>
        <w:pgNum/>
      </w:r>
      <w:r w:rsidR="000B15DC">
        <w:rPr>
          <w:rFonts w:ascii="Times New Roman" w:hAnsi="Times New Roman"/>
          <w:vanish/>
          <w:sz w:val="24"/>
        </w:rPr>
        <w:pgNum/>
      </w:r>
      <w:r w:rsidR="000B15DC">
        <w:rPr>
          <w:rFonts w:ascii="Times New Roman" w:hAnsi="Times New Roman"/>
          <w:vanish/>
          <w:sz w:val="24"/>
        </w:rPr>
        <w:pgNum/>
      </w:r>
      <w:r w:rsidR="000B15DC">
        <w:rPr>
          <w:rFonts w:ascii="Times New Roman" w:hAnsi="Times New Roman"/>
          <w:vanish/>
          <w:sz w:val="24"/>
        </w:rPr>
        <w:pgNum/>
      </w:r>
      <w:r w:rsidR="000B15DC">
        <w:rPr>
          <w:rFonts w:ascii="Times New Roman" w:hAnsi="Times New Roman"/>
          <w:vanish/>
          <w:sz w:val="24"/>
        </w:rPr>
        <w:pgNum/>
      </w:r>
      <w:r w:rsidR="000B15DC">
        <w:rPr>
          <w:rFonts w:ascii="Times New Roman" w:hAnsi="Times New Roman"/>
          <w:vanish/>
          <w:sz w:val="24"/>
        </w:rPr>
        <w:pgNum/>
      </w:r>
      <w:r w:rsidR="000B15DC">
        <w:rPr>
          <w:rFonts w:ascii="Times New Roman" w:hAnsi="Times New Roman"/>
          <w:vanish/>
          <w:sz w:val="24"/>
        </w:rPr>
        <w:pgNum/>
      </w:r>
      <w:r w:rsidR="000B15DC">
        <w:rPr>
          <w:rFonts w:ascii="Times New Roman" w:hAnsi="Times New Roman"/>
          <w:vanish/>
          <w:sz w:val="24"/>
        </w:rPr>
        <w:pgNum/>
      </w:r>
      <w:r w:rsidR="000B15DC">
        <w:rPr>
          <w:rFonts w:ascii="Times New Roman" w:hAnsi="Times New Roman"/>
          <w:vanish/>
          <w:sz w:val="24"/>
        </w:rPr>
        <w:pgNum/>
      </w:r>
      <w:r w:rsidR="000B15DC">
        <w:rPr>
          <w:rFonts w:ascii="Times New Roman" w:hAnsi="Times New Roman"/>
          <w:vanish/>
          <w:sz w:val="24"/>
        </w:rPr>
        <w:pgNum/>
      </w:r>
      <w:r w:rsidR="000B15DC">
        <w:rPr>
          <w:rFonts w:ascii="Times New Roman" w:hAnsi="Times New Roman"/>
          <w:vanish/>
          <w:sz w:val="24"/>
        </w:rPr>
        <w:pgNum/>
      </w:r>
      <w:r w:rsidR="000B15DC">
        <w:rPr>
          <w:rFonts w:ascii="Times New Roman" w:hAnsi="Times New Roman"/>
          <w:vanish/>
          <w:sz w:val="24"/>
        </w:rPr>
        <w:pgNum/>
      </w:r>
      <w:r w:rsidR="000B15DC">
        <w:rPr>
          <w:rFonts w:ascii="Times New Roman" w:hAnsi="Times New Roman"/>
          <w:vanish/>
          <w:sz w:val="24"/>
        </w:rPr>
        <w:pgNum/>
      </w:r>
      <w:r w:rsidR="000B15DC">
        <w:rPr>
          <w:rFonts w:ascii="Times New Roman" w:hAnsi="Times New Roman"/>
          <w:vanish/>
          <w:sz w:val="24"/>
        </w:rPr>
        <w:pgNum/>
      </w:r>
      <w:r w:rsidR="000B15DC">
        <w:rPr>
          <w:rFonts w:ascii="Times New Roman" w:hAnsi="Times New Roman"/>
          <w:vanish/>
          <w:sz w:val="24"/>
        </w:rPr>
        <w:pgNum/>
      </w:r>
      <w:r w:rsidR="000B15DC">
        <w:rPr>
          <w:rFonts w:ascii="Times New Roman" w:hAnsi="Times New Roman"/>
          <w:vanish/>
          <w:sz w:val="24"/>
        </w:rPr>
        <w:pgNum/>
      </w:r>
      <w:r w:rsidR="000B15DC">
        <w:rPr>
          <w:rFonts w:ascii="Times New Roman" w:hAnsi="Times New Roman"/>
          <w:vanish/>
          <w:sz w:val="24"/>
        </w:rPr>
        <w:pgNum/>
      </w:r>
      <w:r w:rsidR="000B15DC">
        <w:rPr>
          <w:rFonts w:ascii="Times New Roman" w:hAnsi="Times New Roman"/>
          <w:vanish/>
          <w:sz w:val="24"/>
        </w:rPr>
        <w:pgNum/>
      </w:r>
      <w:r w:rsidR="000B15DC">
        <w:rPr>
          <w:rFonts w:ascii="Times New Roman" w:hAnsi="Times New Roman"/>
          <w:vanish/>
          <w:sz w:val="24"/>
        </w:rPr>
        <w:pgNum/>
      </w:r>
      <w:r w:rsidR="000B15DC">
        <w:rPr>
          <w:rFonts w:ascii="Times New Roman" w:hAnsi="Times New Roman"/>
          <w:vanish/>
          <w:sz w:val="24"/>
        </w:rPr>
        <w:pgNum/>
      </w:r>
      <w:r w:rsidR="000B15DC">
        <w:rPr>
          <w:rFonts w:ascii="Times New Roman" w:hAnsi="Times New Roman"/>
          <w:vanish/>
          <w:sz w:val="24"/>
        </w:rPr>
        <w:pgNum/>
      </w:r>
      <w:r w:rsidR="000B15DC">
        <w:rPr>
          <w:rFonts w:ascii="Times New Roman" w:hAnsi="Times New Roman"/>
          <w:vanish/>
          <w:sz w:val="24"/>
        </w:rPr>
        <w:pgNum/>
      </w:r>
      <w:r w:rsidR="000B15DC">
        <w:rPr>
          <w:rFonts w:ascii="Times New Roman" w:hAnsi="Times New Roman"/>
          <w:vanish/>
          <w:sz w:val="24"/>
        </w:rPr>
        <w:pgNum/>
      </w:r>
      <w:r w:rsidR="000B15DC">
        <w:rPr>
          <w:rFonts w:ascii="Times New Roman" w:hAnsi="Times New Roman"/>
          <w:vanish/>
          <w:sz w:val="24"/>
        </w:rPr>
        <w:pgNum/>
      </w:r>
      <w:r w:rsidR="000B15DC">
        <w:rPr>
          <w:rFonts w:ascii="Times New Roman" w:hAnsi="Times New Roman"/>
          <w:vanish/>
          <w:sz w:val="24"/>
        </w:rPr>
        <w:pgNum/>
      </w:r>
      <w:r w:rsidR="000B15DC">
        <w:rPr>
          <w:rFonts w:ascii="Times New Roman" w:hAnsi="Times New Roman"/>
          <w:vanish/>
          <w:sz w:val="24"/>
        </w:rPr>
        <w:pgNum/>
      </w:r>
      <w:r w:rsidR="000B15DC">
        <w:rPr>
          <w:rFonts w:ascii="Times New Roman" w:hAnsi="Times New Roman"/>
          <w:vanish/>
          <w:sz w:val="24"/>
        </w:rPr>
        <w:pgNum/>
      </w:r>
      <w:r w:rsidR="000B15DC">
        <w:rPr>
          <w:rFonts w:ascii="Times New Roman" w:hAnsi="Times New Roman"/>
          <w:vanish/>
          <w:sz w:val="24"/>
        </w:rPr>
        <w:pgNum/>
      </w:r>
      <w:r w:rsidR="000B15DC">
        <w:rPr>
          <w:rFonts w:ascii="Times New Roman" w:hAnsi="Times New Roman"/>
          <w:vanish/>
          <w:sz w:val="24"/>
        </w:rPr>
        <w:pgNum/>
      </w:r>
      <w:r w:rsidR="000B15DC">
        <w:rPr>
          <w:rFonts w:ascii="Times New Roman" w:hAnsi="Times New Roman"/>
          <w:vanish/>
          <w:sz w:val="24"/>
        </w:rPr>
        <w:pgNum/>
      </w:r>
      <w:r w:rsidR="000B15DC">
        <w:rPr>
          <w:rFonts w:ascii="Times New Roman" w:hAnsi="Times New Roman"/>
          <w:vanish/>
          <w:sz w:val="24"/>
        </w:rPr>
        <w:pgNum/>
      </w:r>
      <w:r w:rsidR="000B15DC">
        <w:rPr>
          <w:rFonts w:ascii="Times New Roman" w:hAnsi="Times New Roman"/>
          <w:vanish/>
          <w:sz w:val="24"/>
        </w:rPr>
        <w:pgNum/>
      </w:r>
      <w:r w:rsidR="000B15DC">
        <w:rPr>
          <w:rFonts w:ascii="Times New Roman" w:hAnsi="Times New Roman"/>
          <w:vanish/>
          <w:sz w:val="24"/>
        </w:rPr>
        <w:pgNum/>
      </w:r>
      <w:r w:rsidR="000B15DC">
        <w:rPr>
          <w:rFonts w:ascii="Times New Roman" w:hAnsi="Times New Roman"/>
          <w:vanish/>
          <w:sz w:val="24"/>
        </w:rPr>
        <w:pgNum/>
      </w:r>
      <w:r w:rsidR="000B15DC">
        <w:rPr>
          <w:rFonts w:ascii="Times New Roman" w:hAnsi="Times New Roman"/>
          <w:vanish/>
          <w:sz w:val="24"/>
        </w:rPr>
        <w:pgNum/>
      </w:r>
      <w:r w:rsidR="000B15DC">
        <w:rPr>
          <w:rFonts w:ascii="Times New Roman" w:hAnsi="Times New Roman"/>
          <w:vanish/>
          <w:sz w:val="24"/>
        </w:rPr>
        <w:pgNum/>
      </w:r>
      <w:r w:rsidR="000B15DC">
        <w:rPr>
          <w:rFonts w:ascii="Times New Roman" w:hAnsi="Times New Roman"/>
          <w:vanish/>
          <w:sz w:val="24"/>
        </w:rPr>
        <w:pgNum/>
      </w:r>
      <w:r w:rsidR="000B15DC">
        <w:rPr>
          <w:rFonts w:ascii="Times New Roman" w:hAnsi="Times New Roman"/>
          <w:vanish/>
          <w:sz w:val="24"/>
        </w:rPr>
        <w:pgNum/>
      </w:r>
      <w:r w:rsidR="000B15DC">
        <w:rPr>
          <w:rFonts w:ascii="Times New Roman" w:hAnsi="Times New Roman"/>
          <w:vanish/>
          <w:sz w:val="24"/>
        </w:rPr>
        <w:pgNum/>
      </w:r>
      <w:r w:rsidR="000B15DC">
        <w:rPr>
          <w:rFonts w:ascii="Times New Roman" w:hAnsi="Times New Roman"/>
          <w:vanish/>
          <w:sz w:val="24"/>
        </w:rPr>
        <w:pgNum/>
      </w:r>
      <w:r w:rsidR="000B15DC">
        <w:rPr>
          <w:rFonts w:ascii="Times New Roman" w:hAnsi="Times New Roman"/>
          <w:vanish/>
          <w:sz w:val="24"/>
        </w:rPr>
        <w:pgNum/>
      </w:r>
      <w:r w:rsidR="000B15DC">
        <w:rPr>
          <w:rFonts w:ascii="Times New Roman" w:hAnsi="Times New Roman"/>
          <w:vanish/>
          <w:sz w:val="24"/>
        </w:rPr>
        <w:pgNum/>
      </w:r>
      <w:r w:rsidR="000B15DC">
        <w:rPr>
          <w:rFonts w:ascii="Times New Roman" w:hAnsi="Times New Roman"/>
          <w:vanish/>
          <w:sz w:val="24"/>
        </w:rPr>
        <w:pgNum/>
      </w:r>
      <w:r w:rsidR="000B15DC">
        <w:rPr>
          <w:rFonts w:ascii="Times New Roman" w:hAnsi="Times New Roman"/>
          <w:vanish/>
          <w:sz w:val="24"/>
        </w:rPr>
        <w:pgNum/>
      </w:r>
      <w:r w:rsidR="000B15DC">
        <w:rPr>
          <w:rFonts w:ascii="Times New Roman" w:hAnsi="Times New Roman"/>
          <w:vanish/>
          <w:sz w:val="24"/>
        </w:rPr>
        <w:pgNum/>
      </w:r>
      <w:r w:rsidR="000B15DC">
        <w:rPr>
          <w:rFonts w:ascii="Times New Roman" w:hAnsi="Times New Roman"/>
          <w:vanish/>
          <w:sz w:val="24"/>
        </w:rPr>
        <w:pgNum/>
      </w:r>
      <w:r w:rsidR="000B15DC">
        <w:rPr>
          <w:rFonts w:ascii="Times New Roman" w:hAnsi="Times New Roman"/>
          <w:vanish/>
          <w:sz w:val="24"/>
        </w:rPr>
        <w:pgNum/>
      </w:r>
      <w:r w:rsidR="000B15DC">
        <w:rPr>
          <w:rFonts w:ascii="Times New Roman" w:hAnsi="Times New Roman"/>
          <w:vanish/>
          <w:sz w:val="24"/>
        </w:rPr>
        <w:pgNum/>
      </w:r>
      <w:r w:rsidR="000B15DC">
        <w:rPr>
          <w:rFonts w:ascii="Times New Roman" w:hAnsi="Times New Roman"/>
          <w:vanish/>
          <w:sz w:val="24"/>
        </w:rPr>
        <w:pgNum/>
      </w:r>
      <w:r w:rsidR="000B15DC">
        <w:rPr>
          <w:rFonts w:ascii="Times New Roman" w:hAnsi="Times New Roman"/>
          <w:vanish/>
          <w:sz w:val="24"/>
        </w:rPr>
        <w:pgNum/>
      </w:r>
      <w:r w:rsidR="000B15DC">
        <w:rPr>
          <w:rFonts w:ascii="Times New Roman" w:hAnsi="Times New Roman"/>
          <w:vanish/>
          <w:sz w:val="24"/>
        </w:rPr>
        <w:pgNum/>
      </w:r>
      <w:r w:rsidR="000B15DC">
        <w:rPr>
          <w:rFonts w:ascii="Times New Roman" w:hAnsi="Times New Roman"/>
          <w:vanish/>
          <w:sz w:val="24"/>
        </w:rPr>
        <w:pgNum/>
      </w:r>
      <w:r w:rsidR="000B15DC">
        <w:rPr>
          <w:rFonts w:ascii="Times New Roman" w:hAnsi="Times New Roman"/>
          <w:vanish/>
          <w:sz w:val="24"/>
        </w:rPr>
        <w:pgNum/>
      </w:r>
      <w:r w:rsidR="000B15DC">
        <w:rPr>
          <w:rFonts w:ascii="Times New Roman" w:hAnsi="Times New Roman"/>
          <w:vanish/>
          <w:sz w:val="24"/>
        </w:rPr>
        <w:pgNum/>
      </w:r>
      <w:r w:rsidR="000B15DC">
        <w:rPr>
          <w:rFonts w:ascii="Times New Roman" w:hAnsi="Times New Roman"/>
          <w:vanish/>
          <w:sz w:val="24"/>
        </w:rPr>
        <w:pgNum/>
      </w:r>
      <w:r w:rsidR="000B15DC">
        <w:rPr>
          <w:rFonts w:ascii="Times New Roman" w:hAnsi="Times New Roman"/>
          <w:vanish/>
          <w:sz w:val="24"/>
        </w:rPr>
        <w:pgNum/>
      </w:r>
      <w:r w:rsidR="000B15DC">
        <w:rPr>
          <w:rFonts w:ascii="Times New Roman" w:hAnsi="Times New Roman"/>
          <w:vanish/>
          <w:sz w:val="24"/>
        </w:rPr>
        <w:pgNum/>
      </w:r>
      <w:r w:rsidR="000B15DC">
        <w:rPr>
          <w:rFonts w:ascii="Times New Roman" w:hAnsi="Times New Roman"/>
          <w:vanish/>
          <w:sz w:val="24"/>
        </w:rPr>
        <w:pgNum/>
      </w:r>
      <w:r w:rsidR="000B15DC">
        <w:rPr>
          <w:rFonts w:ascii="Times New Roman" w:hAnsi="Times New Roman"/>
          <w:vanish/>
          <w:sz w:val="24"/>
        </w:rPr>
        <w:pgNum/>
      </w:r>
      <w:r w:rsidR="000B15DC">
        <w:rPr>
          <w:rFonts w:ascii="Times New Roman" w:hAnsi="Times New Roman"/>
          <w:vanish/>
          <w:sz w:val="24"/>
        </w:rPr>
        <w:pgNum/>
      </w:r>
      <w:r w:rsidR="000B15DC">
        <w:rPr>
          <w:rFonts w:ascii="Times New Roman" w:hAnsi="Times New Roman"/>
          <w:vanish/>
          <w:sz w:val="24"/>
        </w:rPr>
        <w:pgNum/>
      </w:r>
      <w:r w:rsidR="000B15DC">
        <w:rPr>
          <w:rFonts w:ascii="Times New Roman" w:hAnsi="Times New Roman"/>
          <w:vanish/>
          <w:sz w:val="24"/>
        </w:rPr>
        <w:pgNum/>
      </w:r>
      <w:r w:rsidR="000B15DC">
        <w:rPr>
          <w:rFonts w:ascii="Times New Roman" w:hAnsi="Times New Roman"/>
          <w:vanish/>
          <w:sz w:val="24"/>
        </w:rPr>
        <w:pgNum/>
      </w:r>
      <w:r w:rsidR="000B15DC">
        <w:rPr>
          <w:rFonts w:ascii="Times New Roman" w:hAnsi="Times New Roman"/>
          <w:vanish/>
          <w:sz w:val="24"/>
        </w:rPr>
        <w:pgNum/>
      </w:r>
      <w:r w:rsidR="000B15DC">
        <w:rPr>
          <w:rFonts w:ascii="Times New Roman" w:hAnsi="Times New Roman"/>
          <w:vanish/>
          <w:sz w:val="24"/>
        </w:rPr>
        <w:pgNum/>
      </w:r>
      <w:r w:rsidR="000B15DC">
        <w:rPr>
          <w:rFonts w:ascii="Times New Roman" w:hAnsi="Times New Roman"/>
          <w:vanish/>
          <w:sz w:val="24"/>
        </w:rPr>
        <w:pgNum/>
      </w:r>
      <w:r w:rsidR="000B15DC">
        <w:rPr>
          <w:rFonts w:ascii="Times New Roman" w:hAnsi="Times New Roman"/>
          <w:vanish/>
          <w:sz w:val="24"/>
        </w:rPr>
        <w:pgNum/>
      </w:r>
      <w:r w:rsidR="000B15DC">
        <w:rPr>
          <w:rFonts w:ascii="Times New Roman" w:hAnsi="Times New Roman"/>
          <w:vanish/>
          <w:sz w:val="24"/>
        </w:rPr>
        <w:pgNum/>
      </w:r>
      <w:r w:rsidR="000B15DC">
        <w:rPr>
          <w:rFonts w:ascii="Times New Roman" w:hAnsi="Times New Roman"/>
          <w:vanish/>
          <w:sz w:val="24"/>
        </w:rPr>
        <w:pgNum/>
      </w:r>
      <w:r w:rsidR="000B15DC">
        <w:rPr>
          <w:rFonts w:ascii="Times New Roman" w:hAnsi="Times New Roman"/>
          <w:vanish/>
          <w:sz w:val="24"/>
        </w:rPr>
        <w:pgNum/>
      </w:r>
      <w:r w:rsidR="000B15DC">
        <w:rPr>
          <w:rFonts w:ascii="Times New Roman" w:hAnsi="Times New Roman"/>
          <w:vanish/>
          <w:sz w:val="24"/>
        </w:rPr>
        <w:pgNum/>
      </w:r>
      <w:r w:rsidR="000B15DC">
        <w:rPr>
          <w:rFonts w:ascii="Times New Roman" w:hAnsi="Times New Roman"/>
          <w:vanish/>
          <w:sz w:val="24"/>
        </w:rPr>
        <w:pgNum/>
      </w:r>
      <w:r w:rsidR="000B15DC">
        <w:rPr>
          <w:rFonts w:ascii="Times New Roman" w:hAnsi="Times New Roman"/>
          <w:vanish/>
          <w:sz w:val="24"/>
        </w:rPr>
        <w:pgNum/>
      </w:r>
      <w:r w:rsidR="000B15DC">
        <w:rPr>
          <w:rFonts w:ascii="Times New Roman" w:hAnsi="Times New Roman"/>
          <w:vanish/>
          <w:sz w:val="24"/>
        </w:rPr>
        <w:pgNum/>
      </w:r>
      <w:r w:rsidR="000B15DC">
        <w:rPr>
          <w:rFonts w:ascii="Times New Roman" w:hAnsi="Times New Roman"/>
          <w:vanish/>
          <w:sz w:val="24"/>
        </w:rPr>
        <w:pgNum/>
      </w:r>
      <w:r w:rsidR="000B15DC">
        <w:rPr>
          <w:rFonts w:ascii="Times New Roman" w:hAnsi="Times New Roman"/>
          <w:vanish/>
          <w:sz w:val="24"/>
        </w:rPr>
        <w:pgNum/>
      </w:r>
      <w:r w:rsidR="000B15DC">
        <w:rPr>
          <w:rFonts w:ascii="Times New Roman" w:hAnsi="Times New Roman"/>
          <w:vanish/>
          <w:sz w:val="24"/>
        </w:rPr>
        <w:pgNum/>
      </w:r>
      <w:r w:rsidR="000B15DC">
        <w:rPr>
          <w:rFonts w:ascii="Times New Roman" w:hAnsi="Times New Roman"/>
          <w:vanish/>
          <w:sz w:val="24"/>
        </w:rPr>
        <w:pgNum/>
      </w:r>
      <w:r w:rsidR="000B15DC">
        <w:rPr>
          <w:rFonts w:ascii="Times New Roman" w:hAnsi="Times New Roman"/>
          <w:vanish/>
          <w:sz w:val="24"/>
        </w:rPr>
        <w:pgNum/>
      </w:r>
      <w:r w:rsidR="00C6181C" w:rsidRPr="00D470AB">
        <w:rPr>
          <w:rFonts w:ascii="Times New Roman" w:hAnsi="Times New Roman"/>
          <w:sz w:val="24"/>
        </w:rPr>
        <w:t xml:space="preserve"> в соответствии с требованиями федеральных стандартов спортивной подготовки. Эффективность работы школы зависит от правильного выбора задач каждого этапа и их преемственности. </w:t>
      </w:r>
    </w:p>
    <w:p w:rsidR="00C6181C" w:rsidRPr="00D470AB" w:rsidRDefault="00C6181C" w:rsidP="00D470AB">
      <w:pPr>
        <w:autoSpaceDE w:val="0"/>
        <w:autoSpaceDN w:val="0"/>
        <w:adjustRightInd w:val="0"/>
        <w:spacing w:line="276" w:lineRule="auto"/>
        <w:ind w:firstLine="709"/>
        <w:contextualSpacing/>
        <w:jc w:val="both"/>
        <w:rPr>
          <w:rFonts w:ascii="Times New Roman" w:hAnsi="Times New Roman"/>
          <w:sz w:val="24"/>
        </w:rPr>
      </w:pPr>
      <w:r w:rsidRPr="00D470AB">
        <w:rPr>
          <w:rFonts w:ascii="Times New Roman" w:hAnsi="Times New Roman"/>
          <w:sz w:val="24"/>
        </w:rPr>
        <w:t>При осуществлении спортивной подготовки в СШ устанавливаются следующие этапы: этап начальной подготовки, тренировочный этап (этап спортивной специализации). Основной целью СШ является подготовка спортивного резерва.</w:t>
      </w:r>
    </w:p>
    <w:p w:rsidR="00C6181C" w:rsidRPr="00D470AB" w:rsidRDefault="00C6181C" w:rsidP="00D470AB">
      <w:pPr>
        <w:spacing w:line="276" w:lineRule="auto"/>
        <w:ind w:firstLine="709"/>
        <w:contextualSpacing/>
        <w:jc w:val="both"/>
        <w:rPr>
          <w:rFonts w:ascii="Times New Roman" w:hAnsi="Times New Roman"/>
          <w:sz w:val="24"/>
          <w:u w:val="single"/>
        </w:rPr>
      </w:pPr>
      <w:r w:rsidRPr="00D470AB">
        <w:rPr>
          <w:rFonts w:ascii="Times New Roman" w:hAnsi="Times New Roman"/>
          <w:sz w:val="24"/>
          <w:u w:val="single"/>
        </w:rPr>
        <w:t>Задачи этапа начальной подготовки:</w:t>
      </w:r>
    </w:p>
    <w:p w:rsidR="00C6181C" w:rsidRPr="00D470AB" w:rsidRDefault="00C6181C" w:rsidP="00D470AB">
      <w:pPr>
        <w:spacing w:line="276" w:lineRule="auto"/>
        <w:ind w:firstLine="709"/>
        <w:contextualSpacing/>
        <w:jc w:val="both"/>
        <w:rPr>
          <w:rFonts w:ascii="Times New Roman" w:hAnsi="Times New Roman"/>
          <w:sz w:val="24"/>
        </w:rPr>
      </w:pPr>
      <w:r w:rsidRPr="00D470AB">
        <w:rPr>
          <w:rFonts w:ascii="Times New Roman" w:hAnsi="Times New Roman"/>
          <w:sz w:val="24"/>
        </w:rPr>
        <w:lastRenderedPageBreak/>
        <w:t xml:space="preserve"> - укрепление здоровья; </w:t>
      </w:r>
    </w:p>
    <w:p w:rsidR="00C6181C" w:rsidRPr="00D470AB" w:rsidRDefault="00C6181C" w:rsidP="00D470AB">
      <w:pPr>
        <w:spacing w:line="276" w:lineRule="auto"/>
        <w:ind w:firstLine="709"/>
        <w:contextualSpacing/>
        <w:jc w:val="both"/>
        <w:rPr>
          <w:rFonts w:ascii="Times New Roman" w:hAnsi="Times New Roman"/>
          <w:sz w:val="24"/>
        </w:rPr>
      </w:pPr>
      <w:r w:rsidRPr="00D470AB">
        <w:rPr>
          <w:rFonts w:ascii="Times New Roman" w:hAnsi="Times New Roman"/>
          <w:sz w:val="24"/>
        </w:rPr>
        <w:t xml:space="preserve"> -привитие интереса к занятиям по настольному теннису;</w:t>
      </w:r>
    </w:p>
    <w:p w:rsidR="00C6181C" w:rsidRPr="00D470AB" w:rsidRDefault="00C6181C" w:rsidP="00D470AB">
      <w:pPr>
        <w:spacing w:line="276" w:lineRule="auto"/>
        <w:ind w:firstLine="709"/>
        <w:contextualSpacing/>
        <w:jc w:val="both"/>
        <w:rPr>
          <w:rFonts w:ascii="Times New Roman" w:hAnsi="Times New Roman"/>
          <w:sz w:val="24"/>
        </w:rPr>
      </w:pPr>
      <w:r w:rsidRPr="00D470AB">
        <w:rPr>
          <w:rFonts w:ascii="Times New Roman" w:hAnsi="Times New Roman"/>
          <w:sz w:val="24"/>
        </w:rPr>
        <w:t xml:space="preserve"> -приобретение разносторонней физической подготовленности на основе комплексного применения упражнений из различных видов спорта, подвижных и спортивных игр;</w:t>
      </w:r>
    </w:p>
    <w:p w:rsidR="00C6181C" w:rsidRPr="00D470AB" w:rsidRDefault="00C6181C" w:rsidP="00D470AB">
      <w:pPr>
        <w:spacing w:line="276" w:lineRule="auto"/>
        <w:ind w:firstLine="709"/>
        <w:contextualSpacing/>
        <w:jc w:val="both"/>
        <w:rPr>
          <w:rFonts w:ascii="Times New Roman" w:hAnsi="Times New Roman"/>
          <w:sz w:val="24"/>
        </w:rPr>
      </w:pPr>
      <w:r w:rsidRPr="00D470AB">
        <w:rPr>
          <w:rFonts w:ascii="Times New Roman" w:hAnsi="Times New Roman"/>
          <w:sz w:val="24"/>
        </w:rPr>
        <w:t xml:space="preserve"> - формирование широкого круга двигательных умений и навыков;</w:t>
      </w:r>
    </w:p>
    <w:p w:rsidR="00C6181C" w:rsidRPr="00D470AB" w:rsidRDefault="00C6181C" w:rsidP="00D470AB">
      <w:pPr>
        <w:spacing w:line="276" w:lineRule="auto"/>
        <w:ind w:firstLine="709"/>
        <w:contextualSpacing/>
        <w:jc w:val="both"/>
        <w:rPr>
          <w:rFonts w:ascii="Times New Roman" w:hAnsi="Times New Roman"/>
          <w:sz w:val="24"/>
        </w:rPr>
      </w:pPr>
      <w:r w:rsidRPr="00D470AB">
        <w:rPr>
          <w:rFonts w:ascii="Times New Roman" w:hAnsi="Times New Roman"/>
          <w:sz w:val="24"/>
        </w:rPr>
        <w:t xml:space="preserve"> - овладение основами техники игры тенниса и других физических упражнений;</w:t>
      </w:r>
    </w:p>
    <w:p w:rsidR="00C6181C" w:rsidRPr="00D470AB" w:rsidRDefault="00C6181C" w:rsidP="00D470AB">
      <w:pPr>
        <w:spacing w:line="276" w:lineRule="auto"/>
        <w:ind w:firstLine="709"/>
        <w:contextualSpacing/>
        <w:jc w:val="both"/>
        <w:rPr>
          <w:rFonts w:ascii="Times New Roman" w:hAnsi="Times New Roman"/>
          <w:sz w:val="24"/>
        </w:rPr>
      </w:pPr>
      <w:r w:rsidRPr="00D470AB">
        <w:rPr>
          <w:rFonts w:ascii="Times New Roman" w:hAnsi="Times New Roman"/>
          <w:sz w:val="24"/>
        </w:rPr>
        <w:t xml:space="preserve"> -воспитание черт спортивного характера;</w:t>
      </w:r>
    </w:p>
    <w:p w:rsidR="00C6181C" w:rsidRPr="00D470AB" w:rsidRDefault="00C6181C" w:rsidP="00D470AB">
      <w:pPr>
        <w:spacing w:line="276" w:lineRule="auto"/>
        <w:ind w:firstLine="709"/>
        <w:contextualSpacing/>
        <w:jc w:val="both"/>
        <w:rPr>
          <w:rFonts w:ascii="Times New Roman" w:hAnsi="Times New Roman"/>
          <w:sz w:val="24"/>
        </w:rPr>
      </w:pPr>
      <w:r w:rsidRPr="00D470AB">
        <w:rPr>
          <w:rFonts w:ascii="Times New Roman" w:hAnsi="Times New Roman"/>
          <w:sz w:val="24"/>
        </w:rPr>
        <w:t xml:space="preserve"> -формирование должных норм общественного поведения; </w:t>
      </w:r>
    </w:p>
    <w:p w:rsidR="00C6181C" w:rsidRPr="00D470AB" w:rsidRDefault="00C6181C" w:rsidP="00D470AB">
      <w:pPr>
        <w:spacing w:line="276" w:lineRule="auto"/>
        <w:ind w:firstLine="709"/>
        <w:contextualSpacing/>
        <w:jc w:val="both"/>
        <w:rPr>
          <w:rFonts w:ascii="Times New Roman" w:hAnsi="Times New Roman"/>
          <w:sz w:val="24"/>
        </w:rPr>
      </w:pPr>
      <w:r w:rsidRPr="00D470AB">
        <w:rPr>
          <w:rFonts w:ascii="Times New Roman" w:hAnsi="Times New Roman"/>
          <w:sz w:val="24"/>
        </w:rPr>
        <w:t xml:space="preserve">- выявление задатков, способностей и спортивной одаренности. </w:t>
      </w:r>
    </w:p>
    <w:p w:rsidR="00C6181C" w:rsidRPr="00D470AB" w:rsidRDefault="00C6181C" w:rsidP="00D470AB">
      <w:pPr>
        <w:spacing w:line="276" w:lineRule="auto"/>
        <w:ind w:firstLine="709"/>
        <w:contextualSpacing/>
        <w:jc w:val="both"/>
        <w:rPr>
          <w:rFonts w:ascii="Times New Roman" w:hAnsi="Times New Roman"/>
          <w:sz w:val="24"/>
          <w:u w:val="single"/>
        </w:rPr>
      </w:pPr>
      <w:r w:rsidRPr="00D470AB">
        <w:rPr>
          <w:rFonts w:ascii="Times New Roman" w:hAnsi="Times New Roman"/>
          <w:sz w:val="24"/>
          <w:u w:val="single"/>
        </w:rPr>
        <w:t xml:space="preserve">Задачи тренировочного этапа: </w:t>
      </w:r>
    </w:p>
    <w:p w:rsidR="00C6181C" w:rsidRPr="00D470AB" w:rsidRDefault="00C6181C" w:rsidP="00D470AB">
      <w:pPr>
        <w:spacing w:line="276" w:lineRule="auto"/>
        <w:ind w:firstLine="709"/>
        <w:contextualSpacing/>
        <w:jc w:val="both"/>
        <w:rPr>
          <w:rFonts w:ascii="Times New Roman" w:hAnsi="Times New Roman"/>
          <w:sz w:val="24"/>
        </w:rPr>
      </w:pPr>
      <w:r w:rsidRPr="00D470AB">
        <w:rPr>
          <w:rFonts w:ascii="Times New Roman" w:hAnsi="Times New Roman"/>
          <w:sz w:val="24"/>
        </w:rPr>
        <w:t xml:space="preserve">  </w:t>
      </w:r>
      <w:r w:rsidRPr="00D470AB">
        <w:rPr>
          <w:rFonts w:ascii="Times New Roman" w:hAnsi="Times New Roman"/>
          <w:i/>
          <w:sz w:val="24"/>
        </w:rPr>
        <w:t>(начальная специализация):</w:t>
      </w:r>
      <w:r w:rsidRPr="00D470AB">
        <w:rPr>
          <w:rFonts w:ascii="Times New Roman" w:hAnsi="Times New Roman"/>
          <w:sz w:val="24"/>
        </w:rPr>
        <w:t xml:space="preserve"> </w:t>
      </w:r>
    </w:p>
    <w:p w:rsidR="00C6181C" w:rsidRPr="00D470AB" w:rsidRDefault="00C6181C" w:rsidP="00D470AB">
      <w:pPr>
        <w:spacing w:line="276" w:lineRule="auto"/>
        <w:ind w:firstLine="709"/>
        <w:contextualSpacing/>
        <w:jc w:val="both"/>
        <w:rPr>
          <w:rFonts w:ascii="Times New Roman" w:hAnsi="Times New Roman"/>
          <w:sz w:val="24"/>
        </w:rPr>
      </w:pPr>
      <w:r w:rsidRPr="00D470AB">
        <w:rPr>
          <w:rFonts w:ascii="Times New Roman" w:hAnsi="Times New Roman"/>
          <w:sz w:val="24"/>
        </w:rPr>
        <w:t xml:space="preserve">-укрепление здоровья; </w:t>
      </w:r>
    </w:p>
    <w:p w:rsidR="00C6181C" w:rsidRPr="00D470AB" w:rsidRDefault="00C6181C" w:rsidP="00D470AB">
      <w:pPr>
        <w:spacing w:line="276" w:lineRule="auto"/>
        <w:ind w:firstLine="709"/>
        <w:contextualSpacing/>
        <w:jc w:val="both"/>
        <w:rPr>
          <w:rFonts w:ascii="Times New Roman" w:hAnsi="Times New Roman"/>
          <w:sz w:val="24"/>
        </w:rPr>
      </w:pPr>
      <w:r w:rsidRPr="00D470AB">
        <w:rPr>
          <w:rFonts w:ascii="Times New Roman" w:hAnsi="Times New Roman"/>
          <w:sz w:val="24"/>
        </w:rPr>
        <w:t>- повышение разносторонней физической и функциональной подготовленности;</w:t>
      </w:r>
    </w:p>
    <w:p w:rsidR="00C6181C" w:rsidRPr="00D470AB" w:rsidRDefault="00C6181C" w:rsidP="00D470AB">
      <w:pPr>
        <w:spacing w:line="276" w:lineRule="auto"/>
        <w:ind w:firstLine="709"/>
        <w:contextualSpacing/>
        <w:jc w:val="both"/>
        <w:rPr>
          <w:rFonts w:ascii="Times New Roman" w:hAnsi="Times New Roman"/>
          <w:sz w:val="24"/>
        </w:rPr>
      </w:pPr>
      <w:r w:rsidRPr="00D470AB">
        <w:rPr>
          <w:rFonts w:ascii="Times New Roman" w:hAnsi="Times New Roman"/>
          <w:sz w:val="24"/>
        </w:rPr>
        <w:t xml:space="preserve"> -углубленное изучение основных элементов техники игры настольного тенниса; </w:t>
      </w:r>
    </w:p>
    <w:p w:rsidR="00C6181C" w:rsidRPr="00D470AB" w:rsidRDefault="00C6181C" w:rsidP="00D470AB">
      <w:pPr>
        <w:spacing w:line="276" w:lineRule="auto"/>
        <w:ind w:firstLine="709"/>
        <w:contextualSpacing/>
        <w:jc w:val="both"/>
        <w:rPr>
          <w:rFonts w:ascii="Times New Roman" w:hAnsi="Times New Roman"/>
          <w:sz w:val="24"/>
        </w:rPr>
      </w:pPr>
      <w:r w:rsidRPr="00D470AB">
        <w:rPr>
          <w:rFonts w:ascii="Times New Roman" w:hAnsi="Times New Roman"/>
          <w:sz w:val="24"/>
        </w:rPr>
        <w:t>-приобретение соревновательного опыта;</w:t>
      </w:r>
    </w:p>
    <w:p w:rsidR="00C6181C" w:rsidRPr="00D470AB" w:rsidRDefault="00C6181C" w:rsidP="00D470AB">
      <w:pPr>
        <w:spacing w:line="276" w:lineRule="auto"/>
        <w:ind w:firstLine="709"/>
        <w:contextualSpacing/>
        <w:jc w:val="both"/>
        <w:rPr>
          <w:rFonts w:ascii="Times New Roman" w:hAnsi="Times New Roman"/>
          <w:sz w:val="24"/>
        </w:rPr>
      </w:pPr>
      <w:r w:rsidRPr="00D470AB">
        <w:rPr>
          <w:rFonts w:ascii="Times New Roman" w:hAnsi="Times New Roman"/>
          <w:sz w:val="24"/>
        </w:rPr>
        <w:t xml:space="preserve"> -приобретение навыков в организации и проведении соревнований по общей и специальной физической подготовке. </w:t>
      </w:r>
    </w:p>
    <w:p w:rsidR="00C6181C" w:rsidRPr="00D470AB" w:rsidRDefault="00C6181C" w:rsidP="00D470AB">
      <w:pPr>
        <w:spacing w:line="276" w:lineRule="auto"/>
        <w:ind w:firstLine="709"/>
        <w:contextualSpacing/>
        <w:jc w:val="both"/>
        <w:rPr>
          <w:rFonts w:ascii="Times New Roman" w:hAnsi="Times New Roman"/>
          <w:sz w:val="24"/>
          <w:u w:val="single"/>
        </w:rPr>
      </w:pPr>
      <w:r w:rsidRPr="00D470AB">
        <w:rPr>
          <w:rFonts w:ascii="Times New Roman" w:hAnsi="Times New Roman"/>
          <w:sz w:val="24"/>
          <w:u w:val="single"/>
        </w:rPr>
        <w:t xml:space="preserve"> (углубленная специализация):</w:t>
      </w:r>
    </w:p>
    <w:p w:rsidR="00C6181C" w:rsidRPr="00D470AB" w:rsidRDefault="00C6181C" w:rsidP="00D470AB">
      <w:pPr>
        <w:spacing w:line="276" w:lineRule="auto"/>
        <w:ind w:firstLine="709"/>
        <w:contextualSpacing/>
        <w:jc w:val="both"/>
        <w:rPr>
          <w:rFonts w:ascii="Times New Roman" w:hAnsi="Times New Roman"/>
          <w:sz w:val="24"/>
        </w:rPr>
      </w:pPr>
      <w:r w:rsidRPr="00D470AB">
        <w:rPr>
          <w:rFonts w:ascii="Times New Roman" w:hAnsi="Times New Roman"/>
          <w:sz w:val="24"/>
        </w:rPr>
        <w:t xml:space="preserve">-совершенствование техники по настольному теннису; </w:t>
      </w:r>
    </w:p>
    <w:p w:rsidR="00C6181C" w:rsidRPr="00D470AB" w:rsidRDefault="00C6181C" w:rsidP="00D470AB">
      <w:pPr>
        <w:spacing w:line="276" w:lineRule="auto"/>
        <w:ind w:firstLine="709"/>
        <w:contextualSpacing/>
        <w:jc w:val="both"/>
        <w:rPr>
          <w:rFonts w:ascii="Times New Roman" w:hAnsi="Times New Roman"/>
          <w:sz w:val="24"/>
        </w:rPr>
      </w:pPr>
      <w:r w:rsidRPr="00D470AB">
        <w:rPr>
          <w:rFonts w:ascii="Times New Roman" w:hAnsi="Times New Roman"/>
          <w:sz w:val="24"/>
        </w:rPr>
        <w:t xml:space="preserve">-воспитание специальных физических качеств; </w:t>
      </w:r>
    </w:p>
    <w:p w:rsidR="00C6181C" w:rsidRPr="00D470AB" w:rsidRDefault="00C6181C" w:rsidP="00D470AB">
      <w:pPr>
        <w:spacing w:line="276" w:lineRule="auto"/>
        <w:ind w:firstLine="709"/>
        <w:contextualSpacing/>
        <w:jc w:val="both"/>
        <w:rPr>
          <w:rFonts w:ascii="Times New Roman" w:hAnsi="Times New Roman"/>
          <w:sz w:val="24"/>
        </w:rPr>
      </w:pPr>
      <w:r w:rsidRPr="00D470AB">
        <w:rPr>
          <w:rFonts w:ascii="Times New Roman" w:hAnsi="Times New Roman"/>
          <w:sz w:val="24"/>
        </w:rPr>
        <w:t xml:space="preserve">-повышение функциональной подготовленности; </w:t>
      </w:r>
    </w:p>
    <w:p w:rsidR="00E56688" w:rsidRPr="00D470AB" w:rsidRDefault="00C6181C" w:rsidP="00D470AB">
      <w:pPr>
        <w:spacing w:line="276" w:lineRule="auto"/>
        <w:ind w:firstLine="709"/>
        <w:contextualSpacing/>
        <w:jc w:val="both"/>
        <w:rPr>
          <w:rFonts w:ascii="Times New Roman" w:hAnsi="Times New Roman"/>
          <w:sz w:val="24"/>
        </w:rPr>
      </w:pPr>
      <w:r w:rsidRPr="00D470AB">
        <w:rPr>
          <w:rFonts w:ascii="Times New Roman" w:hAnsi="Times New Roman"/>
          <w:sz w:val="24"/>
        </w:rPr>
        <w:t>-освоение доп</w:t>
      </w:r>
      <w:r w:rsidR="00E56688" w:rsidRPr="00D470AB">
        <w:rPr>
          <w:rFonts w:ascii="Times New Roman" w:hAnsi="Times New Roman"/>
          <w:sz w:val="24"/>
        </w:rPr>
        <w:t>устимых тренировочных нагрузок;</w:t>
      </w:r>
    </w:p>
    <w:p w:rsidR="00C6181C" w:rsidRPr="00D470AB" w:rsidRDefault="00C6181C" w:rsidP="00D470AB">
      <w:pPr>
        <w:spacing w:line="276" w:lineRule="auto"/>
        <w:ind w:firstLine="709"/>
        <w:contextualSpacing/>
        <w:jc w:val="both"/>
        <w:rPr>
          <w:rFonts w:ascii="Times New Roman" w:hAnsi="Times New Roman"/>
          <w:sz w:val="24"/>
        </w:rPr>
      </w:pPr>
      <w:r w:rsidRPr="00D470AB">
        <w:rPr>
          <w:rFonts w:ascii="Times New Roman" w:hAnsi="Times New Roman"/>
          <w:sz w:val="24"/>
        </w:rPr>
        <w:t xml:space="preserve"> -накопление соревновательного опыта. </w:t>
      </w:r>
    </w:p>
    <w:p w:rsidR="0068119A" w:rsidRPr="00D470AB" w:rsidRDefault="0068119A" w:rsidP="00D470AB">
      <w:pPr>
        <w:pStyle w:val="af5"/>
        <w:spacing w:line="276" w:lineRule="auto"/>
        <w:ind w:right="-142" w:firstLine="709"/>
        <w:contextualSpacing/>
        <w:jc w:val="both"/>
        <w:rPr>
          <w:b/>
          <w:sz w:val="24"/>
          <w:szCs w:val="24"/>
        </w:rPr>
      </w:pPr>
      <w:r w:rsidRPr="00D470AB">
        <w:rPr>
          <w:sz w:val="24"/>
          <w:szCs w:val="24"/>
        </w:rPr>
        <w:tab/>
      </w:r>
      <w:r w:rsidRPr="00D470AB">
        <w:rPr>
          <w:sz w:val="24"/>
          <w:szCs w:val="24"/>
        </w:rPr>
        <w:tab/>
      </w:r>
      <w:r w:rsidRPr="00D470AB">
        <w:rPr>
          <w:sz w:val="24"/>
          <w:szCs w:val="24"/>
        </w:rPr>
        <w:tab/>
      </w:r>
      <w:r w:rsidRPr="00D470AB">
        <w:rPr>
          <w:sz w:val="24"/>
          <w:szCs w:val="24"/>
        </w:rPr>
        <w:tab/>
      </w:r>
      <w:r w:rsidRPr="00D470AB">
        <w:rPr>
          <w:sz w:val="24"/>
          <w:szCs w:val="24"/>
        </w:rPr>
        <w:tab/>
      </w:r>
      <w:r w:rsidRPr="00D470AB">
        <w:rPr>
          <w:sz w:val="24"/>
          <w:szCs w:val="24"/>
        </w:rPr>
        <w:tab/>
      </w:r>
      <w:r w:rsidRPr="00D470AB">
        <w:rPr>
          <w:sz w:val="24"/>
          <w:szCs w:val="24"/>
        </w:rPr>
        <w:tab/>
      </w:r>
      <w:r w:rsidRPr="00D470AB">
        <w:rPr>
          <w:sz w:val="24"/>
          <w:szCs w:val="24"/>
        </w:rPr>
        <w:tab/>
      </w:r>
      <w:r w:rsidRPr="00D470AB">
        <w:rPr>
          <w:sz w:val="24"/>
          <w:szCs w:val="24"/>
        </w:rPr>
        <w:tab/>
      </w:r>
    </w:p>
    <w:p w:rsidR="006945C7" w:rsidRPr="00D470AB" w:rsidRDefault="006945C7" w:rsidP="00D470AB">
      <w:pPr>
        <w:suppressAutoHyphens w:val="0"/>
        <w:autoSpaceDE w:val="0"/>
        <w:autoSpaceDN w:val="0"/>
        <w:adjustRightInd w:val="0"/>
        <w:spacing w:line="276" w:lineRule="auto"/>
        <w:ind w:right="-142" w:firstLine="709"/>
        <w:contextualSpacing/>
        <w:jc w:val="center"/>
        <w:rPr>
          <w:rFonts w:ascii="Times New Roman" w:eastAsia="Calibri" w:hAnsi="Times New Roman"/>
          <w:kern w:val="0"/>
          <w:sz w:val="24"/>
          <w:u w:val="single"/>
          <w:lang w:eastAsia="en-US"/>
        </w:rPr>
      </w:pPr>
      <w:r w:rsidRPr="00D470AB">
        <w:rPr>
          <w:rFonts w:ascii="Times New Roman" w:eastAsia="Calibri" w:hAnsi="Times New Roman"/>
          <w:kern w:val="0"/>
          <w:sz w:val="24"/>
          <w:lang w:eastAsia="en-US"/>
        </w:rPr>
        <w:t xml:space="preserve">          </w:t>
      </w:r>
      <w:r w:rsidRPr="00D470AB">
        <w:rPr>
          <w:rFonts w:ascii="Times New Roman" w:eastAsia="Calibri" w:hAnsi="Times New Roman"/>
          <w:kern w:val="0"/>
          <w:sz w:val="24"/>
          <w:u w:val="single"/>
          <w:lang w:eastAsia="en-US"/>
        </w:rPr>
        <w:t xml:space="preserve">Продолжительность этапов спортивной подготовки, минимальный возраст </w:t>
      </w:r>
    </w:p>
    <w:p w:rsidR="006945C7" w:rsidRPr="00D470AB" w:rsidRDefault="006945C7" w:rsidP="00D470AB">
      <w:pPr>
        <w:suppressAutoHyphens w:val="0"/>
        <w:autoSpaceDE w:val="0"/>
        <w:autoSpaceDN w:val="0"/>
        <w:adjustRightInd w:val="0"/>
        <w:spacing w:line="276" w:lineRule="auto"/>
        <w:ind w:right="-142" w:firstLine="709"/>
        <w:contextualSpacing/>
        <w:jc w:val="center"/>
        <w:rPr>
          <w:rFonts w:ascii="Times New Roman" w:eastAsia="Calibri" w:hAnsi="Times New Roman"/>
          <w:kern w:val="0"/>
          <w:sz w:val="24"/>
          <w:u w:val="single"/>
          <w:lang w:eastAsia="en-US"/>
        </w:rPr>
      </w:pPr>
      <w:r w:rsidRPr="00D470AB">
        <w:rPr>
          <w:rFonts w:ascii="Times New Roman" w:eastAsia="Calibri" w:hAnsi="Times New Roman"/>
          <w:kern w:val="0"/>
          <w:sz w:val="24"/>
          <w:u w:val="single"/>
          <w:lang w:eastAsia="en-US"/>
        </w:rPr>
        <w:t xml:space="preserve">лиц для зачисления на этапы спортивной подготовки и минимальное количество лиц, </w:t>
      </w:r>
    </w:p>
    <w:p w:rsidR="0068119A" w:rsidRPr="00D470AB" w:rsidRDefault="006945C7" w:rsidP="00D470AB">
      <w:pPr>
        <w:suppressAutoHyphens w:val="0"/>
        <w:autoSpaceDE w:val="0"/>
        <w:autoSpaceDN w:val="0"/>
        <w:adjustRightInd w:val="0"/>
        <w:spacing w:line="276" w:lineRule="auto"/>
        <w:ind w:right="-142" w:firstLine="709"/>
        <w:contextualSpacing/>
        <w:jc w:val="center"/>
        <w:rPr>
          <w:rFonts w:ascii="Times New Roman" w:eastAsia="Calibri" w:hAnsi="Times New Roman"/>
          <w:kern w:val="0"/>
          <w:sz w:val="24"/>
          <w:u w:val="single"/>
          <w:lang w:eastAsia="en-US"/>
        </w:rPr>
      </w:pPr>
      <w:proofErr w:type="gramStart"/>
      <w:r w:rsidRPr="00D470AB">
        <w:rPr>
          <w:rFonts w:ascii="Times New Roman" w:eastAsia="Calibri" w:hAnsi="Times New Roman"/>
          <w:kern w:val="0"/>
          <w:sz w:val="24"/>
          <w:u w:val="single"/>
          <w:lang w:eastAsia="en-US"/>
        </w:rPr>
        <w:t>проходящих спортивную подготовку в группах на этапах спортивной подготовки</w:t>
      </w:r>
      <w:proofErr w:type="gramEnd"/>
    </w:p>
    <w:p w:rsidR="006945C7" w:rsidRPr="00D470AB" w:rsidRDefault="006945C7" w:rsidP="00D470AB">
      <w:pPr>
        <w:suppressAutoHyphens w:val="0"/>
        <w:autoSpaceDE w:val="0"/>
        <w:autoSpaceDN w:val="0"/>
        <w:adjustRightInd w:val="0"/>
        <w:spacing w:line="276" w:lineRule="auto"/>
        <w:ind w:right="-142" w:firstLine="709"/>
        <w:contextualSpacing/>
        <w:jc w:val="center"/>
        <w:rPr>
          <w:rFonts w:ascii="Times New Roman" w:eastAsia="Calibri" w:hAnsi="Times New Roman"/>
          <w:kern w:val="0"/>
          <w:sz w:val="24"/>
          <w:u w:val="single"/>
          <w:lang w:eastAsia="en-US"/>
        </w:rPr>
      </w:pPr>
      <w:r w:rsidRPr="00D470AB">
        <w:rPr>
          <w:rFonts w:ascii="Times New Roman" w:eastAsia="Calibri" w:hAnsi="Times New Roman"/>
          <w:kern w:val="0"/>
          <w:sz w:val="24"/>
          <w:u w:val="single"/>
          <w:lang w:eastAsia="en-US"/>
        </w:rPr>
        <w:t>(приложение №1 к ФССП)</w:t>
      </w:r>
    </w:p>
    <w:p w:rsidR="0068119A" w:rsidRPr="00D470AB" w:rsidRDefault="006945C7" w:rsidP="00D470AB">
      <w:pPr>
        <w:tabs>
          <w:tab w:val="left" w:pos="9405"/>
        </w:tabs>
        <w:suppressAutoHyphens w:val="0"/>
        <w:autoSpaceDE w:val="0"/>
        <w:autoSpaceDN w:val="0"/>
        <w:adjustRightInd w:val="0"/>
        <w:spacing w:line="276" w:lineRule="auto"/>
        <w:ind w:right="-142" w:firstLine="709"/>
        <w:contextualSpacing/>
        <w:rPr>
          <w:rFonts w:ascii="Times New Roman" w:eastAsia="Calibri" w:hAnsi="Times New Roman"/>
          <w:kern w:val="0"/>
          <w:sz w:val="24"/>
          <w:lang w:eastAsia="en-US"/>
        </w:rPr>
      </w:pPr>
      <w:r w:rsidRPr="00D470AB">
        <w:rPr>
          <w:rFonts w:ascii="Times New Roman" w:eastAsia="Calibri" w:hAnsi="Times New Roman"/>
          <w:kern w:val="0"/>
          <w:sz w:val="24"/>
          <w:lang w:eastAsia="en-US"/>
        </w:rPr>
        <w:t xml:space="preserve">                                                                                                                </w:t>
      </w:r>
      <w:r w:rsidR="00D470AB">
        <w:rPr>
          <w:rFonts w:ascii="Times New Roman" w:eastAsia="Calibri" w:hAnsi="Times New Roman"/>
          <w:kern w:val="0"/>
          <w:sz w:val="24"/>
          <w:lang w:eastAsia="en-US"/>
        </w:rPr>
        <w:t xml:space="preserve">                         </w:t>
      </w:r>
      <w:r w:rsidRPr="00D470AB">
        <w:rPr>
          <w:rFonts w:ascii="Times New Roman" w:eastAsia="Calibri" w:hAnsi="Times New Roman"/>
          <w:kern w:val="0"/>
          <w:sz w:val="24"/>
          <w:lang w:eastAsia="en-US"/>
        </w:rPr>
        <w:t xml:space="preserve">  Таблица №</w:t>
      </w:r>
      <w:r w:rsidR="00F321B6" w:rsidRPr="00D470AB">
        <w:rPr>
          <w:rFonts w:ascii="Times New Roman" w:eastAsia="Calibri" w:hAnsi="Times New Roman"/>
          <w:kern w:val="0"/>
          <w:sz w:val="24"/>
          <w:lang w:eastAsia="en-US"/>
        </w:rPr>
        <w:t>1</w:t>
      </w:r>
    </w:p>
    <w:tbl>
      <w:tblPr>
        <w:tblW w:w="10080" w:type="dxa"/>
        <w:tblCellSpacing w:w="5" w:type="nil"/>
        <w:tblInd w:w="75" w:type="dxa"/>
        <w:tblLayout w:type="fixed"/>
        <w:tblCellMar>
          <w:left w:w="75" w:type="dxa"/>
          <w:right w:w="75" w:type="dxa"/>
        </w:tblCellMar>
        <w:tblLook w:val="0000" w:firstRow="0" w:lastRow="0" w:firstColumn="0" w:lastColumn="0" w:noHBand="0" w:noVBand="0"/>
      </w:tblPr>
      <w:tblGrid>
        <w:gridCol w:w="3261"/>
        <w:gridCol w:w="2551"/>
        <w:gridCol w:w="1830"/>
        <w:gridCol w:w="2438"/>
      </w:tblGrid>
      <w:tr w:rsidR="0068119A" w:rsidRPr="00D470AB" w:rsidTr="006945C7">
        <w:trPr>
          <w:trHeight w:val="469"/>
          <w:tblCellSpacing w:w="5" w:type="nil"/>
        </w:trPr>
        <w:tc>
          <w:tcPr>
            <w:tcW w:w="3261" w:type="dxa"/>
            <w:tcBorders>
              <w:top w:val="single" w:sz="4" w:space="0" w:color="auto"/>
              <w:left w:val="single" w:sz="4" w:space="0" w:color="auto"/>
              <w:bottom w:val="single" w:sz="4" w:space="0" w:color="auto"/>
              <w:right w:val="single" w:sz="4" w:space="0" w:color="auto"/>
            </w:tcBorders>
          </w:tcPr>
          <w:p w:rsidR="0068119A" w:rsidRPr="00D470AB" w:rsidRDefault="0068119A" w:rsidP="00D470AB">
            <w:pPr>
              <w:suppressAutoHyphens w:val="0"/>
              <w:autoSpaceDE w:val="0"/>
              <w:autoSpaceDN w:val="0"/>
              <w:adjustRightInd w:val="0"/>
              <w:spacing w:line="276" w:lineRule="auto"/>
              <w:contextualSpacing/>
              <w:jc w:val="center"/>
              <w:rPr>
                <w:rFonts w:ascii="Times New Roman" w:eastAsia="Calibri" w:hAnsi="Times New Roman"/>
                <w:kern w:val="0"/>
                <w:sz w:val="24"/>
                <w:lang w:eastAsia="en-US"/>
              </w:rPr>
            </w:pPr>
            <w:r w:rsidRPr="00D470AB">
              <w:rPr>
                <w:rFonts w:ascii="Times New Roman" w:eastAsia="Calibri" w:hAnsi="Times New Roman"/>
                <w:kern w:val="0"/>
                <w:sz w:val="24"/>
                <w:lang w:eastAsia="en-US"/>
              </w:rPr>
              <w:t>Этапы спортивной подготовки</w:t>
            </w:r>
          </w:p>
        </w:tc>
        <w:tc>
          <w:tcPr>
            <w:tcW w:w="2551" w:type="dxa"/>
            <w:tcBorders>
              <w:top w:val="single" w:sz="4" w:space="0" w:color="auto"/>
              <w:left w:val="single" w:sz="4" w:space="0" w:color="auto"/>
              <w:bottom w:val="single" w:sz="4" w:space="0" w:color="auto"/>
              <w:right w:val="single" w:sz="4" w:space="0" w:color="auto"/>
            </w:tcBorders>
          </w:tcPr>
          <w:p w:rsidR="0068119A" w:rsidRPr="00D470AB" w:rsidRDefault="0068119A" w:rsidP="00D470AB">
            <w:pPr>
              <w:suppressAutoHyphens w:val="0"/>
              <w:autoSpaceDE w:val="0"/>
              <w:autoSpaceDN w:val="0"/>
              <w:adjustRightInd w:val="0"/>
              <w:spacing w:line="276" w:lineRule="auto"/>
              <w:contextualSpacing/>
              <w:jc w:val="center"/>
              <w:rPr>
                <w:rFonts w:ascii="Times New Roman" w:eastAsia="Calibri" w:hAnsi="Times New Roman"/>
                <w:kern w:val="0"/>
                <w:sz w:val="24"/>
                <w:lang w:eastAsia="en-US"/>
              </w:rPr>
            </w:pPr>
            <w:r w:rsidRPr="00D470AB">
              <w:rPr>
                <w:rFonts w:ascii="Times New Roman" w:eastAsia="Calibri" w:hAnsi="Times New Roman"/>
                <w:kern w:val="0"/>
                <w:sz w:val="24"/>
                <w:lang w:eastAsia="en-US"/>
              </w:rPr>
              <w:t>Продолжительность этапов (в годах)</w:t>
            </w:r>
          </w:p>
        </w:tc>
        <w:tc>
          <w:tcPr>
            <w:tcW w:w="1830" w:type="dxa"/>
            <w:tcBorders>
              <w:top w:val="single" w:sz="4" w:space="0" w:color="auto"/>
              <w:left w:val="single" w:sz="4" w:space="0" w:color="auto"/>
              <w:bottom w:val="single" w:sz="4" w:space="0" w:color="auto"/>
              <w:right w:val="single" w:sz="4" w:space="0" w:color="auto"/>
            </w:tcBorders>
          </w:tcPr>
          <w:p w:rsidR="0068119A" w:rsidRPr="00D470AB" w:rsidRDefault="0068119A" w:rsidP="00D470AB">
            <w:pPr>
              <w:suppressAutoHyphens w:val="0"/>
              <w:autoSpaceDE w:val="0"/>
              <w:autoSpaceDN w:val="0"/>
              <w:adjustRightInd w:val="0"/>
              <w:spacing w:line="276" w:lineRule="auto"/>
              <w:contextualSpacing/>
              <w:jc w:val="center"/>
              <w:rPr>
                <w:rFonts w:ascii="Times New Roman" w:eastAsia="Calibri" w:hAnsi="Times New Roman"/>
                <w:kern w:val="0"/>
                <w:sz w:val="24"/>
                <w:lang w:eastAsia="en-US"/>
              </w:rPr>
            </w:pPr>
            <w:r w:rsidRPr="00D470AB">
              <w:rPr>
                <w:rFonts w:ascii="Times New Roman" w:eastAsia="Calibri" w:hAnsi="Times New Roman"/>
                <w:kern w:val="0"/>
                <w:sz w:val="24"/>
                <w:lang w:eastAsia="en-US"/>
              </w:rPr>
              <w:t>Минимальный возраст для зачисления в группы (лет)</w:t>
            </w:r>
          </w:p>
        </w:tc>
        <w:tc>
          <w:tcPr>
            <w:tcW w:w="2438" w:type="dxa"/>
            <w:tcBorders>
              <w:top w:val="single" w:sz="4" w:space="0" w:color="auto"/>
              <w:left w:val="single" w:sz="4" w:space="0" w:color="auto"/>
              <w:bottom w:val="single" w:sz="4" w:space="0" w:color="auto"/>
              <w:right w:val="single" w:sz="4" w:space="0" w:color="auto"/>
            </w:tcBorders>
          </w:tcPr>
          <w:p w:rsidR="0068119A" w:rsidRPr="00D470AB" w:rsidRDefault="0068119A" w:rsidP="00D470AB">
            <w:pPr>
              <w:suppressAutoHyphens w:val="0"/>
              <w:autoSpaceDE w:val="0"/>
              <w:autoSpaceDN w:val="0"/>
              <w:adjustRightInd w:val="0"/>
              <w:spacing w:line="276" w:lineRule="auto"/>
              <w:contextualSpacing/>
              <w:jc w:val="center"/>
              <w:rPr>
                <w:rFonts w:ascii="Times New Roman" w:eastAsia="Calibri" w:hAnsi="Times New Roman"/>
                <w:kern w:val="0"/>
                <w:sz w:val="24"/>
                <w:lang w:eastAsia="en-US"/>
              </w:rPr>
            </w:pPr>
            <w:r w:rsidRPr="00D470AB">
              <w:rPr>
                <w:rFonts w:ascii="Times New Roman" w:eastAsia="Calibri" w:hAnsi="Times New Roman"/>
                <w:kern w:val="0"/>
                <w:sz w:val="24"/>
                <w:lang w:eastAsia="en-US"/>
              </w:rPr>
              <w:t>Наполняемость групп (человек)</w:t>
            </w:r>
          </w:p>
        </w:tc>
      </w:tr>
      <w:tr w:rsidR="0068119A" w:rsidRPr="00D470AB" w:rsidTr="006945C7">
        <w:trPr>
          <w:trHeight w:val="220"/>
          <w:tblCellSpacing w:w="5" w:type="nil"/>
        </w:trPr>
        <w:tc>
          <w:tcPr>
            <w:tcW w:w="3261" w:type="dxa"/>
            <w:tcBorders>
              <w:top w:val="single" w:sz="4" w:space="0" w:color="auto"/>
              <w:left w:val="single" w:sz="4" w:space="0" w:color="auto"/>
              <w:bottom w:val="single" w:sz="4" w:space="0" w:color="auto"/>
              <w:right w:val="single" w:sz="4" w:space="0" w:color="auto"/>
            </w:tcBorders>
          </w:tcPr>
          <w:p w:rsidR="0068119A" w:rsidRPr="00D470AB" w:rsidRDefault="0068119A" w:rsidP="00D470AB">
            <w:pPr>
              <w:suppressAutoHyphens w:val="0"/>
              <w:autoSpaceDE w:val="0"/>
              <w:autoSpaceDN w:val="0"/>
              <w:adjustRightInd w:val="0"/>
              <w:spacing w:line="276" w:lineRule="auto"/>
              <w:contextualSpacing/>
              <w:jc w:val="center"/>
              <w:rPr>
                <w:rFonts w:ascii="Times New Roman" w:eastAsia="Calibri" w:hAnsi="Times New Roman"/>
                <w:kern w:val="0"/>
                <w:sz w:val="24"/>
                <w:lang w:eastAsia="en-US"/>
              </w:rPr>
            </w:pPr>
            <w:r w:rsidRPr="00D470AB">
              <w:rPr>
                <w:rFonts w:ascii="Times New Roman" w:eastAsia="Calibri" w:hAnsi="Times New Roman"/>
                <w:kern w:val="0"/>
                <w:sz w:val="24"/>
                <w:lang w:eastAsia="en-US"/>
              </w:rPr>
              <w:t>Этап начальной подготовки</w:t>
            </w:r>
          </w:p>
        </w:tc>
        <w:tc>
          <w:tcPr>
            <w:tcW w:w="2551" w:type="dxa"/>
            <w:tcBorders>
              <w:top w:val="single" w:sz="4" w:space="0" w:color="auto"/>
              <w:left w:val="single" w:sz="4" w:space="0" w:color="auto"/>
              <w:bottom w:val="single" w:sz="4" w:space="0" w:color="auto"/>
              <w:right w:val="single" w:sz="4" w:space="0" w:color="auto"/>
            </w:tcBorders>
          </w:tcPr>
          <w:p w:rsidR="0068119A" w:rsidRPr="00D470AB" w:rsidRDefault="0068119A" w:rsidP="00D470AB">
            <w:pPr>
              <w:suppressAutoHyphens w:val="0"/>
              <w:autoSpaceDE w:val="0"/>
              <w:autoSpaceDN w:val="0"/>
              <w:adjustRightInd w:val="0"/>
              <w:spacing w:line="276" w:lineRule="auto"/>
              <w:contextualSpacing/>
              <w:jc w:val="center"/>
              <w:rPr>
                <w:rFonts w:ascii="Times New Roman" w:eastAsia="Calibri" w:hAnsi="Times New Roman"/>
                <w:kern w:val="0"/>
                <w:sz w:val="24"/>
                <w:lang w:eastAsia="en-US"/>
              </w:rPr>
            </w:pPr>
            <w:r w:rsidRPr="00D470AB">
              <w:rPr>
                <w:rFonts w:ascii="Times New Roman" w:eastAsia="Calibri" w:hAnsi="Times New Roman"/>
                <w:kern w:val="0"/>
                <w:sz w:val="24"/>
                <w:lang w:eastAsia="en-US"/>
              </w:rPr>
              <w:t>3</w:t>
            </w:r>
          </w:p>
        </w:tc>
        <w:tc>
          <w:tcPr>
            <w:tcW w:w="1830" w:type="dxa"/>
            <w:tcBorders>
              <w:top w:val="single" w:sz="4" w:space="0" w:color="auto"/>
              <w:left w:val="single" w:sz="4" w:space="0" w:color="auto"/>
              <w:bottom w:val="single" w:sz="4" w:space="0" w:color="auto"/>
              <w:right w:val="single" w:sz="4" w:space="0" w:color="auto"/>
            </w:tcBorders>
          </w:tcPr>
          <w:p w:rsidR="0068119A" w:rsidRPr="00D470AB" w:rsidRDefault="0068119A" w:rsidP="00D470AB">
            <w:pPr>
              <w:suppressAutoHyphens w:val="0"/>
              <w:autoSpaceDE w:val="0"/>
              <w:autoSpaceDN w:val="0"/>
              <w:adjustRightInd w:val="0"/>
              <w:spacing w:line="276" w:lineRule="auto"/>
              <w:contextualSpacing/>
              <w:jc w:val="center"/>
              <w:rPr>
                <w:rFonts w:ascii="Times New Roman" w:eastAsia="Calibri" w:hAnsi="Times New Roman"/>
                <w:kern w:val="0"/>
                <w:sz w:val="24"/>
                <w:lang w:eastAsia="en-US"/>
              </w:rPr>
            </w:pPr>
            <w:r w:rsidRPr="00D470AB">
              <w:rPr>
                <w:rFonts w:ascii="Times New Roman" w:eastAsia="Calibri" w:hAnsi="Times New Roman"/>
                <w:kern w:val="0"/>
                <w:sz w:val="24"/>
                <w:lang w:eastAsia="en-US"/>
              </w:rPr>
              <w:t>7</w:t>
            </w:r>
          </w:p>
        </w:tc>
        <w:tc>
          <w:tcPr>
            <w:tcW w:w="2438" w:type="dxa"/>
            <w:tcBorders>
              <w:top w:val="single" w:sz="4" w:space="0" w:color="auto"/>
              <w:left w:val="single" w:sz="4" w:space="0" w:color="auto"/>
              <w:bottom w:val="single" w:sz="4" w:space="0" w:color="auto"/>
              <w:right w:val="single" w:sz="4" w:space="0" w:color="auto"/>
            </w:tcBorders>
          </w:tcPr>
          <w:p w:rsidR="0068119A" w:rsidRPr="00D470AB" w:rsidRDefault="006945C7" w:rsidP="00D470AB">
            <w:pPr>
              <w:suppressAutoHyphens w:val="0"/>
              <w:autoSpaceDE w:val="0"/>
              <w:autoSpaceDN w:val="0"/>
              <w:adjustRightInd w:val="0"/>
              <w:spacing w:line="276" w:lineRule="auto"/>
              <w:contextualSpacing/>
              <w:jc w:val="center"/>
              <w:rPr>
                <w:rFonts w:ascii="Times New Roman" w:eastAsia="Calibri" w:hAnsi="Times New Roman"/>
                <w:kern w:val="0"/>
                <w:sz w:val="24"/>
                <w:lang w:eastAsia="en-US"/>
              </w:rPr>
            </w:pPr>
            <w:r w:rsidRPr="00D470AB">
              <w:rPr>
                <w:rFonts w:ascii="Times New Roman" w:eastAsia="Calibri" w:hAnsi="Times New Roman"/>
                <w:kern w:val="0"/>
                <w:sz w:val="24"/>
                <w:lang w:eastAsia="en-US"/>
              </w:rPr>
              <w:t>14-15</w:t>
            </w:r>
          </w:p>
        </w:tc>
      </w:tr>
      <w:tr w:rsidR="0068119A" w:rsidRPr="00D470AB" w:rsidTr="006945C7">
        <w:trPr>
          <w:trHeight w:val="133"/>
          <w:tblCellSpacing w:w="5" w:type="nil"/>
        </w:trPr>
        <w:tc>
          <w:tcPr>
            <w:tcW w:w="3261" w:type="dxa"/>
            <w:tcBorders>
              <w:top w:val="single" w:sz="4" w:space="0" w:color="auto"/>
              <w:left w:val="single" w:sz="4" w:space="0" w:color="auto"/>
              <w:bottom w:val="single" w:sz="4" w:space="0" w:color="auto"/>
              <w:right w:val="single" w:sz="4" w:space="0" w:color="auto"/>
            </w:tcBorders>
          </w:tcPr>
          <w:p w:rsidR="0068119A" w:rsidRPr="00D470AB" w:rsidRDefault="0068119A" w:rsidP="00D470AB">
            <w:pPr>
              <w:suppressAutoHyphens w:val="0"/>
              <w:autoSpaceDE w:val="0"/>
              <w:autoSpaceDN w:val="0"/>
              <w:adjustRightInd w:val="0"/>
              <w:spacing w:line="276" w:lineRule="auto"/>
              <w:contextualSpacing/>
              <w:jc w:val="center"/>
              <w:rPr>
                <w:rFonts w:ascii="Times New Roman" w:eastAsia="Calibri" w:hAnsi="Times New Roman"/>
                <w:kern w:val="0"/>
                <w:sz w:val="24"/>
                <w:lang w:eastAsia="en-US"/>
              </w:rPr>
            </w:pPr>
            <w:r w:rsidRPr="00D470AB">
              <w:rPr>
                <w:rFonts w:ascii="Times New Roman" w:eastAsia="Calibri" w:hAnsi="Times New Roman"/>
                <w:kern w:val="0"/>
                <w:sz w:val="24"/>
                <w:lang w:eastAsia="en-US"/>
              </w:rPr>
              <w:t>Тренировочный этап (этап спортивной специализации)</w:t>
            </w:r>
          </w:p>
        </w:tc>
        <w:tc>
          <w:tcPr>
            <w:tcW w:w="2551" w:type="dxa"/>
            <w:tcBorders>
              <w:top w:val="single" w:sz="4" w:space="0" w:color="auto"/>
              <w:left w:val="single" w:sz="4" w:space="0" w:color="auto"/>
              <w:bottom w:val="single" w:sz="4" w:space="0" w:color="auto"/>
              <w:right w:val="single" w:sz="4" w:space="0" w:color="auto"/>
            </w:tcBorders>
          </w:tcPr>
          <w:p w:rsidR="0068119A" w:rsidRPr="00D470AB" w:rsidRDefault="0068119A" w:rsidP="00D470AB">
            <w:pPr>
              <w:suppressAutoHyphens w:val="0"/>
              <w:autoSpaceDE w:val="0"/>
              <w:autoSpaceDN w:val="0"/>
              <w:adjustRightInd w:val="0"/>
              <w:spacing w:line="276" w:lineRule="auto"/>
              <w:contextualSpacing/>
              <w:jc w:val="center"/>
              <w:rPr>
                <w:rFonts w:ascii="Times New Roman" w:eastAsia="Calibri" w:hAnsi="Times New Roman"/>
                <w:kern w:val="0"/>
                <w:sz w:val="24"/>
                <w:lang w:eastAsia="en-US"/>
              </w:rPr>
            </w:pPr>
            <w:r w:rsidRPr="00D470AB">
              <w:rPr>
                <w:rFonts w:ascii="Times New Roman" w:eastAsia="Calibri" w:hAnsi="Times New Roman"/>
                <w:kern w:val="0"/>
                <w:sz w:val="24"/>
                <w:lang w:eastAsia="en-US"/>
              </w:rPr>
              <w:t>5</w:t>
            </w:r>
          </w:p>
        </w:tc>
        <w:tc>
          <w:tcPr>
            <w:tcW w:w="1830" w:type="dxa"/>
            <w:tcBorders>
              <w:top w:val="single" w:sz="4" w:space="0" w:color="auto"/>
              <w:left w:val="single" w:sz="4" w:space="0" w:color="auto"/>
              <w:bottom w:val="single" w:sz="4" w:space="0" w:color="auto"/>
              <w:right w:val="single" w:sz="4" w:space="0" w:color="auto"/>
            </w:tcBorders>
          </w:tcPr>
          <w:p w:rsidR="0068119A" w:rsidRPr="00D470AB" w:rsidRDefault="0068119A" w:rsidP="00D470AB">
            <w:pPr>
              <w:suppressAutoHyphens w:val="0"/>
              <w:autoSpaceDE w:val="0"/>
              <w:autoSpaceDN w:val="0"/>
              <w:adjustRightInd w:val="0"/>
              <w:spacing w:line="276" w:lineRule="auto"/>
              <w:contextualSpacing/>
              <w:jc w:val="center"/>
              <w:rPr>
                <w:rFonts w:ascii="Times New Roman" w:eastAsia="Calibri" w:hAnsi="Times New Roman"/>
                <w:kern w:val="0"/>
                <w:sz w:val="24"/>
                <w:lang w:eastAsia="en-US"/>
              </w:rPr>
            </w:pPr>
            <w:r w:rsidRPr="00D470AB">
              <w:rPr>
                <w:rFonts w:ascii="Times New Roman" w:eastAsia="Calibri" w:hAnsi="Times New Roman"/>
                <w:kern w:val="0"/>
                <w:sz w:val="24"/>
                <w:lang w:eastAsia="en-US"/>
              </w:rPr>
              <w:t>9</w:t>
            </w:r>
          </w:p>
        </w:tc>
        <w:tc>
          <w:tcPr>
            <w:tcW w:w="2438" w:type="dxa"/>
            <w:tcBorders>
              <w:top w:val="single" w:sz="4" w:space="0" w:color="auto"/>
              <w:left w:val="single" w:sz="4" w:space="0" w:color="auto"/>
              <w:bottom w:val="single" w:sz="4" w:space="0" w:color="auto"/>
              <w:right w:val="single" w:sz="4" w:space="0" w:color="auto"/>
            </w:tcBorders>
          </w:tcPr>
          <w:p w:rsidR="0068119A" w:rsidRPr="00D470AB" w:rsidRDefault="006945C7" w:rsidP="00D470AB">
            <w:pPr>
              <w:suppressAutoHyphens w:val="0"/>
              <w:autoSpaceDE w:val="0"/>
              <w:autoSpaceDN w:val="0"/>
              <w:adjustRightInd w:val="0"/>
              <w:spacing w:line="276" w:lineRule="auto"/>
              <w:contextualSpacing/>
              <w:jc w:val="center"/>
              <w:rPr>
                <w:rFonts w:ascii="Times New Roman" w:eastAsia="Calibri" w:hAnsi="Times New Roman"/>
                <w:kern w:val="0"/>
                <w:sz w:val="24"/>
                <w:lang w:eastAsia="en-US"/>
              </w:rPr>
            </w:pPr>
            <w:r w:rsidRPr="00D470AB">
              <w:rPr>
                <w:rFonts w:ascii="Times New Roman" w:eastAsia="Calibri" w:hAnsi="Times New Roman"/>
                <w:kern w:val="0"/>
                <w:sz w:val="24"/>
                <w:lang w:eastAsia="en-US"/>
              </w:rPr>
              <w:t>8-10</w:t>
            </w:r>
          </w:p>
        </w:tc>
      </w:tr>
    </w:tbl>
    <w:p w:rsidR="0068119A" w:rsidRPr="00D470AB" w:rsidRDefault="0068119A" w:rsidP="00D470AB">
      <w:pPr>
        <w:tabs>
          <w:tab w:val="left" w:pos="1276"/>
        </w:tabs>
        <w:spacing w:line="276" w:lineRule="auto"/>
        <w:ind w:right="-142" w:firstLine="709"/>
        <w:contextualSpacing/>
        <w:jc w:val="both"/>
        <w:rPr>
          <w:rFonts w:ascii="Times New Roman" w:eastAsia="Times New Roman" w:hAnsi="Times New Roman"/>
          <w:kern w:val="0"/>
          <w:sz w:val="24"/>
        </w:rPr>
      </w:pPr>
    </w:p>
    <w:p w:rsidR="006945C7" w:rsidRPr="00D470AB" w:rsidRDefault="006945C7" w:rsidP="00D470AB">
      <w:pPr>
        <w:spacing w:line="276" w:lineRule="auto"/>
        <w:contextualSpacing/>
        <w:jc w:val="both"/>
        <w:rPr>
          <w:rFonts w:ascii="Times New Roman" w:hAnsi="Times New Roman"/>
          <w:sz w:val="24"/>
        </w:rPr>
      </w:pPr>
      <w:r w:rsidRPr="00D470AB">
        <w:rPr>
          <w:rFonts w:ascii="Times New Roman" w:hAnsi="Times New Roman"/>
          <w:sz w:val="24"/>
        </w:rPr>
        <w:t xml:space="preserve">В школу принимаются дети, при предъявлении медицинского заключения (справки) о состоянии здоровья ребенка, свидетельствующего об отсутствии противопоказаний к занятиям </w:t>
      </w:r>
      <w:r w:rsidR="00403AEE" w:rsidRPr="00D470AB">
        <w:rPr>
          <w:rFonts w:ascii="Times New Roman" w:hAnsi="Times New Roman"/>
          <w:sz w:val="24"/>
        </w:rPr>
        <w:t>настольному теннису</w:t>
      </w:r>
      <w:r w:rsidRPr="00D470AB">
        <w:rPr>
          <w:rFonts w:ascii="Times New Roman" w:hAnsi="Times New Roman"/>
          <w:sz w:val="24"/>
        </w:rPr>
        <w:t xml:space="preserve">. </w:t>
      </w:r>
    </w:p>
    <w:p w:rsidR="006945C7" w:rsidRPr="00312049" w:rsidRDefault="006945C7" w:rsidP="00312049">
      <w:pPr>
        <w:spacing w:line="276" w:lineRule="auto"/>
        <w:ind w:firstLine="709"/>
        <w:contextualSpacing/>
        <w:jc w:val="both"/>
        <w:rPr>
          <w:rFonts w:ascii="Times New Roman" w:hAnsi="Times New Roman"/>
          <w:sz w:val="24"/>
        </w:rPr>
      </w:pPr>
      <w:r w:rsidRPr="00312049">
        <w:rPr>
          <w:rFonts w:ascii="Times New Roman" w:hAnsi="Times New Roman"/>
          <w:sz w:val="24"/>
        </w:rPr>
        <w:t xml:space="preserve">Для обеспечения этапов спортивной подготовки СШ использует систему спортивного отбора, представляющую собой целевой поиск и определение состава перспективных спортсменов для достижения высоких спортивных результатов. </w:t>
      </w:r>
    </w:p>
    <w:p w:rsidR="006945C7" w:rsidRPr="00312049" w:rsidRDefault="006945C7" w:rsidP="00312049">
      <w:pPr>
        <w:spacing w:line="276" w:lineRule="auto"/>
        <w:ind w:firstLine="709"/>
        <w:contextualSpacing/>
        <w:jc w:val="both"/>
        <w:rPr>
          <w:rFonts w:ascii="Times New Roman" w:hAnsi="Times New Roman"/>
          <w:sz w:val="24"/>
        </w:rPr>
      </w:pPr>
      <w:r w:rsidRPr="00312049">
        <w:rPr>
          <w:rFonts w:ascii="Times New Roman" w:hAnsi="Times New Roman"/>
          <w:sz w:val="24"/>
        </w:rPr>
        <w:t>Система спортивного отбора включает:</w:t>
      </w:r>
    </w:p>
    <w:p w:rsidR="006945C7" w:rsidRPr="00312049" w:rsidRDefault="006945C7" w:rsidP="00312049">
      <w:pPr>
        <w:spacing w:line="276" w:lineRule="auto"/>
        <w:ind w:firstLine="709"/>
        <w:contextualSpacing/>
        <w:jc w:val="both"/>
        <w:rPr>
          <w:rFonts w:ascii="Times New Roman" w:hAnsi="Times New Roman"/>
          <w:sz w:val="24"/>
        </w:rPr>
      </w:pPr>
      <w:r w:rsidRPr="00312049">
        <w:rPr>
          <w:rFonts w:ascii="Times New Roman" w:hAnsi="Times New Roman"/>
          <w:sz w:val="24"/>
        </w:rPr>
        <w:t xml:space="preserve"> - массовый просмотр и тестирование юношей и девушек с целью ориентирования их на занятия спортом; </w:t>
      </w:r>
    </w:p>
    <w:p w:rsidR="006945C7" w:rsidRPr="00312049" w:rsidRDefault="006945C7" w:rsidP="00312049">
      <w:pPr>
        <w:spacing w:line="276" w:lineRule="auto"/>
        <w:ind w:firstLine="709"/>
        <w:contextualSpacing/>
        <w:jc w:val="both"/>
        <w:rPr>
          <w:rFonts w:ascii="Times New Roman" w:hAnsi="Times New Roman"/>
          <w:sz w:val="24"/>
        </w:rPr>
      </w:pPr>
      <w:r w:rsidRPr="00312049">
        <w:rPr>
          <w:rFonts w:ascii="Times New Roman" w:hAnsi="Times New Roman"/>
          <w:sz w:val="24"/>
        </w:rPr>
        <w:t xml:space="preserve">- отбор перспективных юных спортсменов для комплектования групп спортивной подготовки по виду спорта </w:t>
      </w:r>
      <w:r w:rsidR="00403AEE" w:rsidRPr="00312049">
        <w:rPr>
          <w:rFonts w:ascii="Times New Roman" w:hAnsi="Times New Roman"/>
          <w:sz w:val="24"/>
        </w:rPr>
        <w:t>настольный теннис</w:t>
      </w:r>
      <w:r w:rsidRPr="00312049">
        <w:rPr>
          <w:rFonts w:ascii="Times New Roman" w:hAnsi="Times New Roman"/>
          <w:sz w:val="24"/>
        </w:rPr>
        <w:t>;</w:t>
      </w:r>
    </w:p>
    <w:p w:rsidR="006945C7" w:rsidRPr="00312049" w:rsidRDefault="006945C7" w:rsidP="00312049">
      <w:pPr>
        <w:spacing w:line="276" w:lineRule="auto"/>
        <w:ind w:firstLine="709"/>
        <w:contextualSpacing/>
        <w:jc w:val="both"/>
        <w:rPr>
          <w:rFonts w:ascii="Times New Roman" w:hAnsi="Times New Roman"/>
          <w:sz w:val="24"/>
        </w:rPr>
      </w:pPr>
      <w:r w:rsidRPr="00312049">
        <w:rPr>
          <w:rFonts w:ascii="Times New Roman" w:hAnsi="Times New Roman"/>
          <w:sz w:val="24"/>
        </w:rPr>
        <w:lastRenderedPageBreak/>
        <w:t>- просмотр и отбор перспективных юных спортсменов на тренировочных сборах и соревнованиях.</w:t>
      </w:r>
    </w:p>
    <w:p w:rsidR="006945C7" w:rsidRPr="00312049" w:rsidRDefault="006945C7" w:rsidP="00312049">
      <w:pPr>
        <w:spacing w:line="276" w:lineRule="auto"/>
        <w:ind w:firstLine="709"/>
        <w:contextualSpacing/>
        <w:jc w:val="both"/>
        <w:rPr>
          <w:rFonts w:ascii="Times New Roman" w:hAnsi="Times New Roman"/>
          <w:sz w:val="24"/>
        </w:rPr>
      </w:pPr>
      <w:r w:rsidRPr="00312049">
        <w:rPr>
          <w:rFonts w:ascii="Times New Roman" w:hAnsi="Times New Roman"/>
          <w:sz w:val="24"/>
        </w:rPr>
        <w:t xml:space="preserve">Зачисление в спортивную школу на </w:t>
      </w:r>
      <w:proofErr w:type="gramStart"/>
      <w:r w:rsidRPr="00312049">
        <w:rPr>
          <w:rFonts w:ascii="Times New Roman" w:hAnsi="Times New Roman"/>
          <w:sz w:val="24"/>
        </w:rPr>
        <w:t>обучение по программе</w:t>
      </w:r>
      <w:proofErr w:type="gramEnd"/>
      <w:r w:rsidRPr="00312049">
        <w:rPr>
          <w:rFonts w:ascii="Times New Roman" w:hAnsi="Times New Roman"/>
          <w:sz w:val="24"/>
        </w:rPr>
        <w:t xml:space="preserve"> спортивной подготовки происходит в соо</w:t>
      </w:r>
      <w:r w:rsidR="00EA121E">
        <w:rPr>
          <w:rFonts w:ascii="Times New Roman" w:hAnsi="Times New Roman"/>
          <w:sz w:val="24"/>
        </w:rPr>
        <w:t>тветствии с Правилами приема МБУ</w:t>
      </w:r>
      <w:r w:rsidRPr="00312049">
        <w:rPr>
          <w:rFonts w:ascii="Times New Roman" w:hAnsi="Times New Roman"/>
          <w:sz w:val="24"/>
        </w:rPr>
        <w:t xml:space="preserve"> «</w:t>
      </w:r>
      <w:r w:rsidR="006C678E">
        <w:rPr>
          <w:rFonts w:ascii="Times New Roman" w:hAnsi="Times New Roman"/>
          <w:sz w:val="24"/>
        </w:rPr>
        <w:t>СШ</w:t>
      </w:r>
      <w:r w:rsidRPr="00312049">
        <w:rPr>
          <w:rFonts w:ascii="Times New Roman" w:hAnsi="Times New Roman"/>
          <w:sz w:val="24"/>
        </w:rPr>
        <w:t xml:space="preserve">». </w:t>
      </w:r>
    </w:p>
    <w:p w:rsidR="0068119A" w:rsidRPr="00312049" w:rsidRDefault="0068119A" w:rsidP="00312049">
      <w:pPr>
        <w:suppressAutoHyphens w:val="0"/>
        <w:autoSpaceDE w:val="0"/>
        <w:autoSpaceDN w:val="0"/>
        <w:adjustRightInd w:val="0"/>
        <w:spacing w:line="276" w:lineRule="auto"/>
        <w:ind w:right="-142" w:firstLine="709"/>
        <w:contextualSpacing/>
        <w:jc w:val="both"/>
        <w:rPr>
          <w:rFonts w:ascii="Times New Roman" w:eastAsia="Calibri" w:hAnsi="Times New Roman"/>
          <w:b/>
          <w:kern w:val="0"/>
          <w:sz w:val="24"/>
          <w:lang w:eastAsia="en-US"/>
        </w:rPr>
      </w:pPr>
      <w:r w:rsidRPr="00312049">
        <w:rPr>
          <w:rFonts w:ascii="Times New Roman" w:eastAsia="Calibri" w:hAnsi="Times New Roman"/>
          <w:kern w:val="0"/>
          <w:sz w:val="24"/>
          <w:lang w:eastAsia="en-US"/>
        </w:rPr>
        <w:tab/>
      </w:r>
      <w:r w:rsidRPr="00312049">
        <w:rPr>
          <w:rFonts w:ascii="Times New Roman" w:eastAsia="Calibri" w:hAnsi="Times New Roman"/>
          <w:kern w:val="0"/>
          <w:sz w:val="24"/>
          <w:lang w:eastAsia="en-US"/>
        </w:rPr>
        <w:tab/>
      </w:r>
      <w:r w:rsidRPr="00312049">
        <w:rPr>
          <w:rFonts w:ascii="Times New Roman" w:eastAsia="Calibri" w:hAnsi="Times New Roman"/>
          <w:kern w:val="0"/>
          <w:sz w:val="24"/>
          <w:lang w:eastAsia="en-US"/>
        </w:rPr>
        <w:tab/>
      </w:r>
    </w:p>
    <w:p w:rsidR="0068119A" w:rsidRPr="00312049" w:rsidRDefault="00C47FD2" w:rsidP="00312049">
      <w:pPr>
        <w:autoSpaceDE w:val="0"/>
        <w:autoSpaceDN w:val="0"/>
        <w:adjustRightInd w:val="0"/>
        <w:spacing w:line="276" w:lineRule="auto"/>
        <w:ind w:firstLine="709"/>
        <w:contextualSpacing/>
        <w:jc w:val="both"/>
        <w:rPr>
          <w:rFonts w:ascii="Times New Roman" w:hAnsi="Times New Roman"/>
          <w:b/>
          <w:i/>
          <w:sz w:val="26"/>
          <w:szCs w:val="26"/>
          <w:u w:val="single"/>
        </w:rPr>
      </w:pPr>
      <w:r w:rsidRPr="00312049">
        <w:rPr>
          <w:rFonts w:ascii="Times New Roman" w:hAnsi="Times New Roman"/>
          <w:b/>
          <w:i/>
          <w:sz w:val="26"/>
          <w:szCs w:val="26"/>
          <w:u w:val="single"/>
        </w:rPr>
        <w:t>1.2. Соотношение объемов тренировочного процесса по видам спортивной подготовки на этапах спортивной подготовки</w:t>
      </w:r>
    </w:p>
    <w:p w:rsidR="00D85E65" w:rsidRPr="00312049" w:rsidRDefault="00D85E65" w:rsidP="00312049">
      <w:pPr>
        <w:spacing w:line="276" w:lineRule="auto"/>
        <w:ind w:firstLine="709"/>
        <w:contextualSpacing/>
        <w:jc w:val="both"/>
        <w:rPr>
          <w:rFonts w:ascii="Times New Roman" w:hAnsi="Times New Roman"/>
          <w:sz w:val="24"/>
        </w:rPr>
      </w:pPr>
      <w:r w:rsidRPr="00312049">
        <w:rPr>
          <w:rFonts w:ascii="Times New Roman" w:hAnsi="Times New Roman"/>
          <w:sz w:val="24"/>
        </w:rPr>
        <w:t xml:space="preserve">В программе для каждой возрастной категории обучающихся определены допустимые объемы тренировочных нагрузок по основным средствам. Методы и средства, применяемые, при обучении зависят от состава группы и от периода занятий. </w:t>
      </w:r>
    </w:p>
    <w:p w:rsidR="00D85E65" w:rsidRPr="00312049" w:rsidRDefault="00D85E65" w:rsidP="00312049">
      <w:pPr>
        <w:spacing w:line="276" w:lineRule="auto"/>
        <w:ind w:firstLine="709"/>
        <w:contextualSpacing/>
        <w:jc w:val="both"/>
        <w:rPr>
          <w:rFonts w:ascii="Times New Roman" w:hAnsi="Times New Roman"/>
          <w:sz w:val="24"/>
        </w:rPr>
      </w:pPr>
      <w:r w:rsidRPr="00312049">
        <w:rPr>
          <w:rFonts w:ascii="Times New Roman" w:hAnsi="Times New Roman"/>
          <w:sz w:val="24"/>
        </w:rPr>
        <w:t xml:space="preserve">В </w:t>
      </w:r>
      <w:r w:rsidRPr="00F321B6">
        <w:rPr>
          <w:rFonts w:ascii="Times New Roman" w:hAnsi="Times New Roman"/>
          <w:sz w:val="24"/>
        </w:rPr>
        <w:t>таблице 2</w:t>
      </w:r>
      <w:r w:rsidRPr="00312049">
        <w:rPr>
          <w:rFonts w:ascii="Times New Roman" w:hAnsi="Times New Roman"/>
          <w:sz w:val="24"/>
        </w:rPr>
        <w:t xml:space="preserve"> показано соотношение видов спортивной подготовки по этапам и годам в процентах. </w:t>
      </w:r>
    </w:p>
    <w:p w:rsidR="00AF0415" w:rsidRPr="00312049" w:rsidRDefault="00AF0415" w:rsidP="00312049">
      <w:pPr>
        <w:autoSpaceDE w:val="0"/>
        <w:autoSpaceDN w:val="0"/>
        <w:adjustRightInd w:val="0"/>
        <w:spacing w:line="276" w:lineRule="auto"/>
        <w:ind w:firstLine="709"/>
        <w:contextualSpacing/>
        <w:jc w:val="both"/>
        <w:rPr>
          <w:rFonts w:ascii="Times New Roman" w:hAnsi="Times New Roman"/>
          <w:sz w:val="24"/>
          <w:u w:val="single"/>
        </w:rPr>
      </w:pPr>
    </w:p>
    <w:p w:rsidR="00AF0415" w:rsidRDefault="00AF0415" w:rsidP="00AF0415">
      <w:pPr>
        <w:suppressAutoHyphens w:val="0"/>
        <w:autoSpaceDE w:val="0"/>
        <w:autoSpaceDN w:val="0"/>
        <w:adjustRightInd w:val="0"/>
        <w:ind w:right="-142"/>
        <w:jc w:val="center"/>
        <w:rPr>
          <w:rFonts w:ascii="Times New Roman" w:hAnsi="Times New Roman"/>
          <w:sz w:val="24"/>
          <w:u w:val="single"/>
        </w:rPr>
      </w:pPr>
      <w:r w:rsidRPr="00AF0415">
        <w:rPr>
          <w:rFonts w:ascii="Times New Roman" w:hAnsi="Times New Roman"/>
          <w:sz w:val="24"/>
          <w:u w:val="single"/>
        </w:rPr>
        <w:t xml:space="preserve">Соотношение объемов тренировочного процесса по видам </w:t>
      </w:r>
      <w:proofErr w:type="gramStart"/>
      <w:r w:rsidRPr="00AF0415">
        <w:rPr>
          <w:rFonts w:ascii="Times New Roman" w:hAnsi="Times New Roman"/>
          <w:sz w:val="24"/>
          <w:u w:val="single"/>
        </w:rPr>
        <w:t>спортивной</w:t>
      </w:r>
      <w:proofErr w:type="gramEnd"/>
      <w:r w:rsidRPr="00AF0415">
        <w:rPr>
          <w:rFonts w:ascii="Times New Roman" w:hAnsi="Times New Roman"/>
          <w:sz w:val="24"/>
          <w:u w:val="single"/>
        </w:rPr>
        <w:t xml:space="preserve"> </w:t>
      </w:r>
    </w:p>
    <w:p w:rsidR="00AF0415" w:rsidRPr="00AF0415" w:rsidRDefault="00AF0415" w:rsidP="00AF0415">
      <w:pPr>
        <w:suppressAutoHyphens w:val="0"/>
        <w:autoSpaceDE w:val="0"/>
        <w:autoSpaceDN w:val="0"/>
        <w:adjustRightInd w:val="0"/>
        <w:ind w:right="-142"/>
        <w:jc w:val="center"/>
        <w:rPr>
          <w:rFonts w:ascii="Times New Roman" w:eastAsia="Calibri" w:hAnsi="Times New Roman"/>
          <w:kern w:val="0"/>
          <w:sz w:val="24"/>
          <w:u w:val="single"/>
          <w:lang w:eastAsia="en-US"/>
        </w:rPr>
      </w:pPr>
      <w:r w:rsidRPr="00AF0415">
        <w:rPr>
          <w:rFonts w:ascii="Times New Roman" w:hAnsi="Times New Roman"/>
          <w:sz w:val="24"/>
          <w:u w:val="single"/>
        </w:rPr>
        <w:t>подготовки на этапах спортивной подготовки</w:t>
      </w:r>
    </w:p>
    <w:p w:rsidR="00AF0415" w:rsidRPr="006945C7" w:rsidRDefault="00AF0415" w:rsidP="00AF0415">
      <w:pPr>
        <w:suppressAutoHyphens w:val="0"/>
        <w:autoSpaceDE w:val="0"/>
        <w:autoSpaceDN w:val="0"/>
        <w:adjustRightInd w:val="0"/>
        <w:ind w:right="-142"/>
        <w:jc w:val="center"/>
        <w:rPr>
          <w:rFonts w:ascii="Times New Roman" w:eastAsia="Calibri" w:hAnsi="Times New Roman"/>
          <w:kern w:val="0"/>
          <w:sz w:val="24"/>
          <w:u w:val="single"/>
          <w:lang w:eastAsia="en-US"/>
        </w:rPr>
      </w:pPr>
      <w:r>
        <w:rPr>
          <w:rFonts w:ascii="Times New Roman" w:eastAsia="Calibri" w:hAnsi="Times New Roman"/>
          <w:kern w:val="0"/>
          <w:sz w:val="24"/>
          <w:u w:val="single"/>
          <w:lang w:eastAsia="en-US"/>
        </w:rPr>
        <w:t>(приложение №2 к ФССП)</w:t>
      </w:r>
    </w:p>
    <w:p w:rsidR="00C47FD2" w:rsidRPr="00C47FD2" w:rsidRDefault="00C47FD2" w:rsidP="0068119A">
      <w:pPr>
        <w:autoSpaceDE w:val="0"/>
        <w:autoSpaceDN w:val="0"/>
        <w:adjustRightInd w:val="0"/>
        <w:jc w:val="center"/>
        <w:rPr>
          <w:rFonts w:ascii="Times New Roman" w:hAnsi="Times New Roman"/>
          <w:b/>
          <w:sz w:val="24"/>
        </w:rPr>
      </w:pPr>
    </w:p>
    <w:p w:rsidR="0068119A" w:rsidRPr="00C47FD2" w:rsidRDefault="00403AEE" w:rsidP="00FE78AC">
      <w:pPr>
        <w:autoSpaceDE w:val="0"/>
        <w:autoSpaceDN w:val="0"/>
        <w:adjustRightInd w:val="0"/>
        <w:jc w:val="right"/>
        <w:rPr>
          <w:rFonts w:ascii="Times New Roman" w:hAnsi="Times New Roman"/>
          <w:sz w:val="24"/>
        </w:rPr>
      </w:pPr>
      <w:r w:rsidRPr="00C47FD2">
        <w:rPr>
          <w:rFonts w:ascii="Times New Roman" w:eastAsia="Calibri" w:hAnsi="Times New Roman"/>
          <w:kern w:val="0"/>
          <w:sz w:val="24"/>
          <w:lang w:eastAsia="en-US"/>
        </w:rPr>
        <w:t xml:space="preserve">  </w:t>
      </w:r>
      <w:r w:rsidRPr="00F321B6">
        <w:rPr>
          <w:rFonts w:ascii="Times New Roman" w:eastAsia="Calibri" w:hAnsi="Times New Roman"/>
          <w:kern w:val="0"/>
          <w:sz w:val="24"/>
          <w:lang w:eastAsia="en-US"/>
        </w:rPr>
        <w:t>Таблица 2.</w:t>
      </w:r>
    </w:p>
    <w:tbl>
      <w:tblPr>
        <w:tblW w:w="10490" w:type="dxa"/>
        <w:tblCellSpacing w:w="5" w:type="nil"/>
        <w:tblInd w:w="75" w:type="dxa"/>
        <w:tblLayout w:type="fixed"/>
        <w:tblCellMar>
          <w:left w:w="75" w:type="dxa"/>
          <w:right w:w="75" w:type="dxa"/>
        </w:tblCellMar>
        <w:tblLook w:val="0000" w:firstRow="0" w:lastRow="0" w:firstColumn="0" w:lastColumn="0" w:noHBand="0" w:noVBand="0"/>
      </w:tblPr>
      <w:tblGrid>
        <w:gridCol w:w="3261"/>
        <w:gridCol w:w="1842"/>
        <w:gridCol w:w="1843"/>
        <w:gridCol w:w="1843"/>
        <w:gridCol w:w="1701"/>
      </w:tblGrid>
      <w:tr w:rsidR="00C47FD2" w:rsidRPr="00C47FD2" w:rsidTr="00FE78AC">
        <w:trPr>
          <w:trHeight w:val="233"/>
          <w:tblCellSpacing w:w="5" w:type="nil"/>
        </w:trPr>
        <w:tc>
          <w:tcPr>
            <w:tcW w:w="3261" w:type="dxa"/>
            <w:vMerge w:val="restart"/>
            <w:tcBorders>
              <w:top w:val="single" w:sz="4" w:space="0" w:color="auto"/>
              <w:left w:val="single" w:sz="4" w:space="0" w:color="auto"/>
              <w:bottom w:val="single" w:sz="4" w:space="0" w:color="auto"/>
              <w:right w:val="single" w:sz="4" w:space="0" w:color="auto"/>
            </w:tcBorders>
          </w:tcPr>
          <w:p w:rsidR="0068119A" w:rsidRPr="00C47FD2" w:rsidRDefault="0068119A" w:rsidP="008236CD">
            <w:pPr>
              <w:autoSpaceDE w:val="0"/>
              <w:autoSpaceDN w:val="0"/>
              <w:adjustRightInd w:val="0"/>
              <w:jc w:val="center"/>
              <w:rPr>
                <w:rFonts w:ascii="Times New Roman" w:hAnsi="Times New Roman"/>
                <w:sz w:val="24"/>
              </w:rPr>
            </w:pPr>
            <w:r w:rsidRPr="00C47FD2">
              <w:rPr>
                <w:rFonts w:ascii="Times New Roman" w:hAnsi="Times New Roman"/>
                <w:sz w:val="24"/>
              </w:rPr>
              <w:t>Разделы подготовки</w:t>
            </w:r>
          </w:p>
        </w:tc>
        <w:tc>
          <w:tcPr>
            <w:tcW w:w="7229" w:type="dxa"/>
            <w:gridSpan w:val="4"/>
            <w:tcBorders>
              <w:top w:val="single" w:sz="4" w:space="0" w:color="auto"/>
              <w:left w:val="single" w:sz="4" w:space="0" w:color="auto"/>
              <w:bottom w:val="single" w:sz="4" w:space="0" w:color="auto"/>
              <w:right w:val="single" w:sz="4" w:space="0" w:color="auto"/>
            </w:tcBorders>
          </w:tcPr>
          <w:p w:rsidR="0068119A" w:rsidRPr="00C47FD2" w:rsidRDefault="0068119A" w:rsidP="008236CD">
            <w:pPr>
              <w:autoSpaceDE w:val="0"/>
              <w:autoSpaceDN w:val="0"/>
              <w:adjustRightInd w:val="0"/>
              <w:jc w:val="center"/>
              <w:rPr>
                <w:rFonts w:ascii="Times New Roman" w:hAnsi="Times New Roman"/>
                <w:sz w:val="24"/>
              </w:rPr>
            </w:pPr>
            <w:r w:rsidRPr="00C47FD2">
              <w:rPr>
                <w:rFonts w:ascii="Times New Roman" w:hAnsi="Times New Roman"/>
                <w:sz w:val="24"/>
              </w:rPr>
              <w:t>Этапы и годы спортивной подготовки</w:t>
            </w:r>
          </w:p>
        </w:tc>
      </w:tr>
      <w:tr w:rsidR="00C47FD2" w:rsidRPr="00C47FD2" w:rsidTr="00C47FD2">
        <w:trPr>
          <w:trHeight w:val="149"/>
          <w:tblCellSpacing w:w="5" w:type="nil"/>
        </w:trPr>
        <w:tc>
          <w:tcPr>
            <w:tcW w:w="3261" w:type="dxa"/>
            <w:vMerge/>
            <w:tcBorders>
              <w:top w:val="single" w:sz="4" w:space="0" w:color="auto"/>
              <w:left w:val="single" w:sz="4" w:space="0" w:color="auto"/>
              <w:bottom w:val="single" w:sz="4" w:space="0" w:color="auto"/>
              <w:right w:val="single" w:sz="4" w:space="0" w:color="auto"/>
            </w:tcBorders>
          </w:tcPr>
          <w:p w:rsidR="00C47FD2" w:rsidRPr="00C47FD2" w:rsidRDefault="00C47FD2" w:rsidP="008236CD">
            <w:pPr>
              <w:pStyle w:val="ConsPlusCell"/>
              <w:rPr>
                <w:rFonts w:ascii="Times New Roman" w:eastAsiaTheme="minorEastAsia" w:hAnsi="Times New Roman" w:cs="Times New Roman"/>
                <w:sz w:val="24"/>
                <w:szCs w:val="24"/>
              </w:rPr>
            </w:pPr>
          </w:p>
        </w:tc>
        <w:tc>
          <w:tcPr>
            <w:tcW w:w="3685" w:type="dxa"/>
            <w:gridSpan w:val="2"/>
            <w:tcBorders>
              <w:top w:val="single" w:sz="4" w:space="0" w:color="auto"/>
              <w:left w:val="single" w:sz="4" w:space="0" w:color="auto"/>
              <w:bottom w:val="single" w:sz="4" w:space="0" w:color="auto"/>
              <w:right w:val="single" w:sz="4" w:space="0" w:color="auto"/>
            </w:tcBorders>
          </w:tcPr>
          <w:p w:rsidR="00C47FD2" w:rsidRPr="00C47FD2" w:rsidRDefault="00C47FD2" w:rsidP="008236CD">
            <w:pPr>
              <w:autoSpaceDE w:val="0"/>
              <w:autoSpaceDN w:val="0"/>
              <w:adjustRightInd w:val="0"/>
              <w:jc w:val="center"/>
              <w:rPr>
                <w:rFonts w:ascii="Times New Roman" w:hAnsi="Times New Roman"/>
                <w:sz w:val="24"/>
              </w:rPr>
            </w:pPr>
            <w:r w:rsidRPr="00C47FD2">
              <w:rPr>
                <w:rFonts w:ascii="Times New Roman" w:hAnsi="Times New Roman"/>
                <w:sz w:val="24"/>
              </w:rPr>
              <w:t>Этап начальной подготовки</w:t>
            </w:r>
          </w:p>
        </w:tc>
        <w:tc>
          <w:tcPr>
            <w:tcW w:w="3544" w:type="dxa"/>
            <w:gridSpan w:val="2"/>
            <w:tcBorders>
              <w:top w:val="single" w:sz="4" w:space="0" w:color="auto"/>
              <w:left w:val="single" w:sz="4" w:space="0" w:color="auto"/>
              <w:bottom w:val="single" w:sz="4" w:space="0" w:color="auto"/>
              <w:right w:val="single" w:sz="4" w:space="0" w:color="auto"/>
            </w:tcBorders>
          </w:tcPr>
          <w:p w:rsidR="00C47FD2" w:rsidRPr="00C47FD2" w:rsidRDefault="00C47FD2" w:rsidP="008236CD">
            <w:pPr>
              <w:autoSpaceDE w:val="0"/>
              <w:autoSpaceDN w:val="0"/>
              <w:adjustRightInd w:val="0"/>
              <w:jc w:val="center"/>
              <w:rPr>
                <w:rFonts w:ascii="Times New Roman" w:hAnsi="Times New Roman"/>
                <w:sz w:val="24"/>
              </w:rPr>
            </w:pPr>
            <w:r w:rsidRPr="00C47FD2">
              <w:rPr>
                <w:rFonts w:ascii="Times New Roman" w:hAnsi="Times New Roman"/>
                <w:sz w:val="24"/>
              </w:rPr>
              <w:t>Тренировочный этап (этап спортивной специализации)</w:t>
            </w:r>
          </w:p>
        </w:tc>
      </w:tr>
      <w:tr w:rsidR="00C47FD2" w:rsidRPr="00C47FD2" w:rsidTr="00C47FD2">
        <w:trPr>
          <w:trHeight w:val="149"/>
          <w:tblCellSpacing w:w="5" w:type="nil"/>
        </w:trPr>
        <w:tc>
          <w:tcPr>
            <w:tcW w:w="3261" w:type="dxa"/>
            <w:vMerge/>
            <w:tcBorders>
              <w:top w:val="single" w:sz="4" w:space="0" w:color="auto"/>
              <w:left w:val="single" w:sz="4" w:space="0" w:color="auto"/>
              <w:bottom w:val="single" w:sz="4" w:space="0" w:color="auto"/>
              <w:right w:val="single" w:sz="4" w:space="0" w:color="auto"/>
            </w:tcBorders>
          </w:tcPr>
          <w:p w:rsidR="00C47FD2" w:rsidRPr="00C47FD2" w:rsidRDefault="00C47FD2" w:rsidP="008236CD">
            <w:pPr>
              <w:pStyle w:val="ConsPlusCell"/>
              <w:rPr>
                <w:rFonts w:ascii="Times New Roman" w:eastAsiaTheme="minorEastAsia"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rsidR="00C47FD2" w:rsidRPr="00C47FD2" w:rsidRDefault="00C47FD2" w:rsidP="008236CD">
            <w:pPr>
              <w:autoSpaceDE w:val="0"/>
              <w:autoSpaceDN w:val="0"/>
              <w:adjustRightInd w:val="0"/>
              <w:jc w:val="center"/>
              <w:rPr>
                <w:rFonts w:ascii="Times New Roman" w:hAnsi="Times New Roman"/>
                <w:sz w:val="24"/>
              </w:rPr>
            </w:pPr>
            <w:r w:rsidRPr="00C47FD2">
              <w:rPr>
                <w:rFonts w:ascii="Times New Roman" w:hAnsi="Times New Roman"/>
                <w:sz w:val="24"/>
              </w:rPr>
              <w:t>До года</w:t>
            </w:r>
          </w:p>
        </w:tc>
        <w:tc>
          <w:tcPr>
            <w:tcW w:w="1843" w:type="dxa"/>
            <w:tcBorders>
              <w:top w:val="single" w:sz="4" w:space="0" w:color="auto"/>
              <w:left w:val="single" w:sz="4" w:space="0" w:color="auto"/>
              <w:bottom w:val="single" w:sz="4" w:space="0" w:color="auto"/>
              <w:right w:val="single" w:sz="4" w:space="0" w:color="auto"/>
            </w:tcBorders>
          </w:tcPr>
          <w:p w:rsidR="00C47FD2" w:rsidRPr="00C47FD2" w:rsidRDefault="00C47FD2" w:rsidP="008236CD">
            <w:pPr>
              <w:autoSpaceDE w:val="0"/>
              <w:autoSpaceDN w:val="0"/>
              <w:adjustRightInd w:val="0"/>
              <w:jc w:val="center"/>
              <w:rPr>
                <w:rFonts w:ascii="Times New Roman" w:hAnsi="Times New Roman"/>
                <w:sz w:val="24"/>
              </w:rPr>
            </w:pPr>
            <w:r w:rsidRPr="00C47FD2">
              <w:rPr>
                <w:rFonts w:ascii="Times New Roman" w:hAnsi="Times New Roman"/>
                <w:sz w:val="24"/>
              </w:rPr>
              <w:t>Свыше года</w:t>
            </w:r>
          </w:p>
        </w:tc>
        <w:tc>
          <w:tcPr>
            <w:tcW w:w="1843" w:type="dxa"/>
            <w:tcBorders>
              <w:top w:val="single" w:sz="4" w:space="0" w:color="auto"/>
              <w:left w:val="single" w:sz="4" w:space="0" w:color="auto"/>
              <w:bottom w:val="single" w:sz="4" w:space="0" w:color="auto"/>
              <w:right w:val="single" w:sz="4" w:space="0" w:color="auto"/>
            </w:tcBorders>
          </w:tcPr>
          <w:p w:rsidR="00C47FD2" w:rsidRPr="00C47FD2" w:rsidRDefault="00C47FD2" w:rsidP="008236CD">
            <w:pPr>
              <w:autoSpaceDE w:val="0"/>
              <w:autoSpaceDN w:val="0"/>
              <w:adjustRightInd w:val="0"/>
              <w:jc w:val="center"/>
              <w:rPr>
                <w:rFonts w:ascii="Times New Roman" w:hAnsi="Times New Roman"/>
                <w:sz w:val="24"/>
              </w:rPr>
            </w:pPr>
            <w:r w:rsidRPr="00C47FD2">
              <w:rPr>
                <w:rFonts w:ascii="Times New Roman" w:hAnsi="Times New Roman"/>
                <w:sz w:val="24"/>
              </w:rPr>
              <w:t>До двух лет</w:t>
            </w:r>
          </w:p>
        </w:tc>
        <w:tc>
          <w:tcPr>
            <w:tcW w:w="1701" w:type="dxa"/>
            <w:tcBorders>
              <w:top w:val="single" w:sz="4" w:space="0" w:color="auto"/>
              <w:left w:val="single" w:sz="4" w:space="0" w:color="auto"/>
              <w:bottom w:val="single" w:sz="4" w:space="0" w:color="auto"/>
              <w:right w:val="single" w:sz="4" w:space="0" w:color="auto"/>
            </w:tcBorders>
          </w:tcPr>
          <w:p w:rsidR="00C47FD2" w:rsidRPr="00C47FD2" w:rsidRDefault="00C47FD2" w:rsidP="008236CD">
            <w:pPr>
              <w:autoSpaceDE w:val="0"/>
              <w:autoSpaceDN w:val="0"/>
              <w:adjustRightInd w:val="0"/>
              <w:jc w:val="center"/>
              <w:rPr>
                <w:rFonts w:ascii="Times New Roman" w:hAnsi="Times New Roman"/>
                <w:sz w:val="24"/>
              </w:rPr>
            </w:pPr>
            <w:r w:rsidRPr="00C47FD2">
              <w:rPr>
                <w:rFonts w:ascii="Times New Roman" w:hAnsi="Times New Roman"/>
                <w:sz w:val="24"/>
              </w:rPr>
              <w:t>Свыше двух лет</w:t>
            </w:r>
          </w:p>
        </w:tc>
      </w:tr>
      <w:tr w:rsidR="00C47FD2" w:rsidRPr="00C47FD2" w:rsidTr="00C47FD2">
        <w:trPr>
          <w:trHeight w:val="233"/>
          <w:tblCellSpacing w:w="5" w:type="nil"/>
        </w:trPr>
        <w:tc>
          <w:tcPr>
            <w:tcW w:w="3261" w:type="dxa"/>
            <w:tcBorders>
              <w:top w:val="single" w:sz="4" w:space="0" w:color="auto"/>
              <w:left w:val="single" w:sz="4" w:space="0" w:color="auto"/>
              <w:bottom w:val="single" w:sz="4" w:space="0" w:color="auto"/>
              <w:right w:val="single" w:sz="4" w:space="0" w:color="auto"/>
            </w:tcBorders>
          </w:tcPr>
          <w:p w:rsidR="00C47FD2" w:rsidRPr="00C47FD2" w:rsidRDefault="00C47FD2" w:rsidP="008236CD">
            <w:pPr>
              <w:autoSpaceDE w:val="0"/>
              <w:autoSpaceDN w:val="0"/>
              <w:adjustRightInd w:val="0"/>
              <w:rPr>
                <w:rFonts w:ascii="Times New Roman" w:hAnsi="Times New Roman"/>
                <w:sz w:val="24"/>
              </w:rPr>
            </w:pPr>
            <w:r w:rsidRPr="00C47FD2">
              <w:rPr>
                <w:rFonts w:ascii="Times New Roman" w:hAnsi="Times New Roman"/>
                <w:sz w:val="24"/>
              </w:rPr>
              <w:t>Общая физическая подготовка</w:t>
            </w:r>
            <w:proofErr w:type="gramStart"/>
            <w:r w:rsidRPr="00C47FD2">
              <w:rPr>
                <w:rFonts w:ascii="Times New Roman" w:hAnsi="Times New Roman"/>
                <w:sz w:val="24"/>
              </w:rPr>
              <w:t xml:space="preserve"> (%)</w:t>
            </w:r>
            <w:proofErr w:type="gramEnd"/>
          </w:p>
        </w:tc>
        <w:tc>
          <w:tcPr>
            <w:tcW w:w="1842" w:type="dxa"/>
            <w:tcBorders>
              <w:top w:val="single" w:sz="4" w:space="0" w:color="auto"/>
              <w:left w:val="single" w:sz="4" w:space="0" w:color="auto"/>
              <w:bottom w:val="single" w:sz="4" w:space="0" w:color="auto"/>
              <w:right w:val="single" w:sz="4" w:space="0" w:color="auto"/>
            </w:tcBorders>
          </w:tcPr>
          <w:p w:rsidR="00C47FD2" w:rsidRPr="00C47FD2" w:rsidRDefault="00C47FD2" w:rsidP="008236CD">
            <w:pPr>
              <w:autoSpaceDE w:val="0"/>
              <w:autoSpaceDN w:val="0"/>
              <w:adjustRightInd w:val="0"/>
              <w:jc w:val="center"/>
              <w:rPr>
                <w:rFonts w:ascii="Times New Roman" w:hAnsi="Times New Roman"/>
                <w:sz w:val="24"/>
              </w:rPr>
            </w:pPr>
            <w:r w:rsidRPr="00C47FD2">
              <w:rPr>
                <w:rFonts w:ascii="Times New Roman" w:hAnsi="Times New Roman"/>
                <w:sz w:val="24"/>
              </w:rPr>
              <w:t>35 - 45</w:t>
            </w:r>
          </w:p>
        </w:tc>
        <w:tc>
          <w:tcPr>
            <w:tcW w:w="1843" w:type="dxa"/>
            <w:tcBorders>
              <w:top w:val="single" w:sz="4" w:space="0" w:color="auto"/>
              <w:left w:val="single" w:sz="4" w:space="0" w:color="auto"/>
              <w:bottom w:val="single" w:sz="4" w:space="0" w:color="auto"/>
              <w:right w:val="single" w:sz="4" w:space="0" w:color="auto"/>
            </w:tcBorders>
          </w:tcPr>
          <w:p w:rsidR="00C47FD2" w:rsidRPr="00C47FD2" w:rsidRDefault="00C47FD2" w:rsidP="008236CD">
            <w:pPr>
              <w:autoSpaceDE w:val="0"/>
              <w:autoSpaceDN w:val="0"/>
              <w:adjustRightInd w:val="0"/>
              <w:jc w:val="center"/>
              <w:rPr>
                <w:rFonts w:ascii="Times New Roman" w:hAnsi="Times New Roman"/>
                <w:sz w:val="24"/>
              </w:rPr>
            </w:pPr>
            <w:r w:rsidRPr="00C47FD2">
              <w:rPr>
                <w:rFonts w:ascii="Times New Roman" w:hAnsi="Times New Roman"/>
                <w:sz w:val="24"/>
              </w:rPr>
              <w:t>24 - 36</w:t>
            </w:r>
          </w:p>
        </w:tc>
        <w:tc>
          <w:tcPr>
            <w:tcW w:w="1843" w:type="dxa"/>
            <w:tcBorders>
              <w:top w:val="single" w:sz="4" w:space="0" w:color="auto"/>
              <w:left w:val="single" w:sz="4" w:space="0" w:color="auto"/>
              <w:bottom w:val="single" w:sz="4" w:space="0" w:color="auto"/>
              <w:right w:val="single" w:sz="4" w:space="0" w:color="auto"/>
            </w:tcBorders>
          </w:tcPr>
          <w:p w:rsidR="00C47FD2" w:rsidRPr="00C47FD2" w:rsidRDefault="00C47FD2" w:rsidP="008236CD">
            <w:pPr>
              <w:autoSpaceDE w:val="0"/>
              <w:autoSpaceDN w:val="0"/>
              <w:adjustRightInd w:val="0"/>
              <w:jc w:val="center"/>
              <w:rPr>
                <w:rFonts w:ascii="Times New Roman" w:hAnsi="Times New Roman"/>
                <w:sz w:val="24"/>
              </w:rPr>
            </w:pPr>
            <w:r w:rsidRPr="00C47FD2">
              <w:rPr>
                <w:rFonts w:ascii="Times New Roman" w:hAnsi="Times New Roman"/>
                <w:sz w:val="24"/>
              </w:rPr>
              <w:t>13 - 17</w:t>
            </w:r>
          </w:p>
        </w:tc>
        <w:tc>
          <w:tcPr>
            <w:tcW w:w="1701" w:type="dxa"/>
            <w:tcBorders>
              <w:top w:val="single" w:sz="4" w:space="0" w:color="auto"/>
              <w:left w:val="single" w:sz="4" w:space="0" w:color="auto"/>
              <w:bottom w:val="single" w:sz="4" w:space="0" w:color="auto"/>
              <w:right w:val="single" w:sz="4" w:space="0" w:color="auto"/>
            </w:tcBorders>
          </w:tcPr>
          <w:p w:rsidR="00C47FD2" w:rsidRPr="00C47FD2" w:rsidRDefault="00C47FD2" w:rsidP="008236CD">
            <w:pPr>
              <w:autoSpaceDE w:val="0"/>
              <w:autoSpaceDN w:val="0"/>
              <w:adjustRightInd w:val="0"/>
              <w:jc w:val="center"/>
              <w:rPr>
                <w:rFonts w:ascii="Times New Roman" w:hAnsi="Times New Roman"/>
                <w:sz w:val="24"/>
              </w:rPr>
            </w:pPr>
            <w:r w:rsidRPr="00C47FD2">
              <w:rPr>
                <w:rFonts w:ascii="Times New Roman" w:hAnsi="Times New Roman"/>
                <w:sz w:val="24"/>
              </w:rPr>
              <w:t>13 - 17</w:t>
            </w:r>
          </w:p>
        </w:tc>
      </w:tr>
      <w:tr w:rsidR="00C47FD2" w:rsidRPr="00C47FD2" w:rsidTr="00C47FD2">
        <w:trPr>
          <w:trHeight w:val="322"/>
          <w:tblCellSpacing w:w="5" w:type="nil"/>
        </w:trPr>
        <w:tc>
          <w:tcPr>
            <w:tcW w:w="3261" w:type="dxa"/>
            <w:tcBorders>
              <w:top w:val="single" w:sz="4" w:space="0" w:color="auto"/>
              <w:left w:val="single" w:sz="4" w:space="0" w:color="auto"/>
              <w:bottom w:val="single" w:sz="4" w:space="0" w:color="auto"/>
              <w:right w:val="single" w:sz="4" w:space="0" w:color="auto"/>
            </w:tcBorders>
          </w:tcPr>
          <w:p w:rsidR="00C47FD2" w:rsidRPr="00C47FD2" w:rsidRDefault="00C47FD2" w:rsidP="008236CD">
            <w:pPr>
              <w:autoSpaceDE w:val="0"/>
              <w:autoSpaceDN w:val="0"/>
              <w:adjustRightInd w:val="0"/>
              <w:jc w:val="both"/>
              <w:rPr>
                <w:rFonts w:ascii="Times New Roman" w:hAnsi="Times New Roman"/>
                <w:sz w:val="24"/>
              </w:rPr>
            </w:pPr>
            <w:r w:rsidRPr="00C47FD2">
              <w:rPr>
                <w:rFonts w:ascii="Times New Roman" w:hAnsi="Times New Roman"/>
                <w:sz w:val="24"/>
              </w:rPr>
              <w:t>Специальная физическая подготовка</w:t>
            </w:r>
            <w:proofErr w:type="gramStart"/>
            <w:r w:rsidRPr="00C47FD2">
              <w:rPr>
                <w:rFonts w:ascii="Times New Roman" w:hAnsi="Times New Roman"/>
                <w:sz w:val="24"/>
              </w:rPr>
              <w:t xml:space="preserve"> (%)</w:t>
            </w:r>
            <w:proofErr w:type="gramEnd"/>
          </w:p>
        </w:tc>
        <w:tc>
          <w:tcPr>
            <w:tcW w:w="1842" w:type="dxa"/>
            <w:tcBorders>
              <w:top w:val="single" w:sz="4" w:space="0" w:color="auto"/>
              <w:left w:val="single" w:sz="4" w:space="0" w:color="auto"/>
              <w:bottom w:val="single" w:sz="4" w:space="0" w:color="auto"/>
              <w:right w:val="single" w:sz="4" w:space="0" w:color="auto"/>
            </w:tcBorders>
          </w:tcPr>
          <w:p w:rsidR="00C47FD2" w:rsidRPr="00C47FD2" w:rsidRDefault="00C47FD2" w:rsidP="008236CD">
            <w:pPr>
              <w:autoSpaceDE w:val="0"/>
              <w:autoSpaceDN w:val="0"/>
              <w:adjustRightInd w:val="0"/>
              <w:jc w:val="center"/>
              <w:rPr>
                <w:rFonts w:ascii="Times New Roman" w:hAnsi="Times New Roman"/>
                <w:sz w:val="24"/>
              </w:rPr>
            </w:pPr>
            <w:r w:rsidRPr="00C47FD2">
              <w:rPr>
                <w:rFonts w:ascii="Times New Roman" w:hAnsi="Times New Roman"/>
                <w:sz w:val="24"/>
              </w:rPr>
              <w:t>17 - 22</w:t>
            </w:r>
          </w:p>
        </w:tc>
        <w:tc>
          <w:tcPr>
            <w:tcW w:w="1843" w:type="dxa"/>
            <w:tcBorders>
              <w:top w:val="single" w:sz="4" w:space="0" w:color="auto"/>
              <w:left w:val="single" w:sz="4" w:space="0" w:color="auto"/>
              <w:bottom w:val="single" w:sz="4" w:space="0" w:color="auto"/>
              <w:right w:val="single" w:sz="4" w:space="0" w:color="auto"/>
            </w:tcBorders>
          </w:tcPr>
          <w:p w:rsidR="00C47FD2" w:rsidRPr="00C47FD2" w:rsidRDefault="00C47FD2" w:rsidP="008236CD">
            <w:pPr>
              <w:autoSpaceDE w:val="0"/>
              <w:autoSpaceDN w:val="0"/>
              <w:adjustRightInd w:val="0"/>
              <w:jc w:val="center"/>
              <w:rPr>
                <w:rFonts w:ascii="Times New Roman" w:hAnsi="Times New Roman"/>
                <w:sz w:val="24"/>
              </w:rPr>
            </w:pPr>
            <w:r w:rsidRPr="00C47FD2">
              <w:rPr>
                <w:rFonts w:ascii="Times New Roman" w:hAnsi="Times New Roman"/>
                <w:sz w:val="24"/>
              </w:rPr>
              <w:t>22 - 28</w:t>
            </w:r>
          </w:p>
        </w:tc>
        <w:tc>
          <w:tcPr>
            <w:tcW w:w="1843" w:type="dxa"/>
            <w:tcBorders>
              <w:top w:val="single" w:sz="4" w:space="0" w:color="auto"/>
              <w:left w:val="single" w:sz="4" w:space="0" w:color="auto"/>
              <w:bottom w:val="single" w:sz="4" w:space="0" w:color="auto"/>
              <w:right w:val="single" w:sz="4" w:space="0" w:color="auto"/>
            </w:tcBorders>
          </w:tcPr>
          <w:p w:rsidR="00C47FD2" w:rsidRPr="00C47FD2" w:rsidRDefault="00C47FD2" w:rsidP="008236CD">
            <w:pPr>
              <w:autoSpaceDE w:val="0"/>
              <w:autoSpaceDN w:val="0"/>
              <w:adjustRightInd w:val="0"/>
              <w:jc w:val="center"/>
              <w:rPr>
                <w:rFonts w:ascii="Times New Roman" w:hAnsi="Times New Roman"/>
                <w:sz w:val="24"/>
              </w:rPr>
            </w:pPr>
            <w:r w:rsidRPr="00C47FD2">
              <w:rPr>
                <w:rFonts w:ascii="Times New Roman" w:hAnsi="Times New Roman"/>
                <w:sz w:val="24"/>
              </w:rPr>
              <w:t>22 - 28</w:t>
            </w:r>
          </w:p>
        </w:tc>
        <w:tc>
          <w:tcPr>
            <w:tcW w:w="1701" w:type="dxa"/>
            <w:tcBorders>
              <w:top w:val="single" w:sz="4" w:space="0" w:color="auto"/>
              <w:left w:val="single" w:sz="4" w:space="0" w:color="auto"/>
              <w:bottom w:val="single" w:sz="4" w:space="0" w:color="auto"/>
              <w:right w:val="single" w:sz="4" w:space="0" w:color="auto"/>
            </w:tcBorders>
          </w:tcPr>
          <w:p w:rsidR="00C47FD2" w:rsidRPr="00C47FD2" w:rsidRDefault="00C47FD2" w:rsidP="008236CD">
            <w:pPr>
              <w:autoSpaceDE w:val="0"/>
              <w:autoSpaceDN w:val="0"/>
              <w:adjustRightInd w:val="0"/>
              <w:jc w:val="center"/>
              <w:rPr>
                <w:rFonts w:ascii="Times New Roman" w:hAnsi="Times New Roman"/>
                <w:sz w:val="24"/>
              </w:rPr>
            </w:pPr>
            <w:r w:rsidRPr="00C47FD2">
              <w:rPr>
                <w:rFonts w:ascii="Times New Roman" w:hAnsi="Times New Roman"/>
                <w:sz w:val="24"/>
              </w:rPr>
              <w:t>22 - 28</w:t>
            </w:r>
          </w:p>
        </w:tc>
      </w:tr>
      <w:tr w:rsidR="00C47FD2" w:rsidRPr="00C47FD2" w:rsidTr="00C47FD2">
        <w:trPr>
          <w:trHeight w:val="233"/>
          <w:tblCellSpacing w:w="5" w:type="nil"/>
        </w:trPr>
        <w:tc>
          <w:tcPr>
            <w:tcW w:w="3261" w:type="dxa"/>
            <w:tcBorders>
              <w:top w:val="single" w:sz="4" w:space="0" w:color="auto"/>
              <w:left w:val="single" w:sz="4" w:space="0" w:color="auto"/>
              <w:bottom w:val="single" w:sz="4" w:space="0" w:color="auto"/>
              <w:right w:val="single" w:sz="4" w:space="0" w:color="auto"/>
            </w:tcBorders>
          </w:tcPr>
          <w:p w:rsidR="00C47FD2" w:rsidRPr="00C47FD2" w:rsidRDefault="00C47FD2" w:rsidP="008236CD">
            <w:pPr>
              <w:autoSpaceDE w:val="0"/>
              <w:autoSpaceDN w:val="0"/>
              <w:adjustRightInd w:val="0"/>
              <w:rPr>
                <w:rFonts w:ascii="Times New Roman" w:hAnsi="Times New Roman"/>
                <w:sz w:val="24"/>
              </w:rPr>
            </w:pPr>
            <w:r w:rsidRPr="00C47FD2">
              <w:rPr>
                <w:rFonts w:ascii="Times New Roman" w:hAnsi="Times New Roman"/>
                <w:sz w:val="24"/>
              </w:rPr>
              <w:t>Техническая подготовка</w:t>
            </w:r>
            <w:proofErr w:type="gramStart"/>
            <w:r w:rsidRPr="00C47FD2">
              <w:rPr>
                <w:rFonts w:ascii="Times New Roman" w:hAnsi="Times New Roman"/>
                <w:sz w:val="24"/>
              </w:rPr>
              <w:t xml:space="preserve"> (%)</w:t>
            </w:r>
            <w:proofErr w:type="gramEnd"/>
          </w:p>
        </w:tc>
        <w:tc>
          <w:tcPr>
            <w:tcW w:w="1842" w:type="dxa"/>
            <w:tcBorders>
              <w:top w:val="single" w:sz="4" w:space="0" w:color="auto"/>
              <w:left w:val="single" w:sz="4" w:space="0" w:color="auto"/>
              <w:bottom w:val="single" w:sz="4" w:space="0" w:color="auto"/>
              <w:right w:val="single" w:sz="4" w:space="0" w:color="auto"/>
            </w:tcBorders>
          </w:tcPr>
          <w:p w:rsidR="00C47FD2" w:rsidRPr="00C47FD2" w:rsidRDefault="00C47FD2" w:rsidP="008236CD">
            <w:pPr>
              <w:autoSpaceDE w:val="0"/>
              <w:autoSpaceDN w:val="0"/>
              <w:adjustRightInd w:val="0"/>
              <w:jc w:val="center"/>
              <w:rPr>
                <w:rFonts w:ascii="Times New Roman" w:hAnsi="Times New Roman"/>
                <w:sz w:val="24"/>
              </w:rPr>
            </w:pPr>
            <w:r w:rsidRPr="00C47FD2">
              <w:rPr>
                <w:rFonts w:ascii="Times New Roman" w:hAnsi="Times New Roman"/>
                <w:sz w:val="24"/>
              </w:rPr>
              <w:t>26 - 34</w:t>
            </w:r>
          </w:p>
        </w:tc>
        <w:tc>
          <w:tcPr>
            <w:tcW w:w="1843" w:type="dxa"/>
            <w:tcBorders>
              <w:top w:val="single" w:sz="4" w:space="0" w:color="auto"/>
              <w:left w:val="single" w:sz="4" w:space="0" w:color="auto"/>
              <w:bottom w:val="single" w:sz="4" w:space="0" w:color="auto"/>
              <w:right w:val="single" w:sz="4" w:space="0" w:color="auto"/>
            </w:tcBorders>
          </w:tcPr>
          <w:p w:rsidR="00C47FD2" w:rsidRPr="00C47FD2" w:rsidRDefault="00C47FD2" w:rsidP="008236CD">
            <w:pPr>
              <w:autoSpaceDE w:val="0"/>
              <w:autoSpaceDN w:val="0"/>
              <w:adjustRightInd w:val="0"/>
              <w:jc w:val="center"/>
              <w:rPr>
                <w:rFonts w:ascii="Times New Roman" w:hAnsi="Times New Roman"/>
                <w:sz w:val="24"/>
              </w:rPr>
            </w:pPr>
            <w:r w:rsidRPr="00C47FD2">
              <w:rPr>
                <w:rFonts w:ascii="Times New Roman" w:hAnsi="Times New Roman"/>
                <w:sz w:val="24"/>
              </w:rPr>
              <w:t>31 - 38</w:t>
            </w:r>
          </w:p>
        </w:tc>
        <w:tc>
          <w:tcPr>
            <w:tcW w:w="1843" w:type="dxa"/>
            <w:tcBorders>
              <w:top w:val="single" w:sz="4" w:space="0" w:color="auto"/>
              <w:left w:val="single" w:sz="4" w:space="0" w:color="auto"/>
              <w:bottom w:val="single" w:sz="4" w:space="0" w:color="auto"/>
              <w:right w:val="single" w:sz="4" w:space="0" w:color="auto"/>
            </w:tcBorders>
          </w:tcPr>
          <w:p w:rsidR="00C47FD2" w:rsidRPr="00C47FD2" w:rsidRDefault="00C47FD2" w:rsidP="008236CD">
            <w:pPr>
              <w:autoSpaceDE w:val="0"/>
              <w:autoSpaceDN w:val="0"/>
              <w:adjustRightInd w:val="0"/>
              <w:jc w:val="center"/>
              <w:rPr>
                <w:rFonts w:ascii="Times New Roman" w:hAnsi="Times New Roman"/>
                <w:sz w:val="24"/>
              </w:rPr>
            </w:pPr>
            <w:r w:rsidRPr="00C47FD2">
              <w:rPr>
                <w:rFonts w:ascii="Times New Roman" w:hAnsi="Times New Roman"/>
                <w:sz w:val="24"/>
              </w:rPr>
              <w:t>35 - 45</w:t>
            </w:r>
          </w:p>
        </w:tc>
        <w:tc>
          <w:tcPr>
            <w:tcW w:w="1701" w:type="dxa"/>
            <w:tcBorders>
              <w:top w:val="single" w:sz="4" w:space="0" w:color="auto"/>
              <w:left w:val="single" w:sz="4" w:space="0" w:color="auto"/>
              <w:bottom w:val="single" w:sz="4" w:space="0" w:color="auto"/>
              <w:right w:val="single" w:sz="4" w:space="0" w:color="auto"/>
            </w:tcBorders>
          </w:tcPr>
          <w:p w:rsidR="00C47FD2" w:rsidRPr="00C47FD2" w:rsidRDefault="00C47FD2" w:rsidP="008236CD">
            <w:pPr>
              <w:autoSpaceDE w:val="0"/>
              <w:autoSpaceDN w:val="0"/>
              <w:adjustRightInd w:val="0"/>
              <w:jc w:val="center"/>
              <w:rPr>
                <w:rFonts w:ascii="Times New Roman" w:hAnsi="Times New Roman"/>
                <w:sz w:val="24"/>
              </w:rPr>
            </w:pPr>
            <w:r w:rsidRPr="00C47FD2">
              <w:rPr>
                <w:rFonts w:ascii="Times New Roman" w:hAnsi="Times New Roman"/>
                <w:sz w:val="24"/>
              </w:rPr>
              <w:t>35 - 45</w:t>
            </w:r>
          </w:p>
        </w:tc>
      </w:tr>
      <w:tr w:rsidR="00C47FD2" w:rsidRPr="00C47FD2" w:rsidTr="00C47FD2">
        <w:trPr>
          <w:trHeight w:val="466"/>
          <w:tblCellSpacing w:w="5" w:type="nil"/>
        </w:trPr>
        <w:tc>
          <w:tcPr>
            <w:tcW w:w="3261" w:type="dxa"/>
            <w:tcBorders>
              <w:top w:val="single" w:sz="4" w:space="0" w:color="auto"/>
              <w:left w:val="single" w:sz="4" w:space="0" w:color="auto"/>
              <w:bottom w:val="single" w:sz="4" w:space="0" w:color="auto"/>
              <w:right w:val="single" w:sz="4" w:space="0" w:color="auto"/>
            </w:tcBorders>
          </w:tcPr>
          <w:p w:rsidR="00C47FD2" w:rsidRPr="00C47FD2" w:rsidRDefault="00C47FD2" w:rsidP="008236CD">
            <w:pPr>
              <w:autoSpaceDE w:val="0"/>
              <w:autoSpaceDN w:val="0"/>
              <w:adjustRightInd w:val="0"/>
              <w:rPr>
                <w:rFonts w:ascii="Times New Roman" w:hAnsi="Times New Roman"/>
                <w:sz w:val="24"/>
              </w:rPr>
            </w:pPr>
            <w:r w:rsidRPr="00C47FD2">
              <w:rPr>
                <w:rFonts w:ascii="Times New Roman" w:hAnsi="Times New Roman"/>
                <w:sz w:val="24"/>
              </w:rPr>
              <w:t>Тактическая, теоретическая, психологическая подготовка</w:t>
            </w:r>
            <w:proofErr w:type="gramStart"/>
            <w:r w:rsidRPr="00C47FD2">
              <w:rPr>
                <w:rFonts w:ascii="Times New Roman" w:hAnsi="Times New Roman"/>
                <w:sz w:val="24"/>
              </w:rPr>
              <w:t xml:space="preserve"> (%)</w:t>
            </w:r>
            <w:proofErr w:type="gramEnd"/>
          </w:p>
        </w:tc>
        <w:tc>
          <w:tcPr>
            <w:tcW w:w="1842" w:type="dxa"/>
            <w:tcBorders>
              <w:top w:val="single" w:sz="4" w:space="0" w:color="auto"/>
              <w:left w:val="single" w:sz="4" w:space="0" w:color="auto"/>
              <w:bottom w:val="single" w:sz="4" w:space="0" w:color="auto"/>
              <w:right w:val="single" w:sz="4" w:space="0" w:color="auto"/>
            </w:tcBorders>
          </w:tcPr>
          <w:p w:rsidR="00C47FD2" w:rsidRPr="00C47FD2" w:rsidRDefault="00C47FD2" w:rsidP="008236CD">
            <w:pPr>
              <w:autoSpaceDE w:val="0"/>
              <w:autoSpaceDN w:val="0"/>
              <w:adjustRightInd w:val="0"/>
              <w:jc w:val="center"/>
              <w:rPr>
                <w:rFonts w:ascii="Times New Roman" w:hAnsi="Times New Roman"/>
                <w:sz w:val="24"/>
              </w:rPr>
            </w:pPr>
            <w:r w:rsidRPr="00C47FD2">
              <w:rPr>
                <w:rFonts w:ascii="Times New Roman" w:hAnsi="Times New Roman"/>
                <w:sz w:val="24"/>
              </w:rPr>
              <w:t>8 - 12</w:t>
            </w:r>
          </w:p>
        </w:tc>
        <w:tc>
          <w:tcPr>
            <w:tcW w:w="1843" w:type="dxa"/>
            <w:tcBorders>
              <w:top w:val="single" w:sz="4" w:space="0" w:color="auto"/>
              <w:left w:val="single" w:sz="4" w:space="0" w:color="auto"/>
              <w:bottom w:val="single" w:sz="4" w:space="0" w:color="auto"/>
              <w:right w:val="single" w:sz="4" w:space="0" w:color="auto"/>
            </w:tcBorders>
          </w:tcPr>
          <w:p w:rsidR="00C47FD2" w:rsidRPr="00C47FD2" w:rsidRDefault="00C47FD2" w:rsidP="008236CD">
            <w:pPr>
              <w:autoSpaceDE w:val="0"/>
              <w:autoSpaceDN w:val="0"/>
              <w:adjustRightInd w:val="0"/>
              <w:jc w:val="center"/>
              <w:rPr>
                <w:rFonts w:ascii="Times New Roman" w:hAnsi="Times New Roman"/>
                <w:sz w:val="24"/>
              </w:rPr>
            </w:pPr>
            <w:r w:rsidRPr="00C47FD2">
              <w:rPr>
                <w:rFonts w:ascii="Times New Roman" w:hAnsi="Times New Roman"/>
                <w:sz w:val="24"/>
              </w:rPr>
              <w:t>8 - 12</w:t>
            </w:r>
          </w:p>
        </w:tc>
        <w:tc>
          <w:tcPr>
            <w:tcW w:w="1843" w:type="dxa"/>
            <w:tcBorders>
              <w:top w:val="single" w:sz="4" w:space="0" w:color="auto"/>
              <w:left w:val="single" w:sz="4" w:space="0" w:color="auto"/>
              <w:bottom w:val="single" w:sz="4" w:space="0" w:color="auto"/>
              <w:right w:val="single" w:sz="4" w:space="0" w:color="auto"/>
            </w:tcBorders>
          </w:tcPr>
          <w:p w:rsidR="00C47FD2" w:rsidRPr="00C47FD2" w:rsidRDefault="00C47FD2" w:rsidP="008236CD">
            <w:pPr>
              <w:autoSpaceDE w:val="0"/>
              <w:autoSpaceDN w:val="0"/>
              <w:adjustRightInd w:val="0"/>
              <w:jc w:val="center"/>
              <w:rPr>
                <w:rFonts w:ascii="Times New Roman" w:hAnsi="Times New Roman"/>
                <w:sz w:val="24"/>
              </w:rPr>
            </w:pPr>
            <w:r w:rsidRPr="00C47FD2">
              <w:rPr>
                <w:rFonts w:ascii="Times New Roman" w:hAnsi="Times New Roman"/>
                <w:sz w:val="24"/>
              </w:rPr>
              <w:t>13 - 17</w:t>
            </w:r>
          </w:p>
        </w:tc>
        <w:tc>
          <w:tcPr>
            <w:tcW w:w="1701" w:type="dxa"/>
            <w:tcBorders>
              <w:top w:val="single" w:sz="4" w:space="0" w:color="auto"/>
              <w:left w:val="single" w:sz="4" w:space="0" w:color="auto"/>
              <w:bottom w:val="single" w:sz="4" w:space="0" w:color="auto"/>
              <w:right w:val="single" w:sz="4" w:space="0" w:color="auto"/>
            </w:tcBorders>
          </w:tcPr>
          <w:p w:rsidR="00C47FD2" w:rsidRPr="00C47FD2" w:rsidRDefault="00C47FD2" w:rsidP="008236CD">
            <w:pPr>
              <w:autoSpaceDE w:val="0"/>
              <w:autoSpaceDN w:val="0"/>
              <w:adjustRightInd w:val="0"/>
              <w:jc w:val="center"/>
              <w:rPr>
                <w:rFonts w:ascii="Times New Roman" w:hAnsi="Times New Roman"/>
                <w:sz w:val="24"/>
              </w:rPr>
            </w:pPr>
            <w:r w:rsidRPr="00C47FD2">
              <w:rPr>
                <w:rFonts w:ascii="Times New Roman" w:hAnsi="Times New Roman"/>
                <w:sz w:val="24"/>
              </w:rPr>
              <w:t>13 - 17</w:t>
            </w:r>
          </w:p>
        </w:tc>
      </w:tr>
      <w:tr w:rsidR="00C47FD2" w:rsidRPr="00C47FD2" w:rsidTr="00C47FD2">
        <w:trPr>
          <w:trHeight w:val="443"/>
          <w:tblCellSpacing w:w="5" w:type="nil"/>
        </w:trPr>
        <w:tc>
          <w:tcPr>
            <w:tcW w:w="3261" w:type="dxa"/>
            <w:tcBorders>
              <w:top w:val="single" w:sz="4" w:space="0" w:color="auto"/>
              <w:left w:val="single" w:sz="4" w:space="0" w:color="auto"/>
              <w:bottom w:val="single" w:sz="4" w:space="0" w:color="auto"/>
              <w:right w:val="single" w:sz="4" w:space="0" w:color="auto"/>
            </w:tcBorders>
          </w:tcPr>
          <w:p w:rsidR="00C47FD2" w:rsidRPr="00C47FD2" w:rsidRDefault="00C47FD2" w:rsidP="008236CD">
            <w:pPr>
              <w:autoSpaceDE w:val="0"/>
              <w:autoSpaceDN w:val="0"/>
              <w:adjustRightInd w:val="0"/>
              <w:rPr>
                <w:rFonts w:ascii="Times New Roman" w:hAnsi="Times New Roman"/>
                <w:sz w:val="24"/>
              </w:rPr>
            </w:pPr>
            <w:r w:rsidRPr="00C47FD2">
              <w:rPr>
                <w:rFonts w:ascii="Times New Roman" w:hAnsi="Times New Roman"/>
                <w:sz w:val="24"/>
              </w:rPr>
              <w:t>Участие в соревнованиях, инструкторская и судейская практика</w:t>
            </w:r>
            <w:proofErr w:type="gramStart"/>
            <w:r w:rsidRPr="00C47FD2">
              <w:rPr>
                <w:rFonts w:ascii="Times New Roman" w:hAnsi="Times New Roman"/>
                <w:sz w:val="24"/>
              </w:rPr>
              <w:t xml:space="preserve"> (%)</w:t>
            </w:r>
            <w:proofErr w:type="gramEnd"/>
          </w:p>
        </w:tc>
        <w:tc>
          <w:tcPr>
            <w:tcW w:w="1842" w:type="dxa"/>
            <w:tcBorders>
              <w:top w:val="single" w:sz="4" w:space="0" w:color="auto"/>
              <w:left w:val="single" w:sz="4" w:space="0" w:color="auto"/>
              <w:bottom w:val="single" w:sz="4" w:space="0" w:color="auto"/>
              <w:right w:val="single" w:sz="4" w:space="0" w:color="auto"/>
            </w:tcBorders>
          </w:tcPr>
          <w:p w:rsidR="00C47FD2" w:rsidRPr="00C47FD2" w:rsidRDefault="00C47FD2" w:rsidP="008236CD">
            <w:pPr>
              <w:autoSpaceDE w:val="0"/>
              <w:autoSpaceDN w:val="0"/>
              <w:adjustRightInd w:val="0"/>
              <w:jc w:val="center"/>
              <w:rPr>
                <w:rFonts w:ascii="Times New Roman" w:hAnsi="Times New Roman"/>
                <w:sz w:val="24"/>
              </w:rPr>
            </w:pPr>
            <w:r w:rsidRPr="00C47FD2">
              <w:rPr>
                <w:rFonts w:ascii="Times New Roman" w:hAnsi="Times New Roman"/>
                <w:sz w:val="24"/>
              </w:rPr>
              <w:t>-</w:t>
            </w:r>
          </w:p>
        </w:tc>
        <w:tc>
          <w:tcPr>
            <w:tcW w:w="1843" w:type="dxa"/>
            <w:tcBorders>
              <w:top w:val="single" w:sz="4" w:space="0" w:color="auto"/>
              <w:left w:val="single" w:sz="4" w:space="0" w:color="auto"/>
              <w:bottom w:val="single" w:sz="4" w:space="0" w:color="auto"/>
              <w:right w:val="single" w:sz="4" w:space="0" w:color="auto"/>
            </w:tcBorders>
          </w:tcPr>
          <w:p w:rsidR="00C47FD2" w:rsidRPr="00C47FD2" w:rsidRDefault="00C47FD2" w:rsidP="008236CD">
            <w:pPr>
              <w:autoSpaceDE w:val="0"/>
              <w:autoSpaceDN w:val="0"/>
              <w:adjustRightInd w:val="0"/>
              <w:jc w:val="center"/>
              <w:rPr>
                <w:rFonts w:ascii="Times New Roman" w:hAnsi="Times New Roman"/>
                <w:sz w:val="24"/>
              </w:rPr>
            </w:pPr>
            <w:r w:rsidRPr="00C47FD2">
              <w:rPr>
                <w:rFonts w:ascii="Times New Roman" w:hAnsi="Times New Roman"/>
                <w:sz w:val="24"/>
              </w:rPr>
              <w:t>-</w:t>
            </w:r>
          </w:p>
        </w:tc>
        <w:tc>
          <w:tcPr>
            <w:tcW w:w="1843" w:type="dxa"/>
            <w:tcBorders>
              <w:top w:val="single" w:sz="4" w:space="0" w:color="auto"/>
              <w:left w:val="single" w:sz="4" w:space="0" w:color="auto"/>
              <w:bottom w:val="single" w:sz="4" w:space="0" w:color="auto"/>
              <w:right w:val="single" w:sz="4" w:space="0" w:color="auto"/>
            </w:tcBorders>
          </w:tcPr>
          <w:p w:rsidR="00C47FD2" w:rsidRPr="00C47FD2" w:rsidRDefault="00C47FD2" w:rsidP="008236CD">
            <w:pPr>
              <w:autoSpaceDE w:val="0"/>
              <w:autoSpaceDN w:val="0"/>
              <w:adjustRightInd w:val="0"/>
              <w:jc w:val="center"/>
              <w:rPr>
                <w:rFonts w:ascii="Times New Roman" w:hAnsi="Times New Roman"/>
                <w:sz w:val="24"/>
              </w:rPr>
            </w:pPr>
            <w:r w:rsidRPr="00C47FD2">
              <w:rPr>
                <w:rFonts w:ascii="Times New Roman" w:hAnsi="Times New Roman"/>
                <w:sz w:val="24"/>
              </w:rPr>
              <w:t>4 - 6</w:t>
            </w:r>
          </w:p>
        </w:tc>
        <w:tc>
          <w:tcPr>
            <w:tcW w:w="1701" w:type="dxa"/>
            <w:tcBorders>
              <w:top w:val="single" w:sz="4" w:space="0" w:color="auto"/>
              <w:left w:val="single" w:sz="4" w:space="0" w:color="auto"/>
              <w:bottom w:val="single" w:sz="4" w:space="0" w:color="auto"/>
              <w:right w:val="single" w:sz="4" w:space="0" w:color="auto"/>
            </w:tcBorders>
          </w:tcPr>
          <w:p w:rsidR="00C47FD2" w:rsidRPr="00C47FD2" w:rsidRDefault="00C47FD2" w:rsidP="008236CD">
            <w:pPr>
              <w:autoSpaceDE w:val="0"/>
              <w:autoSpaceDN w:val="0"/>
              <w:adjustRightInd w:val="0"/>
              <w:jc w:val="center"/>
              <w:rPr>
                <w:rFonts w:ascii="Times New Roman" w:hAnsi="Times New Roman"/>
                <w:sz w:val="24"/>
              </w:rPr>
            </w:pPr>
            <w:r w:rsidRPr="00C47FD2">
              <w:rPr>
                <w:rFonts w:ascii="Times New Roman" w:hAnsi="Times New Roman"/>
                <w:sz w:val="24"/>
              </w:rPr>
              <w:t>4 - 6</w:t>
            </w:r>
          </w:p>
        </w:tc>
      </w:tr>
    </w:tbl>
    <w:p w:rsidR="0068119A" w:rsidRDefault="0068119A" w:rsidP="0068119A">
      <w:pPr>
        <w:pStyle w:val="af5"/>
        <w:jc w:val="both"/>
        <w:rPr>
          <w:sz w:val="26"/>
          <w:szCs w:val="26"/>
        </w:rPr>
      </w:pPr>
    </w:p>
    <w:p w:rsidR="00C00851" w:rsidRPr="00C00851" w:rsidRDefault="00C00851" w:rsidP="00C00851">
      <w:pPr>
        <w:ind w:firstLine="709"/>
        <w:contextualSpacing/>
        <w:jc w:val="both"/>
        <w:rPr>
          <w:rFonts w:ascii="Times New Roman" w:hAnsi="Times New Roman"/>
          <w:sz w:val="24"/>
        </w:rPr>
      </w:pPr>
      <w:r w:rsidRPr="003F7A94">
        <w:rPr>
          <w:rFonts w:ascii="Times New Roman" w:hAnsi="Times New Roman"/>
          <w:sz w:val="24"/>
        </w:rPr>
        <w:t>С самого начала спортивного пути необходимо приучать детей к выполнению должных объемов тренировочной работы, благодаря чему закладывается надлежащий фундамент базовой подготовки. Педагогическая и психологическая установки на освоение повышенных требований уже на этапе начальной спортивной специализации (возраст 12-15 лет, спортивная квалификация) не только позволяют создать благоприятный физиологический фон для роста спортивных достижений, но и обеспечить более планомерный переход к тренировочным нагрузкам последующих этапов многолетней тренировки</w:t>
      </w:r>
      <w:proofErr w:type="gramStart"/>
      <w:r w:rsidRPr="003F7A94">
        <w:rPr>
          <w:rFonts w:ascii="Times New Roman" w:hAnsi="Times New Roman"/>
          <w:sz w:val="24"/>
        </w:rPr>
        <w:t>.(</w:t>
      </w:r>
      <w:proofErr w:type="gramEnd"/>
      <w:r w:rsidRPr="003F7A94">
        <w:rPr>
          <w:rFonts w:ascii="Times New Roman" w:hAnsi="Times New Roman"/>
          <w:sz w:val="24"/>
        </w:rPr>
        <w:t xml:space="preserve"> таб. 3 )</w:t>
      </w:r>
    </w:p>
    <w:p w:rsidR="00C00851" w:rsidRDefault="00C00851" w:rsidP="008B552D">
      <w:pPr>
        <w:spacing w:line="276" w:lineRule="auto"/>
        <w:contextualSpacing/>
        <w:jc w:val="center"/>
        <w:outlineLvl w:val="2"/>
        <w:rPr>
          <w:rFonts w:ascii="Times New Roman" w:eastAsia="Times New Roman" w:hAnsi="Times New Roman"/>
          <w:bCs/>
          <w:sz w:val="24"/>
        </w:rPr>
      </w:pPr>
      <w:r w:rsidRPr="00C00851">
        <w:rPr>
          <w:rFonts w:ascii="Times New Roman" w:eastAsia="Times New Roman" w:hAnsi="Times New Roman"/>
          <w:bCs/>
          <w:sz w:val="24"/>
        </w:rPr>
        <w:t>Нормативы </w:t>
      </w:r>
      <w:r w:rsidRPr="00C00851">
        <w:rPr>
          <w:rFonts w:ascii="Times New Roman" w:eastAsia="Times New Roman" w:hAnsi="Times New Roman"/>
          <w:bCs/>
          <w:sz w:val="24"/>
        </w:rPr>
        <w:br/>
        <w:t>максимального объема тренировочной нагрузки</w:t>
      </w:r>
    </w:p>
    <w:p w:rsidR="00C00851" w:rsidRDefault="00C00851" w:rsidP="008B552D">
      <w:pPr>
        <w:spacing w:line="276" w:lineRule="auto"/>
        <w:contextualSpacing/>
        <w:jc w:val="center"/>
        <w:outlineLvl w:val="2"/>
        <w:rPr>
          <w:rFonts w:ascii="Times New Roman" w:eastAsia="Times New Roman" w:hAnsi="Times New Roman"/>
          <w:bCs/>
          <w:sz w:val="24"/>
        </w:rPr>
      </w:pPr>
      <w:r>
        <w:rPr>
          <w:rFonts w:ascii="Times New Roman" w:eastAsia="Times New Roman" w:hAnsi="Times New Roman"/>
          <w:bCs/>
          <w:sz w:val="24"/>
        </w:rPr>
        <w:t>(</w:t>
      </w:r>
      <w:r w:rsidRPr="00C00851">
        <w:rPr>
          <w:rFonts w:ascii="Times New Roman" w:eastAsia="Times New Roman" w:hAnsi="Times New Roman"/>
          <w:sz w:val="24"/>
        </w:rPr>
        <w:t>Приложение № 9</w:t>
      </w:r>
      <w:r>
        <w:rPr>
          <w:rFonts w:ascii="Times New Roman" w:eastAsia="Times New Roman" w:hAnsi="Times New Roman"/>
          <w:sz w:val="24"/>
        </w:rPr>
        <w:t xml:space="preserve"> к ФССП</w:t>
      </w:r>
      <w:r>
        <w:rPr>
          <w:rFonts w:ascii="Times New Roman" w:eastAsia="Times New Roman" w:hAnsi="Times New Roman"/>
          <w:bCs/>
          <w:sz w:val="24"/>
        </w:rPr>
        <w:t>)</w:t>
      </w:r>
    </w:p>
    <w:p w:rsidR="00C00851" w:rsidRPr="00C00851" w:rsidRDefault="00C00851" w:rsidP="00C00851">
      <w:pPr>
        <w:autoSpaceDE w:val="0"/>
        <w:autoSpaceDN w:val="0"/>
        <w:adjustRightInd w:val="0"/>
        <w:jc w:val="right"/>
        <w:rPr>
          <w:rFonts w:ascii="Times New Roman" w:hAnsi="Times New Roman"/>
          <w:sz w:val="24"/>
        </w:rPr>
      </w:pPr>
      <w:r w:rsidRPr="00C47FD2">
        <w:rPr>
          <w:rFonts w:ascii="Times New Roman" w:eastAsia="Calibri" w:hAnsi="Times New Roman"/>
          <w:kern w:val="0"/>
          <w:sz w:val="24"/>
          <w:lang w:eastAsia="en-US"/>
        </w:rPr>
        <w:t xml:space="preserve">  </w:t>
      </w:r>
      <w:r w:rsidR="00F321B6" w:rsidRPr="00F321B6">
        <w:rPr>
          <w:rFonts w:ascii="Times New Roman" w:eastAsia="Calibri" w:hAnsi="Times New Roman"/>
          <w:kern w:val="0"/>
          <w:sz w:val="24"/>
          <w:lang w:eastAsia="en-US"/>
        </w:rPr>
        <w:t>Таблица 3</w:t>
      </w:r>
      <w:r w:rsidRPr="00F321B6">
        <w:rPr>
          <w:rFonts w:ascii="Times New Roman" w:eastAsia="Calibri" w:hAnsi="Times New Roman"/>
          <w:kern w:val="0"/>
          <w:sz w:val="24"/>
          <w:lang w:eastAsia="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27"/>
        <w:gridCol w:w="1470"/>
        <w:gridCol w:w="1489"/>
        <w:gridCol w:w="1752"/>
        <w:gridCol w:w="1897"/>
      </w:tblGrid>
      <w:tr w:rsidR="00C00851" w:rsidRPr="00C00851" w:rsidTr="008B552D">
        <w:tc>
          <w:tcPr>
            <w:tcW w:w="3843" w:type="dxa"/>
            <w:vMerge w:val="restart"/>
            <w:hideMark/>
          </w:tcPr>
          <w:p w:rsidR="00C00851" w:rsidRPr="00C00851" w:rsidRDefault="00C00851" w:rsidP="00021A63">
            <w:pPr>
              <w:rPr>
                <w:rFonts w:ascii="Times New Roman" w:eastAsia="Times New Roman" w:hAnsi="Times New Roman"/>
                <w:b/>
                <w:bCs/>
                <w:sz w:val="24"/>
              </w:rPr>
            </w:pPr>
            <w:r w:rsidRPr="00C00851">
              <w:rPr>
                <w:rFonts w:ascii="Times New Roman" w:eastAsia="Times New Roman" w:hAnsi="Times New Roman"/>
                <w:b/>
                <w:bCs/>
                <w:sz w:val="24"/>
              </w:rPr>
              <w:t>Этапный норматив</w:t>
            </w:r>
          </w:p>
        </w:tc>
        <w:tc>
          <w:tcPr>
            <w:tcW w:w="6945" w:type="dxa"/>
            <w:gridSpan w:val="4"/>
            <w:hideMark/>
          </w:tcPr>
          <w:p w:rsidR="00C00851" w:rsidRPr="00C00851" w:rsidRDefault="00C00851" w:rsidP="00021A63">
            <w:pPr>
              <w:rPr>
                <w:rFonts w:ascii="Times New Roman" w:eastAsia="Times New Roman" w:hAnsi="Times New Roman"/>
                <w:b/>
                <w:bCs/>
                <w:sz w:val="24"/>
              </w:rPr>
            </w:pPr>
            <w:r w:rsidRPr="00C00851">
              <w:rPr>
                <w:rFonts w:ascii="Times New Roman" w:eastAsia="Times New Roman" w:hAnsi="Times New Roman"/>
                <w:b/>
                <w:bCs/>
                <w:sz w:val="24"/>
              </w:rPr>
              <w:t>Этапы и годы спортивной подготовки</w:t>
            </w:r>
          </w:p>
        </w:tc>
      </w:tr>
      <w:tr w:rsidR="00C00851" w:rsidRPr="00C00851" w:rsidTr="008B552D">
        <w:tc>
          <w:tcPr>
            <w:tcW w:w="3843" w:type="dxa"/>
            <w:vMerge/>
            <w:vAlign w:val="center"/>
            <w:hideMark/>
          </w:tcPr>
          <w:p w:rsidR="00C00851" w:rsidRPr="00C00851" w:rsidRDefault="00C00851" w:rsidP="00021A63">
            <w:pPr>
              <w:rPr>
                <w:rFonts w:ascii="Times New Roman" w:eastAsia="Times New Roman" w:hAnsi="Times New Roman"/>
                <w:b/>
                <w:bCs/>
                <w:sz w:val="24"/>
              </w:rPr>
            </w:pPr>
          </w:p>
        </w:tc>
        <w:tc>
          <w:tcPr>
            <w:tcW w:w="3118" w:type="dxa"/>
            <w:gridSpan w:val="2"/>
            <w:hideMark/>
          </w:tcPr>
          <w:p w:rsidR="00C00851" w:rsidRPr="00C00851" w:rsidRDefault="00C00851" w:rsidP="00021A63">
            <w:pPr>
              <w:rPr>
                <w:rFonts w:ascii="Times New Roman" w:eastAsia="Times New Roman" w:hAnsi="Times New Roman"/>
                <w:sz w:val="24"/>
              </w:rPr>
            </w:pPr>
            <w:r w:rsidRPr="00C00851">
              <w:rPr>
                <w:rFonts w:ascii="Times New Roman" w:eastAsia="Times New Roman" w:hAnsi="Times New Roman"/>
                <w:sz w:val="24"/>
              </w:rPr>
              <w:t>Этап начальной подготовки</w:t>
            </w:r>
          </w:p>
        </w:tc>
        <w:tc>
          <w:tcPr>
            <w:tcW w:w="3827" w:type="dxa"/>
            <w:gridSpan w:val="2"/>
            <w:hideMark/>
          </w:tcPr>
          <w:p w:rsidR="00C00851" w:rsidRPr="00C00851" w:rsidRDefault="00C00851" w:rsidP="00021A63">
            <w:pPr>
              <w:rPr>
                <w:rFonts w:ascii="Times New Roman" w:eastAsia="Times New Roman" w:hAnsi="Times New Roman"/>
                <w:sz w:val="24"/>
              </w:rPr>
            </w:pPr>
            <w:r w:rsidRPr="00C00851">
              <w:rPr>
                <w:rFonts w:ascii="Times New Roman" w:eastAsia="Times New Roman" w:hAnsi="Times New Roman"/>
                <w:sz w:val="24"/>
              </w:rPr>
              <w:t>Тренировочный этап (этап спортивной специализации)</w:t>
            </w:r>
          </w:p>
        </w:tc>
      </w:tr>
      <w:tr w:rsidR="00C00851" w:rsidRPr="00C00851" w:rsidTr="008B552D">
        <w:tc>
          <w:tcPr>
            <w:tcW w:w="3843" w:type="dxa"/>
            <w:vMerge/>
            <w:vAlign w:val="center"/>
            <w:hideMark/>
          </w:tcPr>
          <w:p w:rsidR="00C00851" w:rsidRPr="00C00851" w:rsidRDefault="00C00851" w:rsidP="00021A63">
            <w:pPr>
              <w:rPr>
                <w:rFonts w:ascii="Times New Roman" w:eastAsia="Times New Roman" w:hAnsi="Times New Roman"/>
                <w:b/>
                <w:bCs/>
                <w:sz w:val="24"/>
              </w:rPr>
            </w:pPr>
          </w:p>
        </w:tc>
        <w:tc>
          <w:tcPr>
            <w:tcW w:w="1559" w:type="dxa"/>
            <w:hideMark/>
          </w:tcPr>
          <w:p w:rsidR="00C00851" w:rsidRPr="00C00851" w:rsidRDefault="00C00851" w:rsidP="00021A63">
            <w:pPr>
              <w:rPr>
                <w:rFonts w:ascii="Times New Roman" w:eastAsia="Times New Roman" w:hAnsi="Times New Roman"/>
                <w:sz w:val="24"/>
              </w:rPr>
            </w:pPr>
            <w:r w:rsidRPr="00C00851">
              <w:rPr>
                <w:rFonts w:ascii="Times New Roman" w:eastAsia="Times New Roman" w:hAnsi="Times New Roman"/>
                <w:sz w:val="24"/>
              </w:rPr>
              <w:t>до года</w:t>
            </w:r>
          </w:p>
        </w:tc>
        <w:tc>
          <w:tcPr>
            <w:tcW w:w="1559" w:type="dxa"/>
            <w:hideMark/>
          </w:tcPr>
          <w:p w:rsidR="00C00851" w:rsidRPr="00C00851" w:rsidRDefault="00C00851" w:rsidP="00021A63">
            <w:pPr>
              <w:rPr>
                <w:rFonts w:ascii="Times New Roman" w:eastAsia="Times New Roman" w:hAnsi="Times New Roman"/>
                <w:sz w:val="24"/>
              </w:rPr>
            </w:pPr>
            <w:r w:rsidRPr="00C00851">
              <w:rPr>
                <w:rFonts w:ascii="Times New Roman" w:eastAsia="Times New Roman" w:hAnsi="Times New Roman"/>
                <w:sz w:val="24"/>
              </w:rPr>
              <w:t>свыше года</w:t>
            </w:r>
          </w:p>
        </w:tc>
        <w:tc>
          <w:tcPr>
            <w:tcW w:w="1843" w:type="dxa"/>
            <w:hideMark/>
          </w:tcPr>
          <w:p w:rsidR="00C00851" w:rsidRPr="00C00851" w:rsidRDefault="00C00851" w:rsidP="00021A63">
            <w:pPr>
              <w:rPr>
                <w:rFonts w:ascii="Times New Roman" w:eastAsia="Times New Roman" w:hAnsi="Times New Roman"/>
                <w:sz w:val="24"/>
              </w:rPr>
            </w:pPr>
            <w:r w:rsidRPr="00C00851">
              <w:rPr>
                <w:rFonts w:ascii="Times New Roman" w:eastAsia="Times New Roman" w:hAnsi="Times New Roman"/>
                <w:sz w:val="24"/>
              </w:rPr>
              <w:t>До двух лет</w:t>
            </w:r>
          </w:p>
        </w:tc>
        <w:tc>
          <w:tcPr>
            <w:tcW w:w="1984" w:type="dxa"/>
            <w:hideMark/>
          </w:tcPr>
          <w:p w:rsidR="00C00851" w:rsidRPr="00C00851" w:rsidRDefault="00C00851" w:rsidP="00021A63">
            <w:pPr>
              <w:rPr>
                <w:rFonts w:ascii="Times New Roman" w:eastAsia="Times New Roman" w:hAnsi="Times New Roman"/>
                <w:sz w:val="24"/>
              </w:rPr>
            </w:pPr>
            <w:r w:rsidRPr="00C00851">
              <w:rPr>
                <w:rFonts w:ascii="Times New Roman" w:eastAsia="Times New Roman" w:hAnsi="Times New Roman"/>
                <w:sz w:val="24"/>
              </w:rPr>
              <w:t>Свыше двух лет</w:t>
            </w:r>
          </w:p>
        </w:tc>
      </w:tr>
      <w:tr w:rsidR="00C00851" w:rsidRPr="00C00851" w:rsidTr="008B552D">
        <w:tc>
          <w:tcPr>
            <w:tcW w:w="3843" w:type="dxa"/>
            <w:hideMark/>
          </w:tcPr>
          <w:p w:rsidR="00C00851" w:rsidRPr="00C00851" w:rsidRDefault="00C00851" w:rsidP="00021A63">
            <w:pPr>
              <w:rPr>
                <w:rFonts w:ascii="Times New Roman" w:eastAsia="Times New Roman" w:hAnsi="Times New Roman"/>
                <w:sz w:val="24"/>
              </w:rPr>
            </w:pPr>
            <w:r w:rsidRPr="00C00851">
              <w:rPr>
                <w:rFonts w:ascii="Times New Roman" w:eastAsia="Times New Roman" w:hAnsi="Times New Roman"/>
                <w:sz w:val="24"/>
              </w:rPr>
              <w:t>Количество часов в неделю</w:t>
            </w:r>
          </w:p>
        </w:tc>
        <w:tc>
          <w:tcPr>
            <w:tcW w:w="1559" w:type="dxa"/>
            <w:hideMark/>
          </w:tcPr>
          <w:p w:rsidR="00C00851" w:rsidRPr="00C00851" w:rsidRDefault="00C00851" w:rsidP="00021A63">
            <w:pPr>
              <w:rPr>
                <w:rFonts w:ascii="Times New Roman" w:eastAsia="Times New Roman" w:hAnsi="Times New Roman"/>
                <w:sz w:val="24"/>
              </w:rPr>
            </w:pPr>
            <w:r w:rsidRPr="00C00851">
              <w:rPr>
                <w:rFonts w:ascii="Times New Roman" w:eastAsia="Times New Roman" w:hAnsi="Times New Roman"/>
                <w:sz w:val="24"/>
              </w:rPr>
              <w:t>6</w:t>
            </w:r>
          </w:p>
        </w:tc>
        <w:tc>
          <w:tcPr>
            <w:tcW w:w="1559" w:type="dxa"/>
            <w:hideMark/>
          </w:tcPr>
          <w:p w:rsidR="00C00851" w:rsidRPr="00C00851" w:rsidRDefault="00C00851" w:rsidP="00021A63">
            <w:pPr>
              <w:rPr>
                <w:rFonts w:ascii="Times New Roman" w:eastAsia="Times New Roman" w:hAnsi="Times New Roman"/>
                <w:sz w:val="24"/>
              </w:rPr>
            </w:pPr>
            <w:r w:rsidRPr="00C00851">
              <w:rPr>
                <w:rFonts w:ascii="Times New Roman" w:eastAsia="Times New Roman" w:hAnsi="Times New Roman"/>
                <w:sz w:val="24"/>
              </w:rPr>
              <w:t>9</w:t>
            </w:r>
          </w:p>
        </w:tc>
        <w:tc>
          <w:tcPr>
            <w:tcW w:w="1843" w:type="dxa"/>
            <w:hideMark/>
          </w:tcPr>
          <w:p w:rsidR="00C00851" w:rsidRPr="00C00851" w:rsidRDefault="00C00851" w:rsidP="008B552D">
            <w:pPr>
              <w:rPr>
                <w:rFonts w:ascii="Times New Roman" w:eastAsia="Times New Roman" w:hAnsi="Times New Roman"/>
                <w:sz w:val="24"/>
              </w:rPr>
            </w:pPr>
            <w:r w:rsidRPr="00C00851">
              <w:rPr>
                <w:rFonts w:ascii="Times New Roman" w:eastAsia="Times New Roman" w:hAnsi="Times New Roman"/>
                <w:sz w:val="24"/>
              </w:rPr>
              <w:t>1</w:t>
            </w:r>
            <w:r w:rsidR="008B552D">
              <w:rPr>
                <w:rFonts w:ascii="Times New Roman" w:eastAsia="Times New Roman" w:hAnsi="Times New Roman"/>
                <w:sz w:val="24"/>
              </w:rPr>
              <w:t>4</w:t>
            </w:r>
          </w:p>
        </w:tc>
        <w:tc>
          <w:tcPr>
            <w:tcW w:w="1984" w:type="dxa"/>
            <w:hideMark/>
          </w:tcPr>
          <w:p w:rsidR="00C00851" w:rsidRPr="00C00851" w:rsidRDefault="00C00851" w:rsidP="008B552D">
            <w:pPr>
              <w:rPr>
                <w:rFonts w:ascii="Times New Roman" w:eastAsia="Times New Roman" w:hAnsi="Times New Roman"/>
                <w:sz w:val="24"/>
              </w:rPr>
            </w:pPr>
            <w:r w:rsidRPr="00C00851">
              <w:rPr>
                <w:rFonts w:ascii="Times New Roman" w:eastAsia="Times New Roman" w:hAnsi="Times New Roman"/>
                <w:sz w:val="24"/>
              </w:rPr>
              <w:t>1</w:t>
            </w:r>
            <w:r w:rsidR="008B552D">
              <w:rPr>
                <w:rFonts w:ascii="Times New Roman" w:eastAsia="Times New Roman" w:hAnsi="Times New Roman"/>
                <w:sz w:val="24"/>
              </w:rPr>
              <w:t>8</w:t>
            </w:r>
          </w:p>
        </w:tc>
      </w:tr>
      <w:tr w:rsidR="00C00851" w:rsidRPr="00C00851" w:rsidTr="008B552D">
        <w:tc>
          <w:tcPr>
            <w:tcW w:w="3843" w:type="dxa"/>
            <w:hideMark/>
          </w:tcPr>
          <w:p w:rsidR="00C00851" w:rsidRPr="00C00851" w:rsidRDefault="00C00851" w:rsidP="00021A63">
            <w:pPr>
              <w:rPr>
                <w:rFonts w:ascii="Times New Roman" w:eastAsia="Times New Roman" w:hAnsi="Times New Roman"/>
                <w:sz w:val="24"/>
              </w:rPr>
            </w:pPr>
            <w:r w:rsidRPr="00C00851">
              <w:rPr>
                <w:rFonts w:ascii="Times New Roman" w:eastAsia="Times New Roman" w:hAnsi="Times New Roman"/>
                <w:sz w:val="24"/>
              </w:rPr>
              <w:lastRenderedPageBreak/>
              <w:t>Количество тренировок в неделю</w:t>
            </w:r>
          </w:p>
        </w:tc>
        <w:tc>
          <w:tcPr>
            <w:tcW w:w="1559" w:type="dxa"/>
            <w:hideMark/>
          </w:tcPr>
          <w:p w:rsidR="00C00851" w:rsidRPr="00C00851" w:rsidRDefault="00C00851" w:rsidP="00021A63">
            <w:pPr>
              <w:rPr>
                <w:rFonts w:ascii="Times New Roman" w:eastAsia="Times New Roman" w:hAnsi="Times New Roman"/>
                <w:sz w:val="24"/>
              </w:rPr>
            </w:pPr>
            <w:r w:rsidRPr="00C00851">
              <w:rPr>
                <w:rFonts w:ascii="Times New Roman" w:eastAsia="Times New Roman" w:hAnsi="Times New Roman"/>
                <w:sz w:val="24"/>
              </w:rPr>
              <w:t>3</w:t>
            </w:r>
          </w:p>
        </w:tc>
        <w:tc>
          <w:tcPr>
            <w:tcW w:w="1559" w:type="dxa"/>
            <w:hideMark/>
          </w:tcPr>
          <w:p w:rsidR="00C00851" w:rsidRPr="00C00851" w:rsidRDefault="008B552D" w:rsidP="00021A63">
            <w:pPr>
              <w:rPr>
                <w:rFonts w:ascii="Times New Roman" w:eastAsia="Times New Roman" w:hAnsi="Times New Roman"/>
                <w:sz w:val="24"/>
              </w:rPr>
            </w:pPr>
            <w:r>
              <w:rPr>
                <w:rFonts w:ascii="Times New Roman" w:eastAsia="Times New Roman" w:hAnsi="Times New Roman"/>
                <w:sz w:val="24"/>
              </w:rPr>
              <w:t>4-5</w:t>
            </w:r>
          </w:p>
        </w:tc>
        <w:tc>
          <w:tcPr>
            <w:tcW w:w="1843" w:type="dxa"/>
            <w:hideMark/>
          </w:tcPr>
          <w:p w:rsidR="00C00851" w:rsidRPr="00C00851" w:rsidRDefault="00C00851" w:rsidP="00021A63">
            <w:pPr>
              <w:rPr>
                <w:rFonts w:ascii="Times New Roman" w:eastAsia="Times New Roman" w:hAnsi="Times New Roman"/>
                <w:sz w:val="24"/>
              </w:rPr>
            </w:pPr>
            <w:r w:rsidRPr="00C00851">
              <w:rPr>
                <w:rFonts w:ascii="Times New Roman" w:eastAsia="Times New Roman" w:hAnsi="Times New Roman"/>
                <w:sz w:val="24"/>
              </w:rPr>
              <w:t>5</w:t>
            </w:r>
            <w:r w:rsidR="008B552D">
              <w:rPr>
                <w:rFonts w:ascii="Times New Roman" w:eastAsia="Times New Roman" w:hAnsi="Times New Roman"/>
                <w:sz w:val="24"/>
              </w:rPr>
              <w:t>-7</w:t>
            </w:r>
          </w:p>
        </w:tc>
        <w:tc>
          <w:tcPr>
            <w:tcW w:w="1984" w:type="dxa"/>
            <w:hideMark/>
          </w:tcPr>
          <w:p w:rsidR="00C00851" w:rsidRPr="00C00851" w:rsidRDefault="008B552D" w:rsidP="00021A63">
            <w:pPr>
              <w:rPr>
                <w:rFonts w:ascii="Times New Roman" w:eastAsia="Times New Roman" w:hAnsi="Times New Roman"/>
                <w:sz w:val="24"/>
              </w:rPr>
            </w:pPr>
            <w:r>
              <w:rPr>
                <w:rFonts w:ascii="Times New Roman" w:eastAsia="Times New Roman" w:hAnsi="Times New Roman"/>
                <w:sz w:val="24"/>
              </w:rPr>
              <w:t>5-8</w:t>
            </w:r>
          </w:p>
        </w:tc>
      </w:tr>
      <w:tr w:rsidR="00C00851" w:rsidRPr="00C00851" w:rsidTr="008B552D">
        <w:tc>
          <w:tcPr>
            <w:tcW w:w="3843" w:type="dxa"/>
            <w:hideMark/>
          </w:tcPr>
          <w:p w:rsidR="00C00851" w:rsidRPr="00C00851" w:rsidRDefault="00C00851" w:rsidP="00021A63">
            <w:pPr>
              <w:rPr>
                <w:rFonts w:ascii="Times New Roman" w:eastAsia="Times New Roman" w:hAnsi="Times New Roman"/>
                <w:sz w:val="24"/>
              </w:rPr>
            </w:pPr>
            <w:r w:rsidRPr="00C00851">
              <w:rPr>
                <w:rFonts w:ascii="Times New Roman" w:eastAsia="Times New Roman" w:hAnsi="Times New Roman"/>
                <w:sz w:val="24"/>
              </w:rPr>
              <w:t>Общее количество часов в год</w:t>
            </w:r>
          </w:p>
        </w:tc>
        <w:tc>
          <w:tcPr>
            <w:tcW w:w="1559" w:type="dxa"/>
            <w:hideMark/>
          </w:tcPr>
          <w:p w:rsidR="00C00851" w:rsidRPr="00C00851" w:rsidRDefault="00C00851" w:rsidP="00021A63">
            <w:pPr>
              <w:rPr>
                <w:rFonts w:ascii="Times New Roman" w:eastAsia="Times New Roman" w:hAnsi="Times New Roman"/>
                <w:sz w:val="24"/>
              </w:rPr>
            </w:pPr>
            <w:r w:rsidRPr="00C00851">
              <w:rPr>
                <w:rFonts w:ascii="Times New Roman" w:eastAsia="Times New Roman" w:hAnsi="Times New Roman"/>
                <w:sz w:val="24"/>
              </w:rPr>
              <w:t>312</w:t>
            </w:r>
          </w:p>
        </w:tc>
        <w:tc>
          <w:tcPr>
            <w:tcW w:w="1559" w:type="dxa"/>
            <w:hideMark/>
          </w:tcPr>
          <w:p w:rsidR="00C00851" w:rsidRPr="00C00851" w:rsidRDefault="00C00851" w:rsidP="00021A63">
            <w:pPr>
              <w:rPr>
                <w:rFonts w:ascii="Times New Roman" w:eastAsia="Times New Roman" w:hAnsi="Times New Roman"/>
                <w:sz w:val="24"/>
              </w:rPr>
            </w:pPr>
            <w:r w:rsidRPr="00C00851">
              <w:rPr>
                <w:rFonts w:ascii="Times New Roman" w:eastAsia="Times New Roman" w:hAnsi="Times New Roman"/>
                <w:sz w:val="24"/>
              </w:rPr>
              <w:t>468</w:t>
            </w:r>
          </w:p>
        </w:tc>
        <w:tc>
          <w:tcPr>
            <w:tcW w:w="1843" w:type="dxa"/>
            <w:hideMark/>
          </w:tcPr>
          <w:p w:rsidR="00C00851" w:rsidRPr="00C00851" w:rsidRDefault="008B552D" w:rsidP="00021A63">
            <w:pPr>
              <w:rPr>
                <w:rFonts w:ascii="Times New Roman" w:eastAsia="Times New Roman" w:hAnsi="Times New Roman"/>
                <w:sz w:val="24"/>
              </w:rPr>
            </w:pPr>
            <w:r>
              <w:rPr>
                <w:rFonts w:ascii="Times New Roman" w:eastAsia="Times New Roman" w:hAnsi="Times New Roman"/>
                <w:sz w:val="24"/>
              </w:rPr>
              <w:t>728</w:t>
            </w:r>
          </w:p>
        </w:tc>
        <w:tc>
          <w:tcPr>
            <w:tcW w:w="1984" w:type="dxa"/>
            <w:hideMark/>
          </w:tcPr>
          <w:p w:rsidR="00C00851" w:rsidRPr="00C00851" w:rsidRDefault="008B552D" w:rsidP="00021A63">
            <w:pPr>
              <w:rPr>
                <w:rFonts w:ascii="Times New Roman" w:eastAsia="Times New Roman" w:hAnsi="Times New Roman"/>
                <w:sz w:val="24"/>
              </w:rPr>
            </w:pPr>
            <w:r>
              <w:rPr>
                <w:rFonts w:ascii="Times New Roman" w:eastAsia="Times New Roman" w:hAnsi="Times New Roman"/>
                <w:sz w:val="24"/>
              </w:rPr>
              <w:t>936</w:t>
            </w:r>
          </w:p>
        </w:tc>
      </w:tr>
      <w:tr w:rsidR="00C00851" w:rsidRPr="00C00851" w:rsidTr="008B552D">
        <w:tc>
          <w:tcPr>
            <w:tcW w:w="3843" w:type="dxa"/>
            <w:hideMark/>
          </w:tcPr>
          <w:p w:rsidR="00C00851" w:rsidRPr="00C00851" w:rsidRDefault="00C00851" w:rsidP="00021A63">
            <w:pPr>
              <w:rPr>
                <w:rFonts w:ascii="Times New Roman" w:eastAsia="Times New Roman" w:hAnsi="Times New Roman"/>
                <w:sz w:val="24"/>
              </w:rPr>
            </w:pPr>
            <w:r w:rsidRPr="00C00851">
              <w:rPr>
                <w:rFonts w:ascii="Times New Roman" w:eastAsia="Times New Roman" w:hAnsi="Times New Roman"/>
                <w:sz w:val="24"/>
              </w:rPr>
              <w:t>Общее количество тренировок в год</w:t>
            </w:r>
          </w:p>
        </w:tc>
        <w:tc>
          <w:tcPr>
            <w:tcW w:w="1559" w:type="dxa"/>
            <w:hideMark/>
          </w:tcPr>
          <w:p w:rsidR="00C00851" w:rsidRPr="00C00851" w:rsidRDefault="00C00851" w:rsidP="00021A63">
            <w:pPr>
              <w:rPr>
                <w:rFonts w:ascii="Times New Roman" w:eastAsia="Times New Roman" w:hAnsi="Times New Roman"/>
                <w:sz w:val="24"/>
              </w:rPr>
            </w:pPr>
            <w:r w:rsidRPr="00C00851">
              <w:rPr>
                <w:rFonts w:ascii="Times New Roman" w:eastAsia="Times New Roman" w:hAnsi="Times New Roman"/>
                <w:sz w:val="24"/>
              </w:rPr>
              <w:t>156</w:t>
            </w:r>
          </w:p>
        </w:tc>
        <w:tc>
          <w:tcPr>
            <w:tcW w:w="1559" w:type="dxa"/>
            <w:hideMark/>
          </w:tcPr>
          <w:p w:rsidR="00C00851" w:rsidRPr="00C00851" w:rsidRDefault="00C00851" w:rsidP="00021A63">
            <w:pPr>
              <w:rPr>
                <w:rFonts w:ascii="Times New Roman" w:eastAsia="Times New Roman" w:hAnsi="Times New Roman"/>
                <w:sz w:val="24"/>
              </w:rPr>
            </w:pPr>
            <w:r w:rsidRPr="00C00851">
              <w:rPr>
                <w:rFonts w:ascii="Times New Roman" w:eastAsia="Times New Roman" w:hAnsi="Times New Roman"/>
                <w:sz w:val="24"/>
              </w:rPr>
              <w:t>260</w:t>
            </w:r>
          </w:p>
        </w:tc>
        <w:tc>
          <w:tcPr>
            <w:tcW w:w="1843" w:type="dxa"/>
            <w:hideMark/>
          </w:tcPr>
          <w:p w:rsidR="00C00851" w:rsidRPr="00C00851" w:rsidRDefault="008B552D" w:rsidP="00021A63">
            <w:pPr>
              <w:rPr>
                <w:rFonts w:ascii="Times New Roman" w:eastAsia="Times New Roman" w:hAnsi="Times New Roman"/>
                <w:sz w:val="24"/>
              </w:rPr>
            </w:pPr>
            <w:r>
              <w:rPr>
                <w:rFonts w:ascii="Times New Roman" w:eastAsia="Times New Roman" w:hAnsi="Times New Roman"/>
                <w:sz w:val="24"/>
              </w:rPr>
              <w:t>364</w:t>
            </w:r>
          </w:p>
        </w:tc>
        <w:tc>
          <w:tcPr>
            <w:tcW w:w="1984" w:type="dxa"/>
            <w:hideMark/>
          </w:tcPr>
          <w:p w:rsidR="00C00851" w:rsidRPr="00C00851" w:rsidRDefault="008B552D" w:rsidP="00021A63">
            <w:pPr>
              <w:rPr>
                <w:rFonts w:ascii="Times New Roman" w:eastAsia="Times New Roman" w:hAnsi="Times New Roman"/>
                <w:sz w:val="24"/>
              </w:rPr>
            </w:pPr>
            <w:r>
              <w:rPr>
                <w:rFonts w:ascii="Times New Roman" w:eastAsia="Times New Roman" w:hAnsi="Times New Roman"/>
                <w:sz w:val="24"/>
              </w:rPr>
              <w:t>416</w:t>
            </w:r>
          </w:p>
        </w:tc>
      </w:tr>
    </w:tbl>
    <w:p w:rsidR="00C00851" w:rsidRPr="00312049" w:rsidRDefault="00C00851" w:rsidP="0068119A">
      <w:pPr>
        <w:pStyle w:val="af5"/>
        <w:jc w:val="both"/>
        <w:rPr>
          <w:sz w:val="26"/>
          <w:szCs w:val="26"/>
        </w:rPr>
      </w:pPr>
    </w:p>
    <w:p w:rsidR="00D85E65" w:rsidRPr="00312049" w:rsidRDefault="00D85E65" w:rsidP="00312049">
      <w:pPr>
        <w:suppressAutoHyphens w:val="0"/>
        <w:autoSpaceDE w:val="0"/>
        <w:autoSpaceDN w:val="0"/>
        <w:adjustRightInd w:val="0"/>
        <w:spacing w:line="276" w:lineRule="auto"/>
        <w:ind w:firstLine="709"/>
        <w:contextualSpacing/>
        <w:jc w:val="both"/>
        <w:rPr>
          <w:rFonts w:ascii="Times New Roman" w:eastAsia="Calibri" w:hAnsi="Times New Roman"/>
          <w:b/>
          <w:i/>
          <w:kern w:val="0"/>
          <w:sz w:val="26"/>
          <w:szCs w:val="26"/>
          <w:u w:val="single"/>
          <w:lang w:eastAsia="en-US"/>
        </w:rPr>
      </w:pPr>
      <w:r w:rsidRPr="00312049">
        <w:rPr>
          <w:rFonts w:ascii="Times New Roman" w:eastAsia="Calibri" w:hAnsi="Times New Roman"/>
          <w:b/>
          <w:i/>
          <w:kern w:val="0"/>
          <w:sz w:val="26"/>
          <w:szCs w:val="26"/>
          <w:u w:val="single"/>
          <w:lang w:eastAsia="en-US"/>
        </w:rPr>
        <w:t>1.3. Планируемые показатели соревновательной деятельности по виду спорта настольный теннис</w:t>
      </w:r>
    </w:p>
    <w:p w:rsidR="00D85E65" w:rsidRPr="00312049" w:rsidRDefault="00D85E65" w:rsidP="00312049">
      <w:pPr>
        <w:spacing w:line="276" w:lineRule="auto"/>
        <w:ind w:firstLine="709"/>
        <w:contextualSpacing/>
        <w:jc w:val="both"/>
        <w:rPr>
          <w:rFonts w:ascii="Times New Roman" w:hAnsi="Times New Roman"/>
          <w:sz w:val="24"/>
        </w:rPr>
      </w:pPr>
      <w:r w:rsidRPr="00312049">
        <w:rPr>
          <w:rFonts w:ascii="Times New Roman" w:hAnsi="Times New Roman"/>
          <w:sz w:val="24"/>
        </w:rPr>
        <w:t xml:space="preserve">К участию в спортивных соревнованиях к </w:t>
      </w:r>
      <w:proofErr w:type="gramStart"/>
      <w:r w:rsidR="000364E4">
        <w:rPr>
          <w:rFonts w:ascii="Times New Roman" w:hAnsi="Times New Roman"/>
          <w:sz w:val="24"/>
        </w:rPr>
        <w:t>занимающимся</w:t>
      </w:r>
      <w:proofErr w:type="gramEnd"/>
      <w:r w:rsidRPr="00312049">
        <w:rPr>
          <w:rFonts w:ascii="Times New Roman" w:hAnsi="Times New Roman"/>
          <w:sz w:val="24"/>
        </w:rPr>
        <w:t xml:space="preserve"> СШ, проходящим спортивную подготовку предъявляются следующие требования: </w:t>
      </w:r>
    </w:p>
    <w:p w:rsidR="00D85E65" w:rsidRPr="00312049" w:rsidRDefault="00D85E65" w:rsidP="00312049">
      <w:pPr>
        <w:spacing w:line="276" w:lineRule="auto"/>
        <w:ind w:firstLine="709"/>
        <w:contextualSpacing/>
        <w:jc w:val="both"/>
        <w:rPr>
          <w:rFonts w:ascii="Times New Roman" w:hAnsi="Times New Roman"/>
          <w:sz w:val="24"/>
        </w:rPr>
      </w:pPr>
      <w:r w:rsidRPr="00312049">
        <w:rPr>
          <w:rFonts w:ascii="Times New Roman" w:hAnsi="Times New Roman"/>
          <w:sz w:val="24"/>
        </w:rPr>
        <w:t>- соответствие возраста и пола участника положению (регламенту) об официальных спортивных соревнованиях и правилам вида спорта настольный теннис;</w:t>
      </w:r>
    </w:p>
    <w:p w:rsidR="00D85E65" w:rsidRPr="00312049" w:rsidRDefault="00D85E65" w:rsidP="00312049">
      <w:pPr>
        <w:spacing w:line="276" w:lineRule="auto"/>
        <w:ind w:firstLine="709"/>
        <w:contextualSpacing/>
        <w:jc w:val="both"/>
        <w:rPr>
          <w:rFonts w:ascii="Times New Roman" w:hAnsi="Times New Roman"/>
          <w:sz w:val="24"/>
        </w:rPr>
      </w:pPr>
      <w:r w:rsidRPr="00312049">
        <w:rPr>
          <w:rFonts w:ascii="Times New Roman" w:hAnsi="Times New Roman"/>
          <w:sz w:val="24"/>
        </w:rPr>
        <w:t xml:space="preserve"> - соответствие уровня спортивной квалификации участника положению (регламенту) об официальных спортивных соревнованиях согласно Единой всероссийской спортивной классификации и правилам вида спорта настольный теннис; </w:t>
      </w:r>
    </w:p>
    <w:p w:rsidR="00D85E65" w:rsidRPr="00312049" w:rsidRDefault="00D85E65" w:rsidP="00312049">
      <w:pPr>
        <w:spacing w:line="276" w:lineRule="auto"/>
        <w:ind w:firstLine="709"/>
        <w:contextualSpacing/>
        <w:jc w:val="both"/>
        <w:rPr>
          <w:rFonts w:ascii="Times New Roman" w:hAnsi="Times New Roman"/>
          <w:sz w:val="24"/>
        </w:rPr>
      </w:pPr>
      <w:r w:rsidRPr="00312049">
        <w:rPr>
          <w:rFonts w:ascii="Times New Roman" w:hAnsi="Times New Roman"/>
          <w:sz w:val="24"/>
        </w:rPr>
        <w:t>- выполнение плана спортивной подготовки;</w:t>
      </w:r>
    </w:p>
    <w:p w:rsidR="00D85E65" w:rsidRPr="00312049" w:rsidRDefault="00D85E65" w:rsidP="00312049">
      <w:pPr>
        <w:spacing w:line="276" w:lineRule="auto"/>
        <w:ind w:firstLine="709"/>
        <w:contextualSpacing/>
        <w:jc w:val="both"/>
        <w:rPr>
          <w:rFonts w:ascii="Times New Roman" w:hAnsi="Times New Roman"/>
          <w:sz w:val="24"/>
        </w:rPr>
      </w:pPr>
      <w:r w:rsidRPr="00312049">
        <w:rPr>
          <w:rFonts w:ascii="Times New Roman" w:hAnsi="Times New Roman"/>
          <w:sz w:val="24"/>
        </w:rPr>
        <w:t xml:space="preserve"> - прохождение предварительного соревновательного отбора; </w:t>
      </w:r>
    </w:p>
    <w:p w:rsidR="00D85E65" w:rsidRPr="00312049" w:rsidRDefault="00D85E65" w:rsidP="00312049">
      <w:pPr>
        <w:spacing w:line="276" w:lineRule="auto"/>
        <w:ind w:firstLine="709"/>
        <w:contextualSpacing/>
        <w:jc w:val="both"/>
        <w:rPr>
          <w:rFonts w:ascii="Times New Roman" w:hAnsi="Times New Roman"/>
          <w:sz w:val="24"/>
        </w:rPr>
      </w:pPr>
      <w:r w:rsidRPr="00312049">
        <w:rPr>
          <w:rFonts w:ascii="Times New Roman" w:hAnsi="Times New Roman"/>
          <w:sz w:val="24"/>
        </w:rPr>
        <w:t xml:space="preserve">- наличие соответствующего медицинского заключения о допуске к участию в спортивных соревнованиях; </w:t>
      </w:r>
    </w:p>
    <w:p w:rsidR="00D85E65" w:rsidRPr="00312049" w:rsidRDefault="00D85E65" w:rsidP="00312049">
      <w:pPr>
        <w:spacing w:line="276" w:lineRule="auto"/>
        <w:ind w:firstLine="709"/>
        <w:contextualSpacing/>
        <w:jc w:val="both"/>
        <w:rPr>
          <w:rFonts w:ascii="Times New Roman" w:hAnsi="Times New Roman"/>
          <w:sz w:val="24"/>
        </w:rPr>
      </w:pPr>
      <w:r w:rsidRPr="00312049">
        <w:rPr>
          <w:rFonts w:ascii="Times New Roman" w:hAnsi="Times New Roman"/>
          <w:sz w:val="24"/>
        </w:rPr>
        <w:t>- соблюдение общероссийских антидопинговых правил и антидопинговых правил, утвержденных международными антидопинговыми организациями.</w:t>
      </w:r>
    </w:p>
    <w:p w:rsidR="0068119A" w:rsidRPr="008236CD" w:rsidRDefault="0068119A" w:rsidP="0068119A">
      <w:pPr>
        <w:pStyle w:val="af5"/>
        <w:jc w:val="both"/>
        <w:rPr>
          <w:b/>
          <w:sz w:val="24"/>
          <w:szCs w:val="24"/>
        </w:rPr>
      </w:pPr>
      <w:r w:rsidRPr="008236CD">
        <w:rPr>
          <w:sz w:val="24"/>
          <w:szCs w:val="24"/>
        </w:rPr>
        <w:tab/>
      </w:r>
      <w:r w:rsidRPr="008236CD">
        <w:rPr>
          <w:sz w:val="24"/>
          <w:szCs w:val="24"/>
        </w:rPr>
        <w:tab/>
      </w:r>
      <w:r w:rsidRPr="008236CD">
        <w:rPr>
          <w:sz w:val="24"/>
          <w:szCs w:val="24"/>
        </w:rPr>
        <w:tab/>
      </w:r>
      <w:r w:rsidRPr="008236CD">
        <w:rPr>
          <w:sz w:val="24"/>
          <w:szCs w:val="24"/>
        </w:rPr>
        <w:tab/>
      </w:r>
      <w:r w:rsidRPr="008236CD">
        <w:rPr>
          <w:sz w:val="24"/>
          <w:szCs w:val="24"/>
        </w:rPr>
        <w:tab/>
      </w:r>
      <w:r w:rsidRPr="008236CD">
        <w:rPr>
          <w:sz w:val="24"/>
          <w:szCs w:val="24"/>
        </w:rPr>
        <w:tab/>
      </w:r>
    </w:p>
    <w:p w:rsidR="0068119A" w:rsidRPr="006D0902" w:rsidRDefault="007E634F" w:rsidP="0068119A">
      <w:pPr>
        <w:suppressAutoHyphens w:val="0"/>
        <w:autoSpaceDE w:val="0"/>
        <w:autoSpaceDN w:val="0"/>
        <w:adjustRightInd w:val="0"/>
        <w:jc w:val="center"/>
        <w:rPr>
          <w:rFonts w:ascii="Times New Roman" w:eastAsia="Calibri" w:hAnsi="Times New Roman"/>
          <w:kern w:val="0"/>
          <w:sz w:val="24"/>
          <w:u w:val="single"/>
          <w:lang w:eastAsia="en-US"/>
        </w:rPr>
      </w:pPr>
      <w:r w:rsidRPr="00D85E65">
        <w:rPr>
          <w:rFonts w:ascii="Times New Roman" w:eastAsia="Calibri" w:hAnsi="Times New Roman"/>
          <w:kern w:val="0"/>
          <w:sz w:val="24"/>
          <w:u w:val="single"/>
          <w:lang w:eastAsia="en-US"/>
        </w:rPr>
        <w:t xml:space="preserve"> </w:t>
      </w:r>
      <w:r w:rsidRPr="006D0902">
        <w:rPr>
          <w:rFonts w:ascii="Times New Roman" w:eastAsia="Calibri" w:hAnsi="Times New Roman"/>
          <w:kern w:val="0"/>
          <w:sz w:val="24"/>
          <w:u w:val="single"/>
          <w:lang w:eastAsia="en-US"/>
        </w:rPr>
        <w:t>Планируемые показатели</w:t>
      </w:r>
    </w:p>
    <w:p w:rsidR="0068119A" w:rsidRPr="006D0902" w:rsidRDefault="007E634F" w:rsidP="0068119A">
      <w:pPr>
        <w:suppressAutoHyphens w:val="0"/>
        <w:autoSpaceDE w:val="0"/>
        <w:autoSpaceDN w:val="0"/>
        <w:adjustRightInd w:val="0"/>
        <w:jc w:val="center"/>
        <w:rPr>
          <w:rFonts w:ascii="Times New Roman" w:eastAsia="Calibri" w:hAnsi="Times New Roman"/>
          <w:kern w:val="0"/>
          <w:sz w:val="24"/>
          <w:u w:val="single"/>
          <w:lang w:eastAsia="en-US"/>
        </w:rPr>
      </w:pPr>
      <w:r w:rsidRPr="006D0902">
        <w:rPr>
          <w:rFonts w:ascii="Times New Roman" w:eastAsia="Calibri" w:hAnsi="Times New Roman"/>
          <w:kern w:val="0"/>
          <w:sz w:val="24"/>
          <w:u w:val="single"/>
          <w:lang w:eastAsia="en-US"/>
        </w:rPr>
        <w:t xml:space="preserve">соревновательной деятельности по виду спорта </w:t>
      </w:r>
      <w:r w:rsidR="00D85E65" w:rsidRPr="006D0902">
        <w:rPr>
          <w:rFonts w:ascii="Times New Roman" w:eastAsia="Calibri" w:hAnsi="Times New Roman"/>
          <w:kern w:val="0"/>
          <w:sz w:val="24"/>
          <w:u w:val="single"/>
          <w:lang w:eastAsia="en-US"/>
        </w:rPr>
        <w:t xml:space="preserve">настольный </w:t>
      </w:r>
      <w:r w:rsidRPr="006D0902">
        <w:rPr>
          <w:rFonts w:ascii="Times New Roman" w:eastAsia="Calibri" w:hAnsi="Times New Roman"/>
          <w:kern w:val="0"/>
          <w:sz w:val="24"/>
          <w:u w:val="single"/>
          <w:lang w:eastAsia="en-US"/>
        </w:rPr>
        <w:t>теннис</w:t>
      </w:r>
    </w:p>
    <w:p w:rsidR="007E634F" w:rsidRPr="006D0902" w:rsidRDefault="007E634F" w:rsidP="007E634F">
      <w:pPr>
        <w:suppressAutoHyphens w:val="0"/>
        <w:autoSpaceDE w:val="0"/>
        <w:autoSpaceDN w:val="0"/>
        <w:adjustRightInd w:val="0"/>
        <w:ind w:right="-142"/>
        <w:jc w:val="center"/>
        <w:rPr>
          <w:rFonts w:ascii="Times New Roman" w:eastAsia="Calibri" w:hAnsi="Times New Roman"/>
          <w:kern w:val="0"/>
          <w:sz w:val="24"/>
          <w:u w:val="single"/>
          <w:lang w:eastAsia="en-US"/>
        </w:rPr>
      </w:pPr>
      <w:r w:rsidRPr="006D0902">
        <w:rPr>
          <w:rFonts w:ascii="Times New Roman" w:eastAsia="Calibri" w:hAnsi="Times New Roman"/>
          <w:kern w:val="0"/>
          <w:sz w:val="24"/>
          <w:u w:val="single"/>
          <w:lang w:eastAsia="en-US"/>
        </w:rPr>
        <w:t>(приложение №3 к ФССП)</w:t>
      </w:r>
    </w:p>
    <w:p w:rsidR="0068119A" w:rsidRPr="00F321B6" w:rsidRDefault="00FE78AC" w:rsidP="00FE78AC">
      <w:pPr>
        <w:suppressAutoHyphens w:val="0"/>
        <w:autoSpaceDE w:val="0"/>
        <w:autoSpaceDN w:val="0"/>
        <w:adjustRightInd w:val="0"/>
        <w:jc w:val="right"/>
        <w:rPr>
          <w:rFonts w:ascii="Times New Roman" w:eastAsia="Calibri" w:hAnsi="Times New Roman"/>
          <w:kern w:val="0"/>
          <w:sz w:val="24"/>
          <w:lang w:eastAsia="en-US"/>
        </w:rPr>
      </w:pPr>
      <w:r w:rsidRPr="006D0902">
        <w:rPr>
          <w:rFonts w:ascii="Times New Roman" w:hAnsi="Times New Roman"/>
          <w:sz w:val="24"/>
        </w:rPr>
        <w:tab/>
      </w:r>
      <w:r w:rsidR="00F321B6" w:rsidRPr="00F321B6">
        <w:rPr>
          <w:rFonts w:ascii="Times New Roman" w:hAnsi="Times New Roman"/>
          <w:sz w:val="24"/>
        </w:rPr>
        <w:t>таблица 4</w:t>
      </w:r>
      <w:r w:rsidR="007E634F" w:rsidRPr="00F321B6">
        <w:rPr>
          <w:rFonts w:ascii="Times New Roman" w:hAnsi="Times New Roman"/>
          <w:sz w:val="24"/>
        </w:rPr>
        <w:t>.</w:t>
      </w:r>
    </w:p>
    <w:tbl>
      <w:tblPr>
        <w:tblW w:w="10490" w:type="dxa"/>
        <w:tblCellSpacing w:w="5" w:type="nil"/>
        <w:tblInd w:w="75" w:type="dxa"/>
        <w:tblLayout w:type="fixed"/>
        <w:tblCellMar>
          <w:left w:w="75" w:type="dxa"/>
          <w:right w:w="75" w:type="dxa"/>
        </w:tblCellMar>
        <w:tblLook w:val="0000" w:firstRow="0" w:lastRow="0" w:firstColumn="0" w:lastColumn="0" w:noHBand="0" w:noVBand="0"/>
      </w:tblPr>
      <w:tblGrid>
        <w:gridCol w:w="1843"/>
        <w:gridCol w:w="1701"/>
        <w:gridCol w:w="1985"/>
        <w:gridCol w:w="2409"/>
        <w:gridCol w:w="2552"/>
      </w:tblGrid>
      <w:tr w:rsidR="0068119A" w:rsidRPr="006D0902" w:rsidTr="007E634F">
        <w:trPr>
          <w:trHeight w:val="212"/>
          <w:tblCellSpacing w:w="5" w:type="nil"/>
        </w:trPr>
        <w:tc>
          <w:tcPr>
            <w:tcW w:w="1843" w:type="dxa"/>
            <w:vMerge w:val="restart"/>
            <w:tcBorders>
              <w:top w:val="single" w:sz="4" w:space="0" w:color="auto"/>
              <w:left w:val="single" w:sz="4" w:space="0" w:color="auto"/>
              <w:bottom w:val="single" w:sz="4" w:space="0" w:color="auto"/>
              <w:right w:val="single" w:sz="4" w:space="0" w:color="auto"/>
            </w:tcBorders>
          </w:tcPr>
          <w:p w:rsidR="0068119A" w:rsidRPr="00F321B6" w:rsidRDefault="0068119A" w:rsidP="008236CD">
            <w:pPr>
              <w:suppressAutoHyphens w:val="0"/>
              <w:autoSpaceDE w:val="0"/>
              <w:autoSpaceDN w:val="0"/>
              <w:adjustRightInd w:val="0"/>
              <w:jc w:val="center"/>
              <w:rPr>
                <w:rFonts w:ascii="Times New Roman" w:eastAsia="Calibri" w:hAnsi="Times New Roman"/>
                <w:kern w:val="0"/>
                <w:sz w:val="24"/>
                <w:lang w:eastAsia="en-US"/>
              </w:rPr>
            </w:pPr>
            <w:r w:rsidRPr="00F321B6">
              <w:rPr>
                <w:rFonts w:ascii="Times New Roman" w:eastAsia="Calibri" w:hAnsi="Times New Roman"/>
                <w:kern w:val="0"/>
                <w:sz w:val="24"/>
                <w:lang w:eastAsia="en-US"/>
              </w:rPr>
              <w:t>Виды соревнований</w:t>
            </w:r>
          </w:p>
        </w:tc>
        <w:tc>
          <w:tcPr>
            <w:tcW w:w="8647" w:type="dxa"/>
            <w:gridSpan w:val="4"/>
            <w:tcBorders>
              <w:top w:val="single" w:sz="4" w:space="0" w:color="auto"/>
              <w:left w:val="single" w:sz="4" w:space="0" w:color="auto"/>
              <w:bottom w:val="single" w:sz="4" w:space="0" w:color="auto"/>
              <w:right w:val="single" w:sz="4" w:space="0" w:color="auto"/>
            </w:tcBorders>
          </w:tcPr>
          <w:p w:rsidR="0068119A" w:rsidRPr="006D0902" w:rsidRDefault="0068119A" w:rsidP="008236CD">
            <w:pPr>
              <w:suppressAutoHyphens w:val="0"/>
              <w:autoSpaceDE w:val="0"/>
              <w:autoSpaceDN w:val="0"/>
              <w:adjustRightInd w:val="0"/>
              <w:jc w:val="center"/>
              <w:rPr>
                <w:rFonts w:ascii="Times New Roman" w:eastAsia="Calibri" w:hAnsi="Times New Roman"/>
                <w:kern w:val="0"/>
                <w:sz w:val="24"/>
                <w:lang w:eastAsia="en-US"/>
              </w:rPr>
            </w:pPr>
            <w:r w:rsidRPr="00F321B6">
              <w:rPr>
                <w:rFonts w:ascii="Times New Roman" w:eastAsia="Calibri" w:hAnsi="Times New Roman"/>
                <w:kern w:val="0"/>
                <w:sz w:val="24"/>
                <w:lang w:eastAsia="en-US"/>
              </w:rPr>
              <w:t>Этапы и годы спортивной подготовки</w:t>
            </w:r>
          </w:p>
        </w:tc>
      </w:tr>
      <w:tr w:rsidR="007E634F" w:rsidRPr="006D0902" w:rsidTr="007E634F">
        <w:trPr>
          <w:trHeight w:val="136"/>
          <w:tblCellSpacing w:w="5" w:type="nil"/>
        </w:trPr>
        <w:tc>
          <w:tcPr>
            <w:tcW w:w="1843" w:type="dxa"/>
            <w:vMerge/>
            <w:tcBorders>
              <w:top w:val="single" w:sz="4" w:space="0" w:color="auto"/>
              <w:left w:val="single" w:sz="4" w:space="0" w:color="auto"/>
              <w:bottom w:val="single" w:sz="4" w:space="0" w:color="auto"/>
              <w:right w:val="single" w:sz="4" w:space="0" w:color="auto"/>
            </w:tcBorders>
          </w:tcPr>
          <w:p w:rsidR="007E634F" w:rsidRPr="006D0902" w:rsidRDefault="007E634F" w:rsidP="008236CD">
            <w:pPr>
              <w:suppressAutoHyphens w:val="0"/>
              <w:autoSpaceDE w:val="0"/>
              <w:autoSpaceDN w:val="0"/>
              <w:adjustRightInd w:val="0"/>
              <w:rPr>
                <w:rFonts w:ascii="Times New Roman" w:eastAsia="Times New Roman" w:hAnsi="Times New Roman"/>
                <w:kern w:val="0"/>
                <w:sz w:val="24"/>
              </w:rPr>
            </w:pPr>
          </w:p>
        </w:tc>
        <w:tc>
          <w:tcPr>
            <w:tcW w:w="3686" w:type="dxa"/>
            <w:gridSpan w:val="2"/>
            <w:tcBorders>
              <w:top w:val="single" w:sz="4" w:space="0" w:color="auto"/>
              <w:left w:val="single" w:sz="4" w:space="0" w:color="auto"/>
              <w:bottom w:val="single" w:sz="4" w:space="0" w:color="auto"/>
              <w:right w:val="single" w:sz="4" w:space="0" w:color="auto"/>
            </w:tcBorders>
          </w:tcPr>
          <w:p w:rsidR="007E634F" w:rsidRPr="006D0902" w:rsidRDefault="007E634F" w:rsidP="008236CD">
            <w:pPr>
              <w:suppressAutoHyphens w:val="0"/>
              <w:autoSpaceDE w:val="0"/>
              <w:autoSpaceDN w:val="0"/>
              <w:adjustRightInd w:val="0"/>
              <w:jc w:val="center"/>
              <w:rPr>
                <w:rFonts w:ascii="Times New Roman" w:eastAsia="Calibri" w:hAnsi="Times New Roman"/>
                <w:kern w:val="0"/>
                <w:sz w:val="24"/>
                <w:lang w:eastAsia="en-US"/>
              </w:rPr>
            </w:pPr>
            <w:r w:rsidRPr="006D0902">
              <w:rPr>
                <w:rFonts w:ascii="Times New Roman" w:eastAsia="Calibri" w:hAnsi="Times New Roman"/>
                <w:kern w:val="0"/>
                <w:sz w:val="24"/>
                <w:lang w:eastAsia="en-US"/>
              </w:rPr>
              <w:t>Этап начальной подготовки</w:t>
            </w:r>
          </w:p>
        </w:tc>
        <w:tc>
          <w:tcPr>
            <w:tcW w:w="4961" w:type="dxa"/>
            <w:gridSpan w:val="2"/>
            <w:tcBorders>
              <w:top w:val="single" w:sz="4" w:space="0" w:color="auto"/>
              <w:left w:val="single" w:sz="4" w:space="0" w:color="auto"/>
              <w:bottom w:val="single" w:sz="4" w:space="0" w:color="auto"/>
              <w:right w:val="single" w:sz="4" w:space="0" w:color="auto"/>
            </w:tcBorders>
          </w:tcPr>
          <w:p w:rsidR="007E634F" w:rsidRPr="006D0902" w:rsidRDefault="007E634F" w:rsidP="008236CD">
            <w:pPr>
              <w:suppressAutoHyphens w:val="0"/>
              <w:autoSpaceDE w:val="0"/>
              <w:autoSpaceDN w:val="0"/>
              <w:adjustRightInd w:val="0"/>
              <w:jc w:val="center"/>
              <w:rPr>
                <w:rFonts w:ascii="Times New Roman" w:eastAsia="Calibri" w:hAnsi="Times New Roman"/>
                <w:kern w:val="0"/>
                <w:sz w:val="24"/>
                <w:lang w:eastAsia="en-US"/>
              </w:rPr>
            </w:pPr>
            <w:r w:rsidRPr="006D0902">
              <w:rPr>
                <w:rFonts w:ascii="Times New Roman" w:eastAsia="Calibri" w:hAnsi="Times New Roman"/>
                <w:kern w:val="0"/>
                <w:sz w:val="24"/>
                <w:lang w:eastAsia="en-US"/>
              </w:rPr>
              <w:t>Тренировочный этап (этап спортивной специализации)</w:t>
            </w:r>
          </w:p>
        </w:tc>
      </w:tr>
      <w:tr w:rsidR="007E634F" w:rsidRPr="006D0902" w:rsidTr="007E634F">
        <w:trPr>
          <w:trHeight w:val="136"/>
          <w:tblCellSpacing w:w="5" w:type="nil"/>
        </w:trPr>
        <w:tc>
          <w:tcPr>
            <w:tcW w:w="1843" w:type="dxa"/>
            <w:vMerge/>
            <w:tcBorders>
              <w:top w:val="single" w:sz="4" w:space="0" w:color="auto"/>
              <w:left w:val="single" w:sz="4" w:space="0" w:color="auto"/>
              <w:bottom w:val="single" w:sz="4" w:space="0" w:color="auto"/>
              <w:right w:val="single" w:sz="4" w:space="0" w:color="auto"/>
            </w:tcBorders>
          </w:tcPr>
          <w:p w:rsidR="007E634F" w:rsidRPr="006D0902" w:rsidRDefault="007E634F" w:rsidP="008236CD">
            <w:pPr>
              <w:suppressAutoHyphens w:val="0"/>
              <w:autoSpaceDE w:val="0"/>
              <w:autoSpaceDN w:val="0"/>
              <w:adjustRightInd w:val="0"/>
              <w:rPr>
                <w:rFonts w:ascii="Times New Roman" w:eastAsia="Times New Roman" w:hAnsi="Times New Roman"/>
                <w:kern w:val="0"/>
                <w:sz w:val="24"/>
              </w:rPr>
            </w:pPr>
          </w:p>
        </w:tc>
        <w:tc>
          <w:tcPr>
            <w:tcW w:w="1701" w:type="dxa"/>
            <w:tcBorders>
              <w:top w:val="single" w:sz="4" w:space="0" w:color="auto"/>
              <w:left w:val="single" w:sz="4" w:space="0" w:color="auto"/>
              <w:bottom w:val="single" w:sz="4" w:space="0" w:color="auto"/>
              <w:right w:val="single" w:sz="4" w:space="0" w:color="auto"/>
            </w:tcBorders>
          </w:tcPr>
          <w:p w:rsidR="007E634F" w:rsidRPr="006D0902" w:rsidRDefault="007E634F" w:rsidP="008236CD">
            <w:pPr>
              <w:suppressAutoHyphens w:val="0"/>
              <w:autoSpaceDE w:val="0"/>
              <w:autoSpaceDN w:val="0"/>
              <w:adjustRightInd w:val="0"/>
              <w:jc w:val="center"/>
              <w:rPr>
                <w:rFonts w:ascii="Times New Roman" w:eastAsia="Calibri" w:hAnsi="Times New Roman"/>
                <w:kern w:val="0"/>
                <w:sz w:val="24"/>
                <w:lang w:eastAsia="en-US"/>
              </w:rPr>
            </w:pPr>
            <w:r w:rsidRPr="006D0902">
              <w:rPr>
                <w:rFonts w:ascii="Times New Roman" w:eastAsia="Calibri" w:hAnsi="Times New Roman"/>
                <w:kern w:val="0"/>
                <w:sz w:val="24"/>
                <w:lang w:eastAsia="en-US"/>
              </w:rPr>
              <w:t>До года</w:t>
            </w:r>
          </w:p>
        </w:tc>
        <w:tc>
          <w:tcPr>
            <w:tcW w:w="1985" w:type="dxa"/>
            <w:tcBorders>
              <w:top w:val="single" w:sz="4" w:space="0" w:color="auto"/>
              <w:left w:val="single" w:sz="4" w:space="0" w:color="auto"/>
              <w:bottom w:val="single" w:sz="4" w:space="0" w:color="auto"/>
              <w:right w:val="single" w:sz="4" w:space="0" w:color="auto"/>
            </w:tcBorders>
          </w:tcPr>
          <w:p w:rsidR="007E634F" w:rsidRPr="006D0902" w:rsidRDefault="007E634F" w:rsidP="008236CD">
            <w:pPr>
              <w:suppressAutoHyphens w:val="0"/>
              <w:autoSpaceDE w:val="0"/>
              <w:autoSpaceDN w:val="0"/>
              <w:adjustRightInd w:val="0"/>
              <w:jc w:val="center"/>
              <w:rPr>
                <w:rFonts w:ascii="Times New Roman" w:eastAsia="Calibri" w:hAnsi="Times New Roman"/>
                <w:kern w:val="0"/>
                <w:sz w:val="24"/>
                <w:lang w:eastAsia="en-US"/>
              </w:rPr>
            </w:pPr>
            <w:r w:rsidRPr="006D0902">
              <w:rPr>
                <w:rFonts w:ascii="Times New Roman" w:eastAsia="Calibri" w:hAnsi="Times New Roman"/>
                <w:kern w:val="0"/>
                <w:sz w:val="24"/>
                <w:lang w:eastAsia="en-US"/>
              </w:rPr>
              <w:t>Свыше года</w:t>
            </w:r>
          </w:p>
        </w:tc>
        <w:tc>
          <w:tcPr>
            <w:tcW w:w="2409" w:type="dxa"/>
            <w:tcBorders>
              <w:top w:val="single" w:sz="4" w:space="0" w:color="auto"/>
              <w:left w:val="single" w:sz="4" w:space="0" w:color="auto"/>
              <w:bottom w:val="single" w:sz="4" w:space="0" w:color="auto"/>
              <w:right w:val="single" w:sz="4" w:space="0" w:color="auto"/>
            </w:tcBorders>
          </w:tcPr>
          <w:p w:rsidR="007E634F" w:rsidRPr="006D0902" w:rsidRDefault="007E634F" w:rsidP="008236CD">
            <w:pPr>
              <w:suppressAutoHyphens w:val="0"/>
              <w:autoSpaceDE w:val="0"/>
              <w:autoSpaceDN w:val="0"/>
              <w:adjustRightInd w:val="0"/>
              <w:jc w:val="center"/>
              <w:rPr>
                <w:rFonts w:ascii="Times New Roman" w:eastAsia="Calibri" w:hAnsi="Times New Roman"/>
                <w:kern w:val="0"/>
                <w:sz w:val="24"/>
                <w:lang w:eastAsia="en-US"/>
              </w:rPr>
            </w:pPr>
            <w:r w:rsidRPr="006D0902">
              <w:rPr>
                <w:rFonts w:ascii="Times New Roman" w:eastAsia="Calibri" w:hAnsi="Times New Roman"/>
                <w:kern w:val="0"/>
                <w:sz w:val="24"/>
                <w:lang w:eastAsia="en-US"/>
              </w:rPr>
              <w:t>До двух лет</w:t>
            </w:r>
          </w:p>
        </w:tc>
        <w:tc>
          <w:tcPr>
            <w:tcW w:w="2552" w:type="dxa"/>
            <w:tcBorders>
              <w:top w:val="single" w:sz="4" w:space="0" w:color="auto"/>
              <w:left w:val="single" w:sz="4" w:space="0" w:color="auto"/>
              <w:bottom w:val="single" w:sz="4" w:space="0" w:color="auto"/>
              <w:right w:val="single" w:sz="4" w:space="0" w:color="auto"/>
            </w:tcBorders>
          </w:tcPr>
          <w:p w:rsidR="007E634F" w:rsidRPr="006D0902" w:rsidRDefault="007E634F" w:rsidP="008236CD">
            <w:pPr>
              <w:suppressAutoHyphens w:val="0"/>
              <w:autoSpaceDE w:val="0"/>
              <w:autoSpaceDN w:val="0"/>
              <w:adjustRightInd w:val="0"/>
              <w:jc w:val="center"/>
              <w:rPr>
                <w:rFonts w:ascii="Times New Roman" w:eastAsia="Calibri" w:hAnsi="Times New Roman"/>
                <w:kern w:val="0"/>
                <w:sz w:val="24"/>
                <w:lang w:eastAsia="en-US"/>
              </w:rPr>
            </w:pPr>
            <w:r w:rsidRPr="006D0902">
              <w:rPr>
                <w:rFonts w:ascii="Times New Roman" w:eastAsia="Calibri" w:hAnsi="Times New Roman"/>
                <w:kern w:val="0"/>
                <w:sz w:val="24"/>
                <w:lang w:eastAsia="en-US"/>
              </w:rPr>
              <w:t>Свыше двух лет</w:t>
            </w:r>
          </w:p>
        </w:tc>
      </w:tr>
      <w:tr w:rsidR="007E634F" w:rsidRPr="006D0902" w:rsidTr="007E634F">
        <w:trPr>
          <w:trHeight w:val="136"/>
          <w:tblCellSpacing w:w="5" w:type="nil"/>
        </w:trPr>
        <w:tc>
          <w:tcPr>
            <w:tcW w:w="1843" w:type="dxa"/>
            <w:tcBorders>
              <w:top w:val="single" w:sz="4" w:space="0" w:color="auto"/>
              <w:left w:val="single" w:sz="4" w:space="0" w:color="auto"/>
              <w:bottom w:val="single" w:sz="4" w:space="0" w:color="auto"/>
              <w:right w:val="single" w:sz="4" w:space="0" w:color="auto"/>
            </w:tcBorders>
          </w:tcPr>
          <w:p w:rsidR="007E634F" w:rsidRPr="006D0902" w:rsidRDefault="007E634F" w:rsidP="008236CD">
            <w:pPr>
              <w:suppressAutoHyphens w:val="0"/>
              <w:autoSpaceDE w:val="0"/>
              <w:autoSpaceDN w:val="0"/>
              <w:adjustRightInd w:val="0"/>
              <w:jc w:val="center"/>
              <w:rPr>
                <w:rFonts w:ascii="Times New Roman" w:eastAsia="Calibri" w:hAnsi="Times New Roman"/>
                <w:kern w:val="0"/>
                <w:sz w:val="24"/>
                <w:lang w:eastAsia="en-US"/>
              </w:rPr>
            </w:pPr>
            <w:r w:rsidRPr="006D0902">
              <w:rPr>
                <w:rFonts w:ascii="Times New Roman" w:eastAsia="Calibri" w:hAnsi="Times New Roman"/>
                <w:kern w:val="0"/>
                <w:sz w:val="24"/>
                <w:lang w:eastAsia="en-US"/>
              </w:rPr>
              <w:t>Контрольные</w:t>
            </w:r>
          </w:p>
        </w:tc>
        <w:tc>
          <w:tcPr>
            <w:tcW w:w="1701" w:type="dxa"/>
            <w:tcBorders>
              <w:top w:val="single" w:sz="4" w:space="0" w:color="auto"/>
              <w:left w:val="single" w:sz="4" w:space="0" w:color="auto"/>
              <w:bottom w:val="single" w:sz="4" w:space="0" w:color="auto"/>
              <w:right w:val="single" w:sz="4" w:space="0" w:color="auto"/>
            </w:tcBorders>
          </w:tcPr>
          <w:p w:rsidR="007E634F" w:rsidRPr="006D0902" w:rsidRDefault="007E634F" w:rsidP="008236CD">
            <w:pPr>
              <w:suppressAutoHyphens w:val="0"/>
              <w:autoSpaceDE w:val="0"/>
              <w:autoSpaceDN w:val="0"/>
              <w:adjustRightInd w:val="0"/>
              <w:jc w:val="center"/>
              <w:rPr>
                <w:rFonts w:ascii="Times New Roman" w:eastAsia="Calibri" w:hAnsi="Times New Roman"/>
                <w:kern w:val="0"/>
                <w:sz w:val="24"/>
                <w:lang w:eastAsia="en-US"/>
              </w:rPr>
            </w:pPr>
            <w:r w:rsidRPr="006D0902">
              <w:rPr>
                <w:rFonts w:ascii="Times New Roman" w:eastAsia="Calibri" w:hAnsi="Times New Roman"/>
                <w:kern w:val="0"/>
                <w:sz w:val="24"/>
                <w:lang w:eastAsia="en-US"/>
              </w:rPr>
              <w:t>-</w:t>
            </w:r>
          </w:p>
        </w:tc>
        <w:tc>
          <w:tcPr>
            <w:tcW w:w="1985" w:type="dxa"/>
            <w:tcBorders>
              <w:top w:val="single" w:sz="4" w:space="0" w:color="auto"/>
              <w:left w:val="single" w:sz="4" w:space="0" w:color="auto"/>
              <w:bottom w:val="single" w:sz="4" w:space="0" w:color="auto"/>
              <w:right w:val="single" w:sz="4" w:space="0" w:color="auto"/>
            </w:tcBorders>
          </w:tcPr>
          <w:p w:rsidR="007E634F" w:rsidRPr="006D0902" w:rsidRDefault="007E634F" w:rsidP="008236CD">
            <w:pPr>
              <w:suppressAutoHyphens w:val="0"/>
              <w:autoSpaceDE w:val="0"/>
              <w:autoSpaceDN w:val="0"/>
              <w:adjustRightInd w:val="0"/>
              <w:jc w:val="center"/>
              <w:rPr>
                <w:rFonts w:ascii="Times New Roman" w:eastAsia="Calibri" w:hAnsi="Times New Roman"/>
                <w:kern w:val="0"/>
                <w:sz w:val="24"/>
                <w:lang w:eastAsia="en-US"/>
              </w:rPr>
            </w:pPr>
            <w:r w:rsidRPr="006D0902">
              <w:rPr>
                <w:rFonts w:ascii="Times New Roman" w:eastAsia="Calibri" w:hAnsi="Times New Roman"/>
                <w:kern w:val="0"/>
                <w:sz w:val="24"/>
                <w:lang w:eastAsia="en-US"/>
              </w:rPr>
              <w:t>4</w:t>
            </w:r>
          </w:p>
        </w:tc>
        <w:tc>
          <w:tcPr>
            <w:tcW w:w="2409" w:type="dxa"/>
            <w:tcBorders>
              <w:top w:val="single" w:sz="4" w:space="0" w:color="auto"/>
              <w:left w:val="single" w:sz="4" w:space="0" w:color="auto"/>
              <w:bottom w:val="single" w:sz="4" w:space="0" w:color="auto"/>
              <w:right w:val="single" w:sz="4" w:space="0" w:color="auto"/>
            </w:tcBorders>
          </w:tcPr>
          <w:p w:rsidR="007E634F" w:rsidRPr="006D0902" w:rsidRDefault="007E634F" w:rsidP="008236CD">
            <w:pPr>
              <w:suppressAutoHyphens w:val="0"/>
              <w:autoSpaceDE w:val="0"/>
              <w:autoSpaceDN w:val="0"/>
              <w:adjustRightInd w:val="0"/>
              <w:jc w:val="center"/>
              <w:rPr>
                <w:rFonts w:ascii="Times New Roman" w:eastAsia="Calibri" w:hAnsi="Times New Roman"/>
                <w:kern w:val="0"/>
                <w:sz w:val="24"/>
                <w:lang w:eastAsia="en-US"/>
              </w:rPr>
            </w:pPr>
            <w:r w:rsidRPr="006D0902">
              <w:rPr>
                <w:rFonts w:ascii="Times New Roman" w:eastAsia="Calibri" w:hAnsi="Times New Roman"/>
                <w:kern w:val="0"/>
                <w:sz w:val="24"/>
                <w:lang w:eastAsia="en-US"/>
              </w:rPr>
              <w:t>5</w:t>
            </w:r>
          </w:p>
        </w:tc>
        <w:tc>
          <w:tcPr>
            <w:tcW w:w="2552" w:type="dxa"/>
            <w:tcBorders>
              <w:top w:val="single" w:sz="4" w:space="0" w:color="auto"/>
              <w:left w:val="single" w:sz="4" w:space="0" w:color="auto"/>
              <w:bottom w:val="single" w:sz="4" w:space="0" w:color="auto"/>
              <w:right w:val="single" w:sz="4" w:space="0" w:color="auto"/>
            </w:tcBorders>
          </w:tcPr>
          <w:p w:rsidR="007E634F" w:rsidRPr="006D0902" w:rsidRDefault="007E634F" w:rsidP="008236CD">
            <w:pPr>
              <w:suppressAutoHyphens w:val="0"/>
              <w:autoSpaceDE w:val="0"/>
              <w:autoSpaceDN w:val="0"/>
              <w:adjustRightInd w:val="0"/>
              <w:jc w:val="center"/>
              <w:rPr>
                <w:rFonts w:ascii="Times New Roman" w:eastAsia="Calibri" w:hAnsi="Times New Roman"/>
                <w:kern w:val="0"/>
                <w:sz w:val="24"/>
                <w:lang w:eastAsia="en-US"/>
              </w:rPr>
            </w:pPr>
            <w:r w:rsidRPr="006D0902">
              <w:rPr>
                <w:rFonts w:ascii="Times New Roman" w:eastAsia="Calibri" w:hAnsi="Times New Roman"/>
                <w:kern w:val="0"/>
                <w:sz w:val="24"/>
                <w:lang w:eastAsia="en-US"/>
              </w:rPr>
              <w:t>8</w:t>
            </w:r>
          </w:p>
        </w:tc>
      </w:tr>
      <w:tr w:rsidR="007E634F" w:rsidRPr="006D0902" w:rsidTr="007E634F">
        <w:trPr>
          <w:trHeight w:val="136"/>
          <w:tblCellSpacing w:w="5" w:type="nil"/>
        </w:trPr>
        <w:tc>
          <w:tcPr>
            <w:tcW w:w="1843" w:type="dxa"/>
            <w:tcBorders>
              <w:top w:val="single" w:sz="4" w:space="0" w:color="auto"/>
              <w:left w:val="single" w:sz="4" w:space="0" w:color="auto"/>
              <w:bottom w:val="single" w:sz="4" w:space="0" w:color="auto"/>
              <w:right w:val="single" w:sz="4" w:space="0" w:color="auto"/>
            </w:tcBorders>
          </w:tcPr>
          <w:p w:rsidR="007E634F" w:rsidRPr="006D0902" w:rsidRDefault="007E634F" w:rsidP="008236CD">
            <w:pPr>
              <w:suppressAutoHyphens w:val="0"/>
              <w:autoSpaceDE w:val="0"/>
              <w:autoSpaceDN w:val="0"/>
              <w:adjustRightInd w:val="0"/>
              <w:jc w:val="center"/>
              <w:rPr>
                <w:rFonts w:ascii="Times New Roman" w:eastAsia="Calibri" w:hAnsi="Times New Roman"/>
                <w:kern w:val="0"/>
                <w:sz w:val="24"/>
                <w:lang w:eastAsia="en-US"/>
              </w:rPr>
            </w:pPr>
            <w:r w:rsidRPr="006D0902">
              <w:rPr>
                <w:rFonts w:ascii="Times New Roman" w:eastAsia="Calibri" w:hAnsi="Times New Roman"/>
                <w:kern w:val="0"/>
                <w:sz w:val="24"/>
                <w:lang w:eastAsia="en-US"/>
              </w:rPr>
              <w:t>Отборочные</w:t>
            </w:r>
          </w:p>
        </w:tc>
        <w:tc>
          <w:tcPr>
            <w:tcW w:w="1701" w:type="dxa"/>
            <w:tcBorders>
              <w:top w:val="single" w:sz="4" w:space="0" w:color="auto"/>
              <w:left w:val="single" w:sz="4" w:space="0" w:color="auto"/>
              <w:bottom w:val="single" w:sz="4" w:space="0" w:color="auto"/>
              <w:right w:val="single" w:sz="4" w:space="0" w:color="auto"/>
            </w:tcBorders>
          </w:tcPr>
          <w:p w:rsidR="007E634F" w:rsidRPr="006D0902" w:rsidRDefault="007E634F" w:rsidP="008236CD">
            <w:pPr>
              <w:suppressAutoHyphens w:val="0"/>
              <w:autoSpaceDE w:val="0"/>
              <w:autoSpaceDN w:val="0"/>
              <w:adjustRightInd w:val="0"/>
              <w:jc w:val="center"/>
              <w:rPr>
                <w:rFonts w:ascii="Times New Roman" w:eastAsia="Calibri" w:hAnsi="Times New Roman"/>
                <w:kern w:val="0"/>
                <w:sz w:val="24"/>
                <w:lang w:eastAsia="en-US"/>
              </w:rPr>
            </w:pPr>
            <w:r w:rsidRPr="006D0902">
              <w:rPr>
                <w:rFonts w:ascii="Times New Roman" w:eastAsia="Calibri" w:hAnsi="Times New Roman"/>
                <w:kern w:val="0"/>
                <w:sz w:val="24"/>
                <w:lang w:eastAsia="en-US"/>
              </w:rPr>
              <w:t>-</w:t>
            </w:r>
          </w:p>
        </w:tc>
        <w:tc>
          <w:tcPr>
            <w:tcW w:w="1985" w:type="dxa"/>
            <w:tcBorders>
              <w:top w:val="single" w:sz="4" w:space="0" w:color="auto"/>
              <w:left w:val="single" w:sz="4" w:space="0" w:color="auto"/>
              <w:bottom w:val="single" w:sz="4" w:space="0" w:color="auto"/>
              <w:right w:val="single" w:sz="4" w:space="0" w:color="auto"/>
            </w:tcBorders>
          </w:tcPr>
          <w:p w:rsidR="007E634F" w:rsidRPr="006D0902" w:rsidRDefault="007E634F" w:rsidP="008236CD">
            <w:pPr>
              <w:suppressAutoHyphens w:val="0"/>
              <w:autoSpaceDE w:val="0"/>
              <w:autoSpaceDN w:val="0"/>
              <w:adjustRightInd w:val="0"/>
              <w:jc w:val="center"/>
              <w:rPr>
                <w:rFonts w:ascii="Times New Roman" w:eastAsia="Calibri" w:hAnsi="Times New Roman"/>
                <w:kern w:val="0"/>
                <w:sz w:val="24"/>
                <w:lang w:eastAsia="en-US"/>
              </w:rPr>
            </w:pPr>
            <w:r w:rsidRPr="006D0902">
              <w:rPr>
                <w:rFonts w:ascii="Times New Roman" w:eastAsia="Calibri" w:hAnsi="Times New Roman"/>
                <w:kern w:val="0"/>
                <w:sz w:val="24"/>
                <w:lang w:eastAsia="en-US"/>
              </w:rPr>
              <w:t>-</w:t>
            </w:r>
          </w:p>
        </w:tc>
        <w:tc>
          <w:tcPr>
            <w:tcW w:w="2409" w:type="dxa"/>
            <w:tcBorders>
              <w:top w:val="single" w:sz="4" w:space="0" w:color="auto"/>
              <w:left w:val="single" w:sz="4" w:space="0" w:color="auto"/>
              <w:bottom w:val="single" w:sz="4" w:space="0" w:color="auto"/>
              <w:right w:val="single" w:sz="4" w:space="0" w:color="auto"/>
            </w:tcBorders>
          </w:tcPr>
          <w:p w:rsidR="007E634F" w:rsidRPr="006D0902" w:rsidRDefault="007E634F" w:rsidP="008236CD">
            <w:pPr>
              <w:suppressAutoHyphens w:val="0"/>
              <w:autoSpaceDE w:val="0"/>
              <w:autoSpaceDN w:val="0"/>
              <w:adjustRightInd w:val="0"/>
              <w:jc w:val="center"/>
              <w:rPr>
                <w:rFonts w:ascii="Times New Roman" w:eastAsia="Calibri" w:hAnsi="Times New Roman"/>
                <w:kern w:val="0"/>
                <w:sz w:val="24"/>
                <w:lang w:eastAsia="en-US"/>
              </w:rPr>
            </w:pPr>
            <w:r w:rsidRPr="006D0902">
              <w:rPr>
                <w:rFonts w:ascii="Times New Roman" w:eastAsia="Calibri" w:hAnsi="Times New Roman"/>
                <w:kern w:val="0"/>
                <w:sz w:val="24"/>
                <w:lang w:eastAsia="en-US"/>
              </w:rPr>
              <w:t>2</w:t>
            </w:r>
          </w:p>
        </w:tc>
        <w:tc>
          <w:tcPr>
            <w:tcW w:w="2552" w:type="dxa"/>
            <w:tcBorders>
              <w:top w:val="single" w:sz="4" w:space="0" w:color="auto"/>
              <w:left w:val="single" w:sz="4" w:space="0" w:color="auto"/>
              <w:bottom w:val="single" w:sz="4" w:space="0" w:color="auto"/>
              <w:right w:val="single" w:sz="4" w:space="0" w:color="auto"/>
            </w:tcBorders>
          </w:tcPr>
          <w:p w:rsidR="007E634F" w:rsidRPr="006D0902" w:rsidRDefault="007E634F" w:rsidP="008236CD">
            <w:pPr>
              <w:suppressAutoHyphens w:val="0"/>
              <w:autoSpaceDE w:val="0"/>
              <w:autoSpaceDN w:val="0"/>
              <w:adjustRightInd w:val="0"/>
              <w:jc w:val="center"/>
              <w:rPr>
                <w:rFonts w:ascii="Times New Roman" w:eastAsia="Calibri" w:hAnsi="Times New Roman"/>
                <w:kern w:val="0"/>
                <w:sz w:val="24"/>
                <w:lang w:eastAsia="en-US"/>
              </w:rPr>
            </w:pPr>
            <w:r w:rsidRPr="006D0902">
              <w:rPr>
                <w:rFonts w:ascii="Times New Roman" w:eastAsia="Calibri" w:hAnsi="Times New Roman"/>
                <w:kern w:val="0"/>
                <w:sz w:val="24"/>
                <w:lang w:eastAsia="en-US"/>
              </w:rPr>
              <w:t>3</w:t>
            </w:r>
          </w:p>
        </w:tc>
      </w:tr>
      <w:tr w:rsidR="007E634F" w:rsidRPr="008236CD" w:rsidTr="007E634F">
        <w:trPr>
          <w:trHeight w:val="136"/>
          <w:tblCellSpacing w:w="5" w:type="nil"/>
        </w:trPr>
        <w:tc>
          <w:tcPr>
            <w:tcW w:w="1843" w:type="dxa"/>
            <w:tcBorders>
              <w:top w:val="single" w:sz="4" w:space="0" w:color="auto"/>
              <w:left w:val="single" w:sz="4" w:space="0" w:color="auto"/>
              <w:bottom w:val="single" w:sz="4" w:space="0" w:color="auto"/>
              <w:right w:val="single" w:sz="4" w:space="0" w:color="auto"/>
            </w:tcBorders>
          </w:tcPr>
          <w:p w:rsidR="007E634F" w:rsidRPr="006D0902" w:rsidRDefault="007E634F" w:rsidP="008236CD">
            <w:pPr>
              <w:suppressAutoHyphens w:val="0"/>
              <w:autoSpaceDE w:val="0"/>
              <w:autoSpaceDN w:val="0"/>
              <w:adjustRightInd w:val="0"/>
              <w:jc w:val="center"/>
              <w:rPr>
                <w:rFonts w:ascii="Times New Roman" w:eastAsia="Calibri" w:hAnsi="Times New Roman"/>
                <w:kern w:val="0"/>
                <w:sz w:val="24"/>
                <w:lang w:eastAsia="en-US"/>
              </w:rPr>
            </w:pPr>
            <w:r w:rsidRPr="006D0902">
              <w:rPr>
                <w:rFonts w:ascii="Times New Roman" w:eastAsia="Calibri" w:hAnsi="Times New Roman"/>
                <w:kern w:val="0"/>
                <w:sz w:val="24"/>
                <w:lang w:eastAsia="en-US"/>
              </w:rPr>
              <w:t>Основные</w:t>
            </w:r>
          </w:p>
        </w:tc>
        <w:tc>
          <w:tcPr>
            <w:tcW w:w="1701" w:type="dxa"/>
            <w:tcBorders>
              <w:top w:val="single" w:sz="4" w:space="0" w:color="auto"/>
              <w:left w:val="single" w:sz="4" w:space="0" w:color="auto"/>
              <w:bottom w:val="single" w:sz="4" w:space="0" w:color="auto"/>
              <w:right w:val="single" w:sz="4" w:space="0" w:color="auto"/>
            </w:tcBorders>
          </w:tcPr>
          <w:p w:rsidR="007E634F" w:rsidRPr="006D0902" w:rsidRDefault="007E634F" w:rsidP="008236CD">
            <w:pPr>
              <w:suppressAutoHyphens w:val="0"/>
              <w:autoSpaceDE w:val="0"/>
              <w:autoSpaceDN w:val="0"/>
              <w:adjustRightInd w:val="0"/>
              <w:jc w:val="center"/>
              <w:rPr>
                <w:rFonts w:ascii="Times New Roman" w:eastAsia="Calibri" w:hAnsi="Times New Roman"/>
                <w:kern w:val="0"/>
                <w:sz w:val="24"/>
                <w:lang w:eastAsia="en-US"/>
              </w:rPr>
            </w:pPr>
            <w:r w:rsidRPr="006D0902">
              <w:rPr>
                <w:rFonts w:ascii="Times New Roman" w:eastAsia="Calibri" w:hAnsi="Times New Roman"/>
                <w:kern w:val="0"/>
                <w:sz w:val="24"/>
                <w:lang w:eastAsia="en-US"/>
              </w:rPr>
              <w:t>-</w:t>
            </w:r>
          </w:p>
        </w:tc>
        <w:tc>
          <w:tcPr>
            <w:tcW w:w="1985" w:type="dxa"/>
            <w:tcBorders>
              <w:top w:val="single" w:sz="4" w:space="0" w:color="auto"/>
              <w:left w:val="single" w:sz="4" w:space="0" w:color="auto"/>
              <w:bottom w:val="single" w:sz="4" w:space="0" w:color="auto"/>
              <w:right w:val="single" w:sz="4" w:space="0" w:color="auto"/>
            </w:tcBorders>
          </w:tcPr>
          <w:p w:rsidR="007E634F" w:rsidRPr="006D0902" w:rsidRDefault="007E634F" w:rsidP="008236CD">
            <w:pPr>
              <w:suppressAutoHyphens w:val="0"/>
              <w:autoSpaceDE w:val="0"/>
              <w:autoSpaceDN w:val="0"/>
              <w:adjustRightInd w:val="0"/>
              <w:jc w:val="center"/>
              <w:rPr>
                <w:rFonts w:ascii="Times New Roman" w:eastAsia="Calibri" w:hAnsi="Times New Roman"/>
                <w:kern w:val="0"/>
                <w:sz w:val="24"/>
                <w:lang w:eastAsia="en-US"/>
              </w:rPr>
            </w:pPr>
            <w:r w:rsidRPr="006D0902">
              <w:rPr>
                <w:rFonts w:ascii="Times New Roman" w:eastAsia="Calibri" w:hAnsi="Times New Roman"/>
                <w:kern w:val="0"/>
                <w:sz w:val="24"/>
                <w:lang w:eastAsia="en-US"/>
              </w:rPr>
              <w:t>-</w:t>
            </w:r>
          </w:p>
        </w:tc>
        <w:tc>
          <w:tcPr>
            <w:tcW w:w="2409" w:type="dxa"/>
            <w:tcBorders>
              <w:top w:val="single" w:sz="4" w:space="0" w:color="auto"/>
              <w:left w:val="single" w:sz="4" w:space="0" w:color="auto"/>
              <w:bottom w:val="single" w:sz="4" w:space="0" w:color="auto"/>
              <w:right w:val="single" w:sz="4" w:space="0" w:color="auto"/>
            </w:tcBorders>
          </w:tcPr>
          <w:p w:rsidR="007E634F" w:rsidRPr="006D0902" w:rsidRDefault="007E634F" w:rsidP="008236CD">
            <w:pPr>
              <w:suppressAutoHyphens w:val="0"/>
              <w:autoSpaceDE w:val="0"/>
              <w:autoSpaceDN w:val="0"/>
              <w:adjustRightInd w:val="0"/>
              <w:jc w:val="center"/>
              <w:rPr>
                <w:rFonts w:ascii="Times New Roman" w:eastAsia="Calibri" w:hAnsi="Times New Roman"/>
                <w:kern w:val="0"/>
                <w:sz w:val="24"/>
                <w:lang w:eastAsia="en-US"/>
              </w:rPr>
            </w:pPr>
            <w:r w:rsidRPr="006D0902">
              <w:rPr>
                <w:rFonts w:ascii="Times New Roman" w:eastAsia="Calibri" w:hAnsi="Times New Roman"/>
                <w:kern w:val="0"/>
                <w:sz w:val="24"/>
                <w:lang w:eastAsia="en-US"/>
              </w:rPr>
              <w:t>2</w:t>
            </w:r>
          </w:p>
        </w:tc>
        <w:tc>
          <w:tcPr>
            <w:tcW w:w="2552" w:type="dxa"/>
            <w:tcBorders>
              <w:top w:val="single" w:sz="4" w:space="0" w:color="auto"/>
              <w:left w:val="single" w:sz="4" w:space="0" w:color="auto"/>
              <w:bottom w:val="single" w:sz="4" w:space="0" w:color="auto"/>
              <w:right w:val="single" w:sz="4" w:space="0" w:color="auto"/>
            </w:tcBorders>
          </w:tcPr>
          <w:p w:rsidR="007E634F" w:rsidRPr="008236CD" w:rsidRDefault="007E634F" w:rsidP="008236CD">
            <w:pPr>
              <w:suppressAutoHyphens w:val="0"/>
              <w:autoSpaceDE w:val="0"/>
              <w:autoSpaceDN w:val="0"/>
              <w:adjustRightInd w:val="0"/>
              <w:jc w:val="center"/>
              <w:rPr>
                <w:rFonts w:ascii="Times New Roman" w:eastAsia="Calibri" w:hAnsi="Times New Roman"/>
                <w:kern w:val="0"/>
                <w:sz w:val="24"/>
                <w:lang w:eastAsia="en-US"/>
              </w:rPr>
            </w:pPr>
            <w:r w:rsidRPr="006D0902">
              <w:rPr>
                <w:rFonts w:ascii="Times New Roman" w:eastAsia="Calibri" w:hAnsi="Times New Roman"/>
                <w:kern w:val="0"/>
                <w:sz w:val="24"/>
                <w:lang w:eastAsia="en-US"/>
              </w:rPr>
              <w:t>2</w:t>
            </w:r>
          </w:p>
        </w:tc>
      </w:tr>
    </w:tbl>
    <w:p w:rsidR="000618AF" w:rsidRDefault="0068119A" w:rsidP="000618AF">
      <w:pPr>
        <w:widowControl/>
        <w:tabs>
          <w:tab w:val="left" w:pos="709"/>
        </w:tabs>
        <w:suppressAutoHyphens w:val="0"/>
        <w:spacing w:after="200" w:line="276" w:lineRule="auto"/>
        <w:rPr>
          <w:rFonts w:ascii="Times New Roman" w:eastAsia="Calibri" w:hAnsi="Times New Roman"/>
          <w:kern w:val="0"/>
          <w:sz w:val="24"/>
          <w:shd w:val="clear" w:color="auto" w:fill="FFFFFF"/>
          <w:lang w:eastAsia="en-US"/>
        </w:rPr>
      </w:pPr>
      <w:r w:rsidRPr="007E634F">
        <w:rPr>
          <w:rFonts w:ascii="Times New Roman" w:eastAsia="Calibri" w:hAnsi="Times New Roman"/>
          <w:kern w:val="0"/>
          <w:sz w:val="24"/>
          <w:shd w:val="clear" w:color="auto" w:fill="FFFFFF"/>
          <w:lang w:eastAsia="en-US"/>
        </w:rPr>
        <w:tab/>
      </w:r>
    </w:p>
    <w:p w:rsidR="0068119A" w:rsidRPr="00312049" w:rsidRDefault="00D85E65" w:rsidP="000618AF">
      <w:pPr>
        <w:widowControl/>
        <w:tabs>
          <w:tab w:val="left" w:pos="709"/>
        </w:tabs>
        <w:suppressAutoHyphens w:val="0"/>
        <w:spacing w:after="200" w:line="276" w:lineRule="auto"/>
        <w:jc w:val="center"/>
        <w:rPr>
          <w:rFonts w:ascii="Times New Roman" w:eastAsia="Calibri" w:hAnsi="Times New Roman"/>
          <w:b/>
          <w:i/>
          <w:kern w:val="0"/>
          <w:sz w:val="26"/>
          <w:szCs w:val="26"/>
          <w:u w:val="single"/>
          <w:lang w:eastAsia="en-US"/>
        </w:rPr>
      </w:pPr>
      <w:r w:rsidRPr="00312049">
        <w:rPr>
          <w:rFonts w:ascii="Times New Roman" w:eastAsia="Calibri" w:hAnsi="Times New Roman"/>
          <w:b/>
          <w:i/>
          <w:kern w:val="0"/>
          <w:sz w:val="26"/>
          <w:szCs w:val="26"/>
          <w:u w:val="single"/>
          <w:lang w:eastAsia="en-US"/>
        </w:rPr>
        <w:t>1</w:t>
      </w:r>
      <w:r w:rsidR="007E634F" w:rsidRPr="00312049">
        <w:rPr>
          <w:rFonts w:ascii="Times New Roman" w:eastAsia="Calibri" w:hAnsi="Times New Roman"/>
          <w:b/>
          <w:i/>
          <w:kern w:val="0"/>
          <w:sz w:val="26"/>
          <w:szCs w:val="26"/>
          <w:u w:val="single"/>
          <w:lang w:eastAsia="en-US"/>
        </w:rPr>
        <w:t>.4. Режимы тренировочной работы</w:t>
      </w:r>
    </w:p>
    <w:p w:rsidR="00D85E65" w:rsidRPr="00312049" w:rsidRDefault="00D85E65" w:rsidP="00312049">
      <w:pPr>
        <w:spacing w:line="276" w:lineRule="auto"/>
        <w:ind w:firstLine="709"/>
        <w:contextualSpacing/>
        <w:jc w:val="both"/>
        <w:rPr>
          <w:rFonts w:ascii="Times New Roman" w:hAnsi="Times New Roman"/>
          <w:sz w:val="24"/>
        </w:rPr>
      </w:pPr>
      <w:r w:rsidRPr="00312049">
        <w:rPr>
          <w:rFonts w:ascii="Times New Roman" w:hAnsi="Times New Roman"/>
          <w:sz w:val="24"/>
        </w:rPr>
        <w:t>Режимы тренировочной работы основываются на необходимых для достижения высоких результатов объемах тренировочных нагрузок, постепенности их увеличения и оптимальных сроках достижения спортивного мастерства.</w:t>
      </w:r>
    </w:p>
    <w:p w:rsidR="00D85E65" w:rsidRPr="00F321B6" w:rsidRDefault="00D85E65" w:rsidP="00312049">
      <w:pPr>
        <w:spacing w:line="276" w:lineRule="auto"/>
        <w:ind w:firstLine="709"/>
        <w:contextualSpacing/>
        <w:jc w:val="both"/>
        <w:rPr>
          <w:rFonts w:ascii="Times New Roman" w:hAnsi="Times New Roman"/>
          <w:sz w:val="24"/>
        </w:rPr>
      </w:pPr>
      <w:r w:rsidRPr="00312049">
        <w:rPr>
          <w:rFonts w:ascii="Times New Roman" w:hAnsi="Times New Roman"/>
          <w:sz w:val="24"/>
        </w:rPr>
        <w:t xml:space="preserve"> Устанавливаются </w:t>
      </w:r>
      <w:r w:rsidRPr="00F321B6">
        <w:rPr>
          <w:rFonts w:ascii="Times New Roman" w:hAnsi="Times New Roman"/>
          <w:sz w:val="24"/>
        </w:rPr>
        <w:t>следующие режимы тренировочной работы и требования к спортивной подготовленности (табл.5).</w:t>
      </w:r>
    </w:p>
    <w:p w:rsidR="00D85E65" w:rsidRPr="00F321B6" w:rsidRDefault="00D85E65" w:rsidP="00D85E65">
      <w:pPr>
        <w:suppressAutoHyphens w:val="0"/>
        <w:autoSpaceDE w:val="0"/>
        <w:autoSpaceDN w:val="0"/>
        <w:adjustRightInd w:val="0"/>
        <w:ind w:right="-142"/>
        <w:jc w:val="center"/>
        <w:rPr>
          <w:rFonts w:ascii="Times New Roman" w:eastAsia="Calibri" w:hAnsi="Times New Roman"/>
          <w:kern w:val="0"/>
          <w:sz w:val="24"/>
          <w:u w:val="single"/>
          <w:lang w:eastAsia="en-US"/>
        </w:rPr>
      </w:pPr>
      <w:r w:rsidRPr="00F321B6">
        <w:rPr>
          <w:rFonts w:ascii="Times New Roman" w:eastAsia="Calibri" w:hAnsi="Times New Roman"/>
          <w:kern w:val="0"/>
          <w:sz w:val="24"/>
          <w:u w:val="single"/>
          <w:lang w:eastAsia="en-US"/>
        </w:rPr>
        <w:t>Режимы тренировочной работы</w:t>
      </w:r>
    </w:p>
    <w:p w:rsidR="0068119A" w:rsidRPr="007E634F" w:rsidRDefault="00F321B6" w:rsidP="007E634F">
      <w:pPr>
        <w:suppressAutoHyphens w:val="0"/>
        <w:autoSpaceDE w:val="0"/>
        <w:autoSpaceDN w:val="0"/>
        <w:adjustRightInd w:val="0"/>
        <w:ind w:right="-142" w:firstLine="540"/>
        <w:jc w:val="right"/>
        <w:rPr>
          <w:rFonts w:ascii="Times New Roman" w:eastAsia="Calibri" w:hAnsi="Times New Roman"/>
          <w:kern w:val="0"/>
          <w:sz w:val="24"/>
          <w:lang w:eastAsia="en-US"/>
        </w:rPr>
      </w:pPr>
      <w:r w:rsidRPr="00F321B6">
        <w:rPr>
          <w:rFonts w:ascii="Times New Roman" w:eastAsia="Calibri" w:hAnsi="Times New Roman"/>
          <w:kern w:val="0"/>
          <w:sz w:val="24"/>
          <w:shd w:val="clear" w:color="auto" w:fill="FFFFFF"/>
          <w:lang w:eastAsia="en-US"/>
        </w:rPr>
        <w:t>Таблица 5</w:t>
      </w:r>
      <w:r w:rsidR="007E634F" w:rsidRPr="00F321B6">
        <w:rPr>
          <w:rFonts w:ascii="Times New Roman" w:eastAsia="Calibri" w:hAnsi="Times New Roman"/>
          <w:kern w:val="0"/>
          <w:sz w:val="24"/>
          <w:shd w:val="clear" w:color="auto" w:fill="FFFFFF"/>
          <w:lang w:eastAsia="en-US"/>
        </w:rPr>
        <w:t>.</w:t>
      </w:r>
    </w:p>
    <w:tbl>
      <w:tblPr>
        <w:tblW w:w="10206" w:type="dxa"/>
        <w:tblCellSpacing w:w="5" w:type="nil"/>
        <w:tblInd w:w="75" w:type="dxa"/>
        <w:tblLayout w:type="fixed"/>
        <w:tblCellMar>
          <w:left w:w="75" w:type="dxa"/>
          <w:right w:w="75" w:type="dxa"/>
        </w:tblCellMar>
        <w:tblLook w:val="0000" w:firstRow="0" w:lastRow="0" w:firstColumn="0" w:lastColumn="0" w:noHBand="0" w:noVBand="0"/>
      </w:tblPr>
      <w:tblGrid>
        <w:gridCol w:w="2977"/>
        <w:gridCol w:w="1701"/>
        <w:gridCol w:w="1559"/>
        <w:gridCol w:w="1843"/>
        <w:gridCol w:w="2126"/>
      </w:tblGrid>
      <w:tr w:rsidR="0068119A" w:rsidRPr="007E634F" w:rsidTr="007E634F">
        <w:trPr>
          <w:tblCellSpacing w:w="5" w:type="nil"/>
        </w:trPr>
        <w:tc>
          <w:tcPr>
            <w:tcW w:w="2977" w:type="dxa"/>
            <w:vMerge w:val="restart"/>
            <w:tcBorders>
              <w:top w:val="single" w:sz="4" w:space="0" w:color="auto"/>
              <w:left w:val="single" w:sz="4" w:space="0" w:color="auto"/>
              <w:bottom w:val="single" w:sz="4" w:space="0" w:color="auto"/>
              <w:right w:val="single" w:sz="4" w:space="0" w:color="auto"/>
            </w:tcBorders>
          </w:tcPr>
          <w:p w:rsidR="0068119A" w:rsidRPr="007E634F" w:rsidRDefault="0068119A" w:rsidP="008236CD">
            <w:pPr>
              <w:suppressAutoHyphens w:val="0"/>
              <w:autoSpaceDE w:val="0"/>
              <w:autoSpaceDN w:val="0"/>
              <w:adjustRightInd w:val="0"/>
              <w:ind w:right="-142"/>
              <w:jc w:val="center"/>
              <w:rPr>
                <w:rFonts w:ascii="Times New Roman" w:eastAsia="Calibri" w:hAnsi="Times New Roman"/>
                <w:kern w:val="0"/>
                <w:sz w:val="24"/>
                <w:lang w:eastAsia="en-US"/>
              </w:rPr>
            </w:pPr>
            <w:r w:rsidRPr="007E634F">
              <w:rPr>
                <w:rFonts w:ascii="Times New Roman" w:eastAsia="Calibri" w:hAnsi="Times New Roman"/>
                <w:kern w:val="0"/>
                <w:sz w:val="24"/>
                <w:lang w:eastAsia="en-US"/>
              </w:rPr>
              <w:t>Этапный норматив</w:t>
            </w:r>
          </w:p>
        </w:tc>
        <w:tc>
          <w:tcPr>
            <w:tcW w:w="7229" w:type="dxa"/>
            <w:gridSpan w:val="4"/>
            <w:tcBorders>
              <w:top w:val="single" w:sz="4" w:space="0" w:color="auto"/>
              <w:left w:val="single" w:sz="4" w:space="0" w:color="auto"/>
              <w:bottom w:val="single" w:sz="4" w:space="0" w:color="auto"/>
              <w:right w:val="single" w:sz="4" w:space="0" w:color="auto"/>
            </w:tcBorders>
          </w:tcPr>
          <w:p w:rsidR="0068119A" w:rsidRPr="007E634F" w:rsidRDefault="0068119A" w:rsidP="008236CD">
            <w:pPr>
              <w:suppressAutoHyphens w:val="0"/>
              <w:autoSpaceDE w:val="0"/>
              <w:autoSpaceDN w:val="0"/>
              <w:adjustRightInd w:val="0"/>
              <w:ind w:right="-142"/>
              <w:jc w:val="center"/>
              <w:rPr>
                <w:rFonts w:ascii="Times New Roman" w:eastAsia="Calibri" w:hAnsi="Times New Roman"/>
                <w:kern w:val="0"/>
                <w:sz w:val="24"/>
                <w:lang w:eastAsia="en-US"/>
              </w:rPr>
            </w:pPr>
            <w:r w:rsidRPr="007E634F">
              <w:rPr>
                <w:rFonts w:ascii="Times New Roman" w:eastAsia="Calibri" w:hAnsi="Times New Roman"/>
                <w:kern w:val="0"/>
                <w:sz w:val="24"/>
                <w:lang w:eastAsia="en-US"/>
              </w:rPr>
              <w:t>Этапы и годы спортивной подготовки</w:t>
            </w:r>
          </w:p>
        </w:tc>
      </w:tr>
      <w:tr w:rsidR="007E634F" w:rsidRPr="007E634F" w:rsidTr="007E634F">
        <w:trPr>
          <w:tblCellSpacing w:w="5" w:type="nil"/>
        </w:trPr>
        <w:tc>
          <w:tcPr>
            <w:tcW w:w="2977" w:type="dxa"/>
            <w:vMerge/>
            <w:tcBorders>
              <w:top w:val="single" w:sz="4" w:space="0" w:color="auto"/>
              <w:left w:val="single" w:sz="4" w:space="0" w:color="auto"/>
              <w:bottom w:val="single" w:sz="4" w:space="0" w:color="auto"/>
              <w:right w:val="single" w:sz="4" w:space="0" w:color="auto"/>
            </w:tcBorders>
          </w:tcPr>
          <w:p w:rsidR="007E634F" w:rsidRPr="007E634F" w:rsidRDefault="007E634F" w:rsidP="008236CD">
            <w:pPr>
              <w:suppressAutoHyphens w:val="0"/>
              <w:autoSpaceDE w:val="0"/>
              <w:autoSpaceDN w:val="0"/>
              <w:adjustRightInd w:val="0"/>
              <w:ind w:right="-142"/>
              <w:rPr>
                <w:rFonts w:ascii="Times New Roman" w:eastAsia="Times New Roman" w:hAnsi="Times New Roman"/>
                <w:kern w:val="0"/>
                <w:sz w:val="24"/>
              </w:rPr>
            </w:pPr>
          </w:p>
        </w:tc>
        <w:tc>
          <w:tcPr>
            <w:tcW w:w="3260" w:type="dxa"/>
            <w:gridSpan w:val="2"/>
            <w:tcBorders>
              <w:top w:val="single" w:sz="4" w:space="0" w:color="auto"/>
              <w:left w:val="single" w:sz="4" w:space="0" w:color="auto"/>
              <w:bottom w:val="single" w:sz="4" w:space="0" w:color="auto"/>
              <w:right w:val="single" w:sz="4" w:space="0" w:color="auto"/>
            </w:tcBorders>
          </w:tcPr>
          <w:p w:rsidR="007E634F" w:rsidRPr="007E634F" w:rsidRDefault="007E634F" w:rsidP="007E634F">
            <w:pPr>
              <w:suppressAutoHyphens w:val="0"/>
              <w:autoSpaceDE w:val="0"/>
              <w:autoSpaceDN w:val="0"/>
              <w:adjustRightInd w:val="0"/>
              <w:ind w:right="-142"/>
              <w:rPr>
                <w:rFonts w:ascii="Times New Roman" w:eastAsia="Calibri" w:hAnsi="Times New Roman"/>
                <w:kern w:val="0"/>
                <w:sz w:val="24"/>
                <w:lang w:eastAsia="en-US"/>
              </w:rPr>
            </w:pPr>
            <w:r w:rsidRPr="007E634F">
              <w:rPr>
                <w:rFonts w:ascii="Times New Roman" w:eastAsia="Calibri" w:hAnsi="Times New Roman"/>
                <w:kern w:val="0"/>
                <w:sz w:val="24"/>
                <w:lang w:eastAsia="en-US"/>
              </w:rPr>
              <w:t>Этап начальной подготовки</w:t>
            </w:r>
          </w:p>
        </w:tc>
        <w:tc>
          <w:tcPr>
            <w:tcW w:w="3969" w:type="dxa"/>
            <w:gridSpan w:val="2"/>
            <w:tcBorders>
              <w:top w:val="single" w:sz="4" w:space="0" w:color="auto"/>
              <w:left w:val="single" w:sz="4" w:space="0" w:color="auto"/>
              <w:bottom w:val="single" w:sz="4" w:space="0" w:color="auto"/>
              <w:right w:val="single" w:sz="4" w:space="0" w:color="auto"/>
            </w:tcBorders>
          </w:tcPr>
          <w:p w:rsidR="007E634F" w:rsidRPr="007E634F" w:rsidRDefault="007E634F" w:rsidP="007E634F">
            <w:pPr>
              <w:suppressAutoHyphens w:val="0"/>
              <w:autoSpaceDE w:val="0"/>
              <w:autoSpaceDN w:val="0"/>
              <w:adjustRightInd w:val="0"/>
              <w:ind w:right="-142"/>
              <w:rPr>
                <w:rFonts w:ascii="Times New Roman" w:eastAsia="Calibri" w:hAnsi="Times New Roman"/>
                <w:kern w:val="0"/>
                <w:sz w:val="24"/>
                <w:lang w:eastAsia="en-US"/>
              </w:rPr>
            </w:pPr>
            <w:r w:rsidRPr="007E634F">
              <w:rPr>
                <w:rFonts w:ascii="Times New Roman" w:eastAsia="Calibri" w:hAnsi="Times New Roman"/>
                <w:kern w:val="0"/>
                <w:sz w:val="24"/>
                <w:lang w:eastAsia="en-US"/>
              </w:rPr>
              <w:t>Тренировочный этап (этап спортивной специализации)</w:t>
            </w:r>
          </w:p>
        </w:tc>
      </w:tr>
      <w:tr w:rsidR="007E634F" w:rsidRPr="007E634F" w:rsidTr="007E634F">
        <w:trPr>
          <w:tblCellSpacing w:w="5" w:type="nil"/>
        </w:trPr>
        <w:tc>
          <w:tcPr>
            <w:tcW w:w="2977" w:type="dxa"/>
            <w:vMerge/>
            <w:tcBorders>
              <w:top w:val="single" w:sz="4" w:space="0" w:color="auto"/>
              <w:left w:val="single" w:sz="4" w:space="0" w:color="auto"/>
              <w:bottom w:val="single" w:sz="4" w:space="0" w:color="auto"/>
              <w:right w:val="single" w:sz="4" w:space="0" w:color="auto"/>
            </w:tcBorders>
          </w:tcPr>
          <w:p w:rsidR="007E634F" w:rsidRPr="007E634F" w:rsidRDefault="007E634F" w:rsidP="008236CD">
            <w:pPr>
              <w:suppressAutoHyphens w:val="0"/>
              <w:autoSpaceDE w:val="0"/>
              <w:autoSpaceDN w:val="0"/>
              <w:adjustRightInd w:val="0"/>
              <w:ind w:right="-142"/>
              <w:rPr>
                <w:rFonts w:ascii="Times New Roman" w:eastAsia="Times New Roman" w:hAnsi="Times New Roman"/>
                <w:kern w:val="0"/>
                <w:sz w:val="24"/>
              </w:rPr>
            </w:pPr>
          </w:p>
        </w:tc>
        <w:tc>
          <w:tcPr>
            <w:tcW w:w="1701" w:type="dxa"/>
            <w:tcBorders>
              <w:top w:val="single" w:sz="4" w:space="0" w:color="auto"/>
              <w:left w:val="single" w:sz="4" w:space="0" w:color="auto"/>
              <w:bottom w:val="single" w:sz="4" w:space="0" w:color="auto"/>
              <w:right w:val="single" w:sz="4" w:space="0" w:color="auto"/>
            </w:tcBorders>
          </w:tcPr>
          <w:p w:rsidR="007E634F" w:rsidRPr="007E634F" w:rsidRDefault="007E634F" w:rsidP="008236CD">
            <w:pPr>
              <w:suppressAutoHyphens w:val="0"/>
              <w:autoSpaceDE w:val="0"/>
              <w:autoSpaceDN w:val="0"/>
              <w:adjustRightInd w:val="0"/>
              <w:ind w:right="-142"/>
              <w:jc w:val="center"/>
              <w:rPr>
                <w:rFonts w:ascii="Times New Roman" w:eastAsia="Calibri" w:hAnsi="Times New Roman"/>
                <w:kern w:val="0"/>
                <w:sz w:val="24"/>
                <w:lang w:eastAsia="en-US"/>
              </w:rPr>
            </w:pPr>
            <w:r w:rsidRPr="007E634F">
              <w:rPr>
                <w:rFonts w:ascii="Times New Roman" w:eastAsia="Calibri" w:hAnsi="Times New Roman"/>
                <w:kern w:val="0"/>
                <w:sz w:val="24"/>
                <w:lang w:eastAsia="en-US"/>
              </w:rPr>
              <w:t>До года</w:t>
            </w:r>
          </w:p>
        </w:tc>
        <w:tc>
          <w:tcPr>
            <w:tcW w:w="1559" w:type="dxa"/>
            <w:tcBorders>
              <w:top w:val="single" w:sz="4" w:space="0" w:color="auto"/>
              <w:left w:val="single" w:sz="4" w:space="0" w:color="auto"/>
              <w:bottom w:val="single" w:sz="4" w:space="0" w:color="auto"/>
              <w:right w:val="single" w:sz="4" w:space="0" w:color="auto"/>
            </w:tcBorders>
          </w:tcPr>
          <w:p w:rsidR="007E634F" w:rsidRPr="007E634F" w:rsidRDefault="007E634F" w:rsidP="008236CD">
            <w:pPr>
              <w:suppressAutoHyphens w:val="0"/>
              <w:autoSpaceDE w:val="0"/>
              <w:autoSpaceDN w:val="0"/>
              <w:adjustRightInd w:val="0"/>
              <w:ind w:right="-142"/>
              <w:jc w:val="center"/>
              <w:rPr>
                <w:rFonts w:ascii="Times New Roman" w:eastAsia="Calibri" w:hAnsi="Times New Roman"/>
                <w:kern w:val="0"/>
                <w:sz w:val="24"/>
                <w:lang w:eastAsia="en-US"/>
              </w:rPr>
            </w:pPr>
            <w:r w:rsidRPr="007E634F">
              <w:rPr>
                <w:rFonts w:ascii="Times New Roman" w:eastAsia="Calibri" w:hAnsi="Times New Roman"/>
                <w:kern w:val="0"/>
                <w:sz w:val="24"/>
                <w:lang w:eastAsia="en-US"/>
              </w:rPr>
              <w:t>Свыше года</w:t>
            </w:r>
          </w:p>
        </w:tc>
        <w:tc>
          <w:tcPr>
            <w:tcW w:w="1843" w:type="dxa"/>
            <w:tcBorders>
              <w:top w:val="single" w:sz="4" w:space="0" w:color="auto"/>
              <w:left w:val="single" w:sz="4" w:space="0" w:color="auto"/>
              <w:bottom w:val="single" w:sz="4" w:space="0" w:color="auto"/>
              <w:right w:val="single" w:sz="4" w:space="0" w:color="auto"/>
            </w:tcBorders>
          </w:tcPr>
          <w:p w:rsidR="007E634F" w:rsidRPr="007E634F" w:rsidRDefault="007E634F" w:rsidP="008236CD">
            <w:pPr>
              <w:suppressAutoHyphens w:val="0"/>
              <w:autoSpaceDE w:val="0"/>
              <w:autoSpaceDN w:val="0"/>
              <w:adjustRightInd w:val="0"/>
              <w:ind w:right="-142"/>
              <w:jc w:val="center"/>
              <w:rPr>
                <w:rFonts w:ascii="Times New Roman" w:eastAsia="Calibri" w:hAnsi="Times New Roman"/>
                <w:kern w:val="0"/>
                <w:sz w:val="24"/>
                <w:lang w:eastAsia="en-US"/>
              </w:rPr>
            </w:pPr>
            <w:r w:rsidRPr="007E634F">
              <w:rPr>
                <w:rFonts w:ascii="Times New Roman" w:eastAsia="Calibri" w:hAnsi="Times New Roman"/>
                <w:kern w:val="0"/>
                <w:sz w:val="24"/>
                <w:lang w:eastAsia="en-US"/>
              </w:rPr>
              <w:t>До двух лет</w:t>
            </w:r>
          </w:p>
        </w:tc>
        <w:tc>
          <w:tcPr>
            <w:tcW w:w="2126" w:type="dxa"/>
            <w:tcBorders>
              <w:top w:val="single" w:sz="4" w:space="0" w:color="auto"/>
              <w:left w:val="single" w:sz="4" w:space="0" w:color="auto"/>
              <w:bottom w:val="single" w:sz="4" w:space="0" w:color="auto"/>
              <w:right w:val="single" w:sz="4" w:space="0" w:color="auto"/>
            </w:tcBorders>
          </w:tcPr>
          <w:p w:rsidR="007E634F" w:rsidRPr="007E634F" w:rsidRDefault="007E634F" w:rsidP="008236CD">
            <w:pPr>
              <w:suppressAutoHyphens w:val="0"/>
              <w:autoSpaceDE w:val="0"/>
              <w:autoSpaceDN w:val="0"/>
              <w:adjustRightInd w:val="0"/>
              <w:ind w:right="-142"/>
              <w:jc w:val="center"/>
              <w:rPr>
                <w:rFonts w:ascii="Times New Roman" w:eastAsia="Calibri" w:hAnsi="Times New Roman"/>
                <w:kern w:val="0"/>
                <w:sz w:val="24"/>
                <w:lang w:eastAsia="en-US"/>
              </w:rPr>
            </w:pPr>
            <w:r w:rsidRPr="007E634F">
              <w:rPr>
                <w:rFonts w:ascii="Times New Roman" w:eastAsia="Calibri" w:hAnsi="Times New Roman"/>
                <w:kern w:val="0"/>
                <w:sz w:val="24"/>
                <w:lang w:eastAsia="en-US"/>
              </w:rPr>
              <w:t>Свыше двух лет</w:t>
            </w:r>
          </w:p>
        </w:tc>
      </w:tr>
      <w:tr w:rsidR="007E634F" w:rsidRPr="007E634F" w:rsidTr="007E634F">
        <w:trPr>
          <w:tblCellSpacing w:w="5" w:type="nil"/>
        </w:trPr>
        <w:tc>
          <w:tcPr>
            <w:tcW w:w="2977" w:type="dxa"/>
            <w:tcBorders>
              <w:top w:val="single" w:sz="4" w:space="0" w:color="auto"/>
              <w:left w:val="single" w:sz="4" w:space="0" w:color="auto"/>
              <w:bottom w:val="single" w:sz="4" w:space="0" w:color="auto"/>
              <w:right w:val="single" w:sz="4" w:space="0" w:color="auto"/>
            </w:tcBorders>
          </w:tcPr>
          <w:p w:rsidR="007E634F" w:rsidRPr="007E634F" w:rsidRDefault="007E634F" w:rsidP="007E634F">
            <w:pPr>
              <w:suppressAutoHyphens w:val="0"/>
              <w:autoSpaceDE w:val="0"/>
              <w:autoSpaceDN w:val="0"/>
              <w:adjustRightInd w:val="0"/>
              <w:ind w:right="-142"/>
              <w:rPr>
                <w:rFonts w:ascii="Times New Roman" w:eastAsia="Calibri" w:hAnsi="Times New Roman"/>
                <w:kern w:val="0"/>
                <w:sz w:val="24"/>
                <w:lang w:eastAsia="en-US"/>
              </w:rPr>
            </w:pPr>
            <w:r w:rsidRPr="007E634F">
              <w:rPr>
                <w:rFonts w:ascii="Times New Roman" w:eastAsia="Calibri" w:hAnsi="Times New Roman"/>
                <w:kern w:val="0"/>
                <w:sz w:val="24"/>
                <w:lang w:eastAsia="en-US"/>
              </w:rPr>
              <w:t>Количество часов в неделю</w:t>
            </w:r>
          </w:p>
        </w:tc>
        <w:tc>
          <w:tcPr>
            <w:tcW w:w="1701" w:type="dxa"/>
            <w:tcBorders>
              <w:top w:val="single" w:sz="4" w:space="0" w:color="auto"/>
              <w:left w:val="single" w:sz="4" w:space="0" w:color="auto"/>
              <w:bottom w:val="single" w:sz="4" w:space="0" w:color="auto"/>
              <w:right w:val="single" w:sz="4" w:space="0" w:color="auto"/>
            </w:tcBorders>
          </w:tcPr>
          <w:p w:rsidR="007E634F" w:rsidRPr="007E634F" w:rsidRDefault="007E634F" w:rsidP="008236CD">
            <w:pPr>
              <w:suppressAutoHyphens w:val="0"/>
              <w:autoSpaceDE w:val="0"/>
              <w:autoSpaceDN w:val="0"/>
              <w:adjustRightInd w:val="0"/>
              <w:ind w:right="-142"/>
              <w:jc w:val="center"/>
              <w:rPr>
                <w:rFonts w:ascii="Times New Roman" w:eastAsia="Calibri" w:hAnsi="Times New Roman"/>
                <w:kern w:val="0"/>
                <w:sz w:val="24"/>
                <w:lang w:eastAsia="en-US"/>
              </w:rPr>
            </w:pPr>
            <w:r w:rsidRPr="007E634F">
              <w:rPr>
                <w:rFonts w:ascii="Times New Roman" w:eastAsia="Calibri" w:hAnsi="Times New Roman"/>
                <w:kern w:val="0"/>
                <w:sz w:val="24"/>
                <w:lang w:eastAsia="en-US"/>
              </w:rPr>
              <w:t>6</w:t>
            </w:r>
          </w:p>
        </w:tc>
        <w:tc>
          <w:tcPr>
            <w:tcW w:w="1559" w:type="dxa"/>
            <w:tcBorders>
              <w:top w:val="single" w:sz="4" w:space="0" w:color="auto"/>
              <w:left w:val="single" w:sz="4" w:space="0" w:color="auto"/>
              <w:bottom w:val="single" w:sz="4" w:space="0" w:color="auto"/>
              <w:right w:val="single" w:sz="4" w:space="0" w:color="auto"/>
            </w:tcBorders>
          </w:tcPr>
          <w:p w:rsidR="007E634F" w:rsidRPr="007E634F" w:rsidRDefault="007E634F" w:rsidP="008236CD">
            <w:pPr>
              <w:suppressAutoHyphens w:val="0"/>
              <w:autoSpaceDE w:val="0"/>
              <w:autoSpaceDN w:val="0"/>
              <w:adjustRightInd w:val="0"/>
              <w:ind w:right="-142"/>
              <w:jc w:val="center"/>
              <w:rPr>
                <w:rFonts w:ascii="Times New Roman" w:eastAsia="Calibri" w:hAnsi="Times New Roman"/>
                <w:kern w:val="0"/>
                <w:sz w:val="24"/>
                <w:lang w:eastAsia="en-US"/>
              </w:rPr>
            </w:pPr>
            <w:r w:rsidRPr="007E634F">
              <w:rPr>
                <w:rFonts w:ascii="Times New Roman" w:eastAsia="Calibri" w:hAnsi="Times New Roman"/>
                <w:kern w:val="0"/>
                <w:sz w:val="24"/>
                <w:lang w:eastAsia="en-US"/>
              </w:rPr>
              <w:t>9</w:t>
            </w:r>
          </w:p>
        </w:tc>
        <w:tc>
          <w:tcPr>
            <w:tcW w:w="1843" w:type="dxa"/>
            <w:tcBorders>
              <w:top w:val="single" w:sz="4" w:space="0" w:color="auto"/>
              <w:left w:val="single" w:sz="4" w:space="0" w:color="auto"/>
              <w:bottom w:val="single" w:sz="4" w:space="0" w:color="auto"/>
              <w:right w:val="single" w:sz="4" w:space="0" w:color="auto"/>
            </w:tcBorders>
          </w:tcPr>
          <w:p w:rsidR="007E634F" w:rsidRPr="007E634F" w:rsidRDefault="007E634F" w:rsidP="00D85E65">
            <w:pPr>
              <w:suppressAutoHyphens w:val="0"/>
              <w:autoSpaceDE w:val="0"/>
              <w:autoSpaceDN w:val="0"/>
              <w:adjustRightInd w:val="0"/>
              <w:ind w:right="-142"/>
              <w:jc w:val="center"/>
              <w:rPr>
                <w:rFonts w:ascii="Times New Roman" w:eastAsia="Calibri" w:hAnsi="Times New Roman"/>
                <w:kern w:val="0"/>
                <w:sz w:val="24"/>
                <w:lang w:eastAsia="en-US"/>
              </w:rPr>
            </w:pPr>
            <w:r w:rsidRPr="007E634F">
              <w:rPr>
                <w:rFonts w:ascii="Times New Roman" w:eastAsia="Calibri" w:hAnsi="Times New Roman"/>
                <w:kern w:val="0"/>
                <w:sz w:val="24"/>
                <w:lang w:eastAsia="en-US"/>
              </w:rPr>
              <w:t>1</w:t>
            </w:r>
            <w:r w:rsidR="00D85E65">
              <w:rPr>
                <w:rFonts w:ascii="Times New Roman" w:eastAsia="Calibri" w:hAnsi="Times New Roman"/>
                <w:kern w:val="0"/>
                <w:sz w:val="24"/>
                <w:lang w:eastAsia="en-US"/>
              </w:rPr>
              <w:t>4</w:t>
            </w:r>
          </w:p>
        </w:tc>
        <w:tc>
          <w:tcPr>
            <w:tcW w:w="2126" w:type="dxa"/>
            <w:tcBorders>
              <w:top w:val="single" w:sz="4" w:space="0" w:color="auto"/>
              <w:left w:val="single" w:sz="4" w:space="0" w:color="auto"/>
              <w:bottom w:val="single" w:sz="4" w:space="0" w:color="auto"/>
              <w:right w:val="single" w:sz="4" w:space="0" w:color="auto"/>
            </w:tcBorders>
          </w:tcPr>
          <w:p w:rsidR="007E634F" w:rsidRPr="007E634F" w:rsidRDefault="007E634F" w:rsidP="00D85E65">
            <w:pPr>
              <w:suppressAutoHyphens w:val="0"/>
              <w:autoSpaceDE w:val="0"/>
              <w:autoSpaceDN w:val="0"/>
              <w:adjustRightInd w:val="0"/>
              <w:ind w:right="-142"/>
              <w:jc w:val="center"/>
              <w:rPr>
                <w:rFonts w:ascii="Times New Roman" w:eastAsia="Calibri" w:hAnsi="Times New Roman"/>
                <w:kern w:val="0"/>
                <w:sz w:val="24"/>
                <w:lang w:eastAsia="en-US"/>
              </w:rPr>
            </w:pPr>
            <w:r w:rsidRPr="007E634F">
              <w:rPr>
                <w:rFonts w:ascii="Times New Roman" w:eastAsia="Calibri" w:hAnsi="Times New Roman"/>
                <w:kern w:val="0"/>
                <w:sz w:val="24"/>
                <w:lang w:eastAsia="en-US"/>
              </w:rPr>
              <w:t>1</w:t>
            </w:r>
            <w:r w:rsidR="00D85E65">
              <w:rPr>
                <w:rFonts w:ascii="Times New Roman" w:eastAsia="Calibri" w:hAnsi="Times New Roman"/>
                <w:kern w:val="0"/>
                <w:sz w:val="24"/>
                <w:lang w:eastAsia="en-US"/>
              </w:rPr>
              <w:t>8</w:t>
            </w:r>
          </w:p>
        </w:tc>
      </w:tr>
      <w:tr w:rsidR="007E634F" w:rsidRPr="007E634F" w:rsidTr="007E634F">
        <w:trPr>
          <w:tblCellSpacing w:w="5" w:type="nil"/>
        </w:trPr>
        <w:tc>
          <w:tcPr>
            <w:tcW w:w="2977" w:type="dxa"/>
            <w:tcBorders>
              <w:top w:val="single" w:sz="4" w:space="0" w:color="auto"/>
              <w:left w:val="single" w:sz="4" w:space="0" w:color="auto"/>
              <w:bottom w:val="single" w:sz="4" w:space="0" w:color="auto"/>
              <w:right w:val="single" w:sz="4" w:space="0" w:color="auto"/>
            </w:tcBorders>
          </w:tcPr>
          <w:p w:rsidR="007E634F" w:rsidRPr="007E634F" w:rsidRDefault="007E634F" w:rsidP="008236CD">
            <w:pPr>
              <w:suppressAutoHyphens w:val="0"/>
              <w:autoSpaceDE w:val="0"/>
              <w:autoSpaceDN w:val="0"/>
              <w:adjustRightInd w:val="0"/>
              <w:ind w:right="-142"/>
              <w:jc w:val="center"/>
              <w:rPr>
                <w:rFonts w:ascii="Times New Roman" w:eastAsia="Calibri" w:hAnsi="Times New Roman"/>
                <w:kern w:val="0"/>
                <w:sz w:val="24"/>
                <w:lang w:eastAsia="en-US"/>
              </w:rPr>
            </w:pPr>
            <w:r w:rsidRPr="007E634F">
              <w:rPr>
                <w:rFonts w:ascii="Times New Roman" w:eastAsia="Calibri" w:hAnsi="Times New Roman"/>
                <w:kern w:val="0"/>
                <w:sz w:val="24"/>
                <w:lang w:eastAsia="en-US"/>
              </w:rPr>
              <w:t>Количество тренировок в неделю</w:t>
            </w:r>
          </w:p>
        </w:tc>
        <w:tc>
          <w:tcPr>
            <w:tcW w:w="1701" w:type="dxa"/>
            <w:tcBorders>
              <w:top w:val="single" w:sz="4" w:space="0" w:color="auto"/>
              <w:left w:val="single" w:sz="4" w:space="0" w:color="auto"/>
              <w:bottom w:val="single" w:sz="4" w:space="0" w:color="auto"/>
              <w:right w:val="single" w:sz="4" w:space="0" w:color="auto"/>
            </w:tcBorders>
          </w:tcPr>
          <w:p w:rsidR="007E634F" w:rsidRPr="007E634F" w:rsidRDefault="007E634F" w:rsidP="008236CD">
            <w:pPr>
              <w:suppressAutoHyphens w:val="0"/>
              <w:autoSpaceDE w:val="0"/>
              <w:autoSpaceDN w:val="0"/>
              <w:adjustRightInd w:val="0"/>
              <w:ind w:right="-142"/>
              <w:jc w:val="center"/>
              <w:rPr>
                <w:rFonts w:ascii="Times New Roman" w:eastAsia="Calibri" w:hAnsi="Times New Roman"/>
                <w:kern w:val="0"/>
                <w:sz w:val="24"/>
                <w:lang w:eastAsia="en-US"/>
              </w:rPr>
            </w:pPr>
            <w:r w:rsidRPr="007E634F">
              <w:rPr>
                <w:rFonts w:ascii="Times New Roman" w:eastAsia="Calibri" w:hAnsi="Times New Roman"/>
                <w:kern w:val="0"/>
                <w:sz w:val="24"/>
                <w:lang w:eastAsia="en-US"/>
              </w:rPr>
              <w:t>3</w:t>
            </w:r>
          </w:p>
        </w:tc>
        <w:tc>
          <w:tcPr>
            <w:tcW w:w="1559" w:type="dxa"/>
            <w:tcBorders>
              <w:top w:val="single" w:sz="4" w:space="0" w:color="auto"/>
              <w:left w:val="single" w:sz="4" w:space="0" w:color="auto"/>
              <w:bottom w:val="single" w:sz="4" w:space="0" w:color="auto"/>
              <w:right w:val="single" w:sz="4" w:space="0" w:color="auto"/>
            </w:tcBorders>
          </w:tcPr>
          <w:p w:rsidR="007E634F" w:rsidRPr="007E634F" w:rsidRDefault="00D85E65" w:rsidP="008236CD">
            <w:pPr>
              <w:suppressAutoHyphens w:val="0"/>
              <w:autoSpaceDE w:val="0"/>
              <w:autoSpaceDN w:val="0"/>
              <w:adjustRightInd w:val="0"/>
              <w:ind w:right="-142"/>
              <w:jc w:val="center"/>
              <w:rPr>
                <w:rFonts w:ascii="Times New Roman" w:eastAsia="Calibri" w:hAnsi="Times New Roman"/>
                <w:kern w:val="0"/>
                <w:sz w:val="24"/>
                <w:lang w:eastAsia="en-US"/>
              </w:rPr>
            </w:pPr>
            <w:r>
              <w:rPr>
                <w:rFonts w:ascii="Times New Roman" w:eastAsia="Calibri" w:hAnsi="Times New Roman"/>
                <w:kern w:val="0"/>
                <w:sz w:val="24"/>
                <w:lang w:eastAsia="en-US"/>
              </w:rPr>
              <w:t>3-</w:t>
            </w:r>
            <w:r w:rsidR="007E634F" w:rsidRPr="007E634F">
              <w:rPr>
                <w:rFonts w:ascii="Times New Roman" w:eastAsia="Calibri" w:hAnsi="Times New Roman"/>
                <w:kern w:val="0"/>
                <w:sz w:val="24"/>
                <w:lang w:eastAsia="en-US"/>
              </w:rPr>
              <w:t>4</w:t>
            </w:r>
          </w:p>
        </w:tc>
        <w:tc>
          <w:tcPr>
            <w:tcW w:w="1843" w:type="dxa"/>
            <w:tcBorders>
              <w:top w:val="single" w:sz="4" w:space="0" w:color="auto"/>
              <w:left w:val="single" w:sz="4" w:space="0" w:color="auto"/>
              <w:bottom w:val="single" w:sz="4" w:space="0" w:color="auto"/>
              <w:right w:val="single" w:sz="4" w:space="0" w:color="auto"/>
            </w:tcBorders>
          </w:tcPr>
          <w:p w:rsidR="007E634F" w:rsidRPr="007E634F" w:rsidRDefault="00D85E65" w:rsidP="008236CD">
            <w:pPr>
              <w:suppressAutoHyphens w:val="0"/>
              <w:autoSpaceDE w:val="0"/>
              <w:autoSpaceDN w:val="0"/>
              <w:adjustRightInd w:val="0"/>
              <w:ind w:right="-142"/>
              <w:jc w:val="center"/>
              <w:rPr>
                <w:rFonts w:ascii="Times New Roman" w:eastAsia="Calibri" w:hAnsi="Times New Roman"/>
                <w:kern w:val="0"/>
                <w:sz w:val="24"/>
                <w:lang w:eastAsia="en-US"/>
              </w:rPr>
            </w:pPr>
            <w:r>
              <w:rPr>
                <w:rFonts w:ascii="Times New Roman" w:eastAsia="Calibri" w:hAnsi="Times New Roman"/>
                <w:kern w:val="0"/>
                <w:sz w:val="24"/>
                <w:lang w:eastAsia="en-US"/>
              </w:rPr>
              <w:t>4-5</w:t>
            </w:r>
          </w:p>
        </w:tc>
        <w:tc>
          <w:tcPr>
            <w:tcW w:w="2126" w:type="dxa"/>
            <w:tcBorders>
              <w:top w:val="single" w:sz="4" w:space="0" w:color="auto"/>
              <w:left w:val="single" w:sz="4" w:space="0" w:color="auto"/>
              <w:bottom w:val="single" w:sz="4" w:space="0" w:color="auto"/>
              <w:right w:val="single" w:sz="4" w:space="0" w:color="auto"/>
            </w:tcBorders>
          </w:tcPr>
          <w:p w:rsidR="007E634F" w:rsidRPr="007E634F" w:rsidRDefault="00D85E65" w:rsidP="008236CD">
            <w:pPr>
              <w:suppressAutoHyphens w:val="0"/>
              <w:autoSpaceDE w:val="0"/>
              <w:autoSpaceDN w:val="0"/>
              <w:adjustRightInd w:val="0"/>
              <w:ind w:right="-142"/>
              <w:jc w:val="center"/>
              <w:rPr>
                <w:rFonts w:ascii="Times New Roman" w:eastAsia="Calibri" w:hAnsi="Times New Roman"/>
                <w:kern w:val="0"/>
                <w:sz w:val="24"/>
                <w:lang w:eastAsia="en-US"/>
              </w:rPr>
            </w:pPr>
            <w:r>
              <w:rPr>
                <w:rFonts w:ascii="Times New Roman" w:eastAsia="Calibri" w:hAnsi="Times New Roman"/>
                <w:kern w:val="0"/>
                <w:sz w:val="24"/>
                <w:lang w:eastAsia="en-US"/>
              </w:rPr>
              <w:t>5-7</w:t>
            </w:r>
          </w:p>
        </w:tc>
      </w:tr>
      <w:tr w:rsidR="007E634F" w:rsidRPr="007E634F" w:rsidTr="007E634F">
        <w:trPr>
          <w:tblCellSpacing w:w="5" w:type="nil"/>
        </w:trPr>
        <w:tc>
          <w:tcPr>
            <w:tcW w:w="2977" w:type="dxa"/>
            <w:tcBorders>
              <w:top w:val="single" w:sz="4" w:space="0" w:color="auto"/>
              <w:left w:val="single" w:sz="4" w:space="0" w:color="auto"/>
              <w:bottom w:val="single" w:sz="4" w:space="0" w:color="auto"/>
              <w:right w:val="single" w:sz="4" w:space="0" w:color="auto"/>
            </w:tcBorders>
          </w:tcPr>
          <w:p w:rsidR="007E634F" w:rsidRPr="007E634F" w:rsidRDefault="007E634F" w:rsidP="008236CD">
            <w:pPr>
              <w:suppressAutoHyphens w:val="0"/>
              <w:autoSpaceDE w:val="0"/>
              <w:autoSpaceDN w:val="0"/>
              <w:adjustRightInd w:val="0"/>
              <w:ind w:right="-142"/>
              <w:jc w:val="center"/>
              <w:rPr>
                <w:rFonts w:ascii="Times New Roman" w:eastAsia="Calibri" w:hAnsi="Times New Roman"/>
                <w:kern w:val="0"/>
                <w:sz w:val="24"/>
                <w:lang w:eastAsia="en-US"/>
              </w:rPr>
            </w:pPr>
            <w:r w:rsidRPr="007E634F">
              <w:rPr>
                <w:rFonts w:ascii="Times New Roman" w:eastAsia="Calibri" w:hAnsi="Times New Roman"/>
                <w:kern w:val="0"/>
                <w:sz w:val="24"/>
                <w:lang w:eastAsia="en-US"/>
              </w:rPr>
              <w:t xml:space="preserve">Общее количество часов в </w:t>
            </w:r>
            <w:r w:rsidRPr="007E634F">
              <w:rPr>
                <w:rFonts w:ascii="Times New Roman" w:eastAsia="Calibri" w:hAnsi="Times New Roman"/>
                <w:kern w:val="0"/>
                <w:sz w:val="24"/>
                <w:lang w:eastAsia="en-US"/>
              </w:rPr>
              <w:lastRenderedPageBreak/>
              <w:t>год</w:t>
            </w:r>
          </w:p>
        </w:tc>
        <w:tc>
          <w:tcPr>
            <w:tcW w:w="1701" w:type="dxa"/>
            <w:tcBorders>
              <w:top w:val="single" w:sz="4" w:space="0" w:color="auto"/>
              <w:left w:val="single" w:sz="4" w:space="0" w:color="auto"/>
              <w:bottom w:val="single" w:sz="4" w:space="0" w:color="auto"/>
              <w:right w:val="single" w:sz="4" w:space="0" w:color="auto"/>
            </w:tcBorders>
          </w:tcPr>
          <w:p w:rsidR="007E634F" w:rsidRPr="007E634F" w:rsidRDefault="007E634F" w:rsidP="008236CD">
            <w:pPr>
              <w:suppressAutoHyphens w:val="0"/>
              <w:autoSpaceDE w:val="0"/>
              <w:autoSpaceDN w:val="0"/>
              <w:adjustRightInd w:val="0"/>
              <w:ind w:right="-142"/>
              <w:jc w:val="center"/>
              <w:rPr>
                <w:rFonts w:ascii="Times New Roman" w:eastAsia="Calibri" w:hAnsi="Times New Roman"/>
                <w:kern w:val="0"/>
                <w:sz w:val="24"/>
                <w:lang w:eastAsia="en-US"/>
              </w:rPr>
            </w:pPr>
            <w:r w:rsidRPr="007E634F">
              <w:rPr>
                <w:rFonts w:ascii="Times New Roman" w:eastAsia="Calibri" w:hAnsi="Times New Roman"/>
                <w:kern w:val="0"/>
                <w:sz w:val="24"/>
                <w:lang w:eastAsia="en-US"/>
              </w:rPr>
              <w:lastRenderedPageBreak/>
              <w:t>312</w:t>
            </w:r>
          </w:p>
        </w:tc>
        <w:tc>
          <w:tcPr>
            <w:tcW w:w="1559" w:type="dxa"/>
            <w:tcBorders>
              <w:top w:val="single" w:sz="4" w:space="0" w:color="auto"/>
              <w:left w:val="single" w:sz="4" w:space="0" w:color="auto"/>
              <w:bottom w:val="single" w:sz="4" w:space="0" w:color="auto"/>
              <w:right w:val="single" w:sz="4" w:space="0" w:color="auto"/>
            </w:tcBorders>
          </w:tcPr>
          <w:p w:rsidR="007E634F" w:rsidRPr="007E634F" w:rsidRDefault="007E634F" w:rsidP="008236CD">
            <w:pPr>
              <w:suppressAutoHyphens w:val="0"/>
              <w:autoSpaceDE w:val="0"/>
              <w:autoSpaceDN w:val="0"/>
              <w:adjustRightInd w:val="0"/>
              <w:ind w:right="-142"/>
              <w:jc w:val="center"/>
              <w:rPr>
                <w:rFonts w:ascii="Times New Roman" w:eastAsia="Calibri" w:hAnsi="Times New Roman"/>
                <w:kern w:val="0"/>
                <w:sz w:val="24"/>
                <w:lang w:eastAsia="en-US"/>
              </w:rPr>
            </w:pPr>
            <w:r w:rsidRPr="007E634F">
              <w:rPr>
                <w:rFonts w:ascii="Times New Roman" w:eastAsia="Calibri" w:hAnsi="Times New Roman"/>
                <w:kern w:val="0"/>
                <w:sz w:val="24"/>
                <w:lang w:eastAsia="en-US"/>
              </w:rPr>
              <w:t>468</w:t>
            </w:r>
          </w:p>
        </w:tc>
        <w:tc>
          <w:tcPr>
            <w:tcW w:w="1843" w:type="dxa"/>
            <w:tcBorders>
              <w:top w:val="single" w:sz="4" w:space="0" w:color="auto"/>
              <w:left w:val="single" w:sz="4" w:space="0" w:color="auto"/>
              <w:bottom w:val="single" w:sz="4" w:space="0" w:color="auto"/>
              <w:right w:val="single" w:sz="4" w:space="0" w:color="auto"/>
            </w:tcBorders>
          </w:tcPr>
          <w:p w:rsidR="007E634F" w:rsidRPr="007E634F" w:rsidRDefault="00E8676B" w:rsidP="008236CD">
            <w:pPr>
              <w:suppressAutoHyphens w:val="0"/>
              <w:autoSpaceDE w:val="0"/>
              <w:autoSpaceDN w:val="0"/>
              <w:adjustRightInd w:val="0"/>
              <w:ind w:right="-142"/>
              <w:jc w:val="center"/>
              <w:rPr>
                <w:rFonts w:ascii="Times New Roman" w:eastAsia="Calibri" w:hAnsi="Times New Roman"/>
                <w:kern w:val="0"/>
                <w:sz w:val="24"/>
                <w:lang w:eastAsia="en-US"/>
              </w:rPr>
            </w:pPr>
            <w:r>
              <w:rPr>
                <w:rFonts w:ascii="Times New Roman" w:eastAsia="Calibri" w:hAnsi="Times New Roman"/>
                <w:kern w:val="0"/>
                <w:sz w:val="24"/>
                <w:lang w:eastAsia="en-US"/>
              </w:rPr>
              <w:t>728</w:t>
            </w:r>
          </w:p>
        </w:tc>
        <w:tc>
          <w:tcPr>
            <w:tcW w:w="2126" w:type="dxa"/>
            <w:tcBorders>
              <w:top w:val="single" w:sz="4" w:space="0" w:color="auto"/>
              <w:left w:val="single" w:sz="4" w:space="0" w:color="auto"/>
              <w:bottom w:val="single" w:sz="4" w:space="0" w:color="auto"/>
              <w:right w:val="single" w:sz="4" w:space="0" w:color="auto"/>
            </w:tcBorders>
          </w:tcPr>
          <w:p w:rsidR="007E634F" w:rsidRPr="007E634F" w:rsidRDefault="00E8676B" w:rsidP="008236CD">
            <w:pPr>
              <w:suppressAutoHyphens w:val="0"/>
              <w:autoSpaceDE w:val="0"/>
              <w:autoSpaceDN w:val="0"/>
              <w:adjustRightInd w:val="0"/>
              <w:ind w:right="-142"/>
              <w:jc w:val="center"/>
              <w:rPr>
                <w:rFonts w:ascii="Times New Roman" w:eastAsia="Calibri" w:hAnsi="Times New Roman"/>
                <w:kern w:val="0"/>
                <w:sz w:val="24"/>
                <w:lang w:eastAsia="en-US"/>
              </w:rPr>
            </w:pPr>
            <w:r>
              <w:rPr>
                <w:rFonts w:ascii="Times New Roman" w:eastAsia="Calibri" w:hAnsi="Times New Roman"/>
                <w:kern w:val="0"/>
                <w:sz w:val="24"/>
                <w:lang w:eastAsia="en-US"/>
              </w:rPr>
              <w:t>936</w:t>
            </w:r>
          </w:p>
        </w:tc>
      </w:tr>
      <w:tr w:rsidR="007E634F" w:rsidRPr="007E634F" w:rsidTr="007E634F">
        <w:trPr>
          <w:tblCellSpacing w:w="5" w:type="nil"/>
        </w:trPr>
        <w:tc>
          <w:tcPr>
            <w:tcW w:w="2977" w:type="dxa"/>
            <w:tcBorders>
              <w:top w:val="single" w:sz="4" w:space="0" w:color="auto"/>
              <w:left w:val="single" w:sz="4" w:space="0" w:color="auto"/>
              <w:bottom w:val="single" w:sz="4" w:space="0" w:color="auto"/>
              <w:right w:val="single" w:sz="4" w:space="0" w:color="auto"/>
            </w:tcBorders>
          </w:tcPr>
          <w:p w:rsidR="007E634F" w:rsidRPr="007E634F" w:rsidRDefault="007E634F" w:rsidP="008236CD">
            <w:pPr>
              <w:suppressAutoHyphens w:val="0"/>
              <w:autoSpaceDE w:val="0"/>
              <w:autoSpaceDN w:val="0"/>
              <w:adjustRightInd w:val="0"/>
              <w:ind w:right="-142"/>
              <w:jc w:val="center"/>
              <w:rPr>
                <w:rFonts w:ascii="Times New Roman" w:eastAsia="Calibri" w:hAnsi="Times New Roman"/>
                <w:kern w:val="0"/>
                <w:sz w:val="24"/>
                <w:lang w:eastAsia="en-US"/>
              </w:rPr>
            </w:pPr>
            <w:r w:rsidRPr="007E634F">
              <w:rPr>
                <w:rFonts w:ascii="Times New Roman" w:eastAsia="Calibri" w:hAnsi="Times New Roman"/>
                <w:kern w:val="0"/>
                <w:sz w:val="24"/>
                <w:lang w:eastAsia="en-US"/>
              </w:rPr>
              <w:lastRenderedPageBreak/>
              <w:t>Общее количество тренировок в год</w:t>
            </w:r>
          </w:p>
        </w:tc>
        <w:tc>
          <w:tcPr>
            <w:tcW w:w="1701" w:type="dxa"/>
            <w:tcBorders>
              <w:top w:val="single" w:sz="4" w:space="0" w:color="auto"/>
              <w:left w:val="single" w:sz="4" w:space="0" w:color="auto"/>
              <w:bottom w:val="single" w:sz="4" w:space="0" w:color="auto"/>
              <w:right w:val="single" w:sz="4" w:space="0" w:color="auto"/>
            </w:tcBorders>
          </w:tcPr>
          <w:p w:rsidR="007E634F" w:rsidRPr="007E634F" w:rsidRDefault="007E634F" w:rsidP="008236CD">
            <w:pPr>
              <w:suppressAutoHyphens w:val="0"/>
              <w:autoSpaceDE w:val="0"/>
              <w:autoSpaceDN w:val="0"/>
              <w:adjustRightInd w:val="0"/>
              <w:ind w:right="-142"/>
              <w:jc w:val="center"/>
              <w:rPr>
                <w:rFonts w:ascii="Times New Roman" w:eastAsia="Calibri" w:hAnsi="Times New Roman"/>
                <w:kern w:val="0"/>
                <w:sz w:val="24"/>
                <w:lang w:eastAsia="en-US"/>
              </w:rPr>
            </w:pPr>
            <w:r w:rsidRPr="007E634F">
              <w:rPr>
                <w:rFonts w:ascii="Times New Roman" w:eastAsia="Calibri" w:hAnsi="Times New Roman"/>
                <w:kern w:val="0"/>
                <w:sz w:val="24"/>
                <w:lang w:eastAsia="en-US"/>
              </w:rPr>
              <w:t>156</w:t>
            </w:r>
          </w:p>
        </w:tc>
        <w:tc>
          <w:tcPr>
            <w:tcW w:w="1559" w:type="dxa"/>
            <w:tcBorders>
              <w:top w:val="single" w:sz="4" w:space="0" w:color="auto"/>
              <w:left w:val="single" w:sz="4" w:space="0" w:color="auto"/>
              <w:bottom w:val="single" w:sz="4" w:space="0" w:color="auto"/>
              <w:right w:val="single" w:sz="4" w:space="0" w:color="auto"/>
            </w:tcBorders>
          </w:tcPr>
          <w:p w:rsidR="007E634F" w:rsidRPr="007E634F" w:rsidRDefault="007E634F" w:rsidP="008236CD">
            <w:pPr>
              <w:suppressAutoHyphens w:val="0"/>
              <w:autoSpaceDE w:val="0"/>
              <w:autoSpaceDN w:val="0"/>
              <w:adjustRightInd w:val="0"/>
              <w:ind w:right="-142"/>
              <w:jc w:val="center"/>
              <w:rPr>
                <w:rFonts w:ascii="Times New Roman" w:eastAsia="Calibri" w:hAnsi="Times New Roman"/>
                <w:kern w:val="0"/>
                <w:sz w:val="24"/>
                <w:lang w:eastAsia="en-US"/>
              </w:rPr>
            </w:pPr>
            <w:r w:rsidRPr="007E634F">
              <w:rPr>
                <w:rFonts w:ascii="Times New Roman" w:eastAsia="Calibri" w:hAnsi="Times New Roman"/>
                <w:kern w:val="0"/>
                <w:sz w:val="24"/>
                <w:lang w:eastAsia="en-US"/>
              </w:rPr>
              <w:t>208</w:t>
            </w:r>
          </w:p>
        </w:tc>
        <w:tc>
          <w:tcPr>
            <w:tcW w:w="1843" w:type="dxa"/>
            <w:tcBorders>
              <w:top w:val="single" w:sz="4" w:space="0" w:color="auto"/>
              <w:left w:val="single" w:sz="4" w:space="0" w:color="auto"/>
              <w:bottom w:val="single" w:sz="4" w:space="0" w:color="auto"/>
              <w:right w:val="single" w:sz="4" w:space="0" w:color="auto"/>
            </w:tcBorders>
          </w:tcPr>
          <w:p w:rsidR="007E634F" w:rsidRPr="007E634F" w:rsidRDefault="00E8676B" w:rsidP="008236CD">
            <w:pPr>
              <w:suppressAutoHyphens w:val="0"/>
              <w:autoSpaceDE w:val="0"/>
              <w:autoSpaceDN w:val="0"/>
              <w:adjustRightInd w:val="0"/>
              <w:ind w:right="-142"/>
              <w:jc w:val="center"/>
              <w:rPr>
                <w:rFonts w:ascii="Times New Roman" w:eastAsia="Calibri" w:hAnsi="Times New Roman"/>
                <w:kern w:val="0"/>
                <w:sz w:val="24"/>
                <w:lang w:eastAsia="en-US"/>
              </w:rPr>
            </w:pPr>
            <w:r>
              <w:rPr>
                <w:rFonts w:ascii="Times New Roman" w:eastAsia="Calibri" w:hAnsi="Times New Roman"/>
                <w:kern w:val="0"/>
                <w:sz w:val="24"/>
                <w:lang w:eastAsia="en-US"/>
              </w:rPr>
              <w:t>260</w:t>
            </w:r>
          </w:p>
        </w:tc>
        <w:tc>
          <w:tcPr>
            <w:tcW w:w="2126" w:type="dxa"/>
            <w:tcBorders>
              <w:top w:val="single" w:sz="4" w:space="0" w:color="auto"/>
              <w:left w:val="single" w:sz="4" w:space="0" w:color="auto"/>
              <w:bottom w:val="single" w:sz="4" w:space="0" w:color="auto"/>
              <w:right w:val="single" w:sz="4" w:space="0" w:color="auto"/>
            </w:tcBorders>
          </w:tcPr>
          <w:p w:rsidR="007E634F" w:rsidRPr="007E634F" w:rsidRDefault="007E634F" w:rsidP="008236CD">
            <w:pPr>
              <w:suppressAutoHyphens w:val="0"/>
              <w:autoSpaceDE w:val="0"/>
              <w:autoSpaceDN w:val="0"/>
              <w:adjustRightInd w:val="0"/>
              <w:ind w:right="-142"/>
              <w:jc w:val="center"/>
              <w:rPr>
                <w:rFonts w:ascii="Times New Roman" w:eastAsia="Calibri" w:hAnsi="Times New Roman"/>
                <w:kern w:val="0"/>
                <w:sz w:val="24"/>
                <w:lang w:eastAsia="en-US"/>
              </w:rPr>
            </w:pPr>
            <w:r w:rsidRPr="007E634F">
              <w:rPr>
                <w:rFonts w:ascii="Times New Roman" w:eastAsia="Calibri" w:hAnsi="Times New Roman"/>
                <w:kern w:val="0"/>
                <w:sz w:val="24"/>
                <w:lang w:eastAsia="en-US"/>
              </w:rPr>
              <w:t>468</w:t>
            </w:r>
          </w:p>
        </w:tc>
      </w:tr>
    </w:tbl>
    <w:p w:rsidR="00E8676B" w:rsidRPr="00312049" w:rsidRDefault="00E8676B" w:rsidP="00312049">
      <w:pPr>
        <w:spacing w:line="276" w:lineRule="auto"/>
        <w:ind w:firstLine="709"/>
        <w:contextualSpacing/>
        <w:jc w:val="both"/>
        <w:rPr>
          <w:rFonts w:ascii="Times New Roman" w:hAnsi="Times New Roman"/>
          <w:sz w:val="24"/>
        </w:rPr>
      </w:pPr>
      <w:r w:rsidRPr="00312049">
        <w:rPr>
          <w:rFonts w:ascii="Times New Roman" w:hAnsi="Times New Roman"/>
          <w:sz w:val="24"/>
        </w:rPr>
        <w:t xml:space="preserve">Установленная недельная тренировочная нагрузка является максимальной. Начиная с тренировочных групп третьего года </w:t>
      </w:r>
      <w:proofErr w:type="gramStart"/>
      <w:r w:rsidRPr="00312049">
        <w:rPr>
          <w:rFonts w:ascii="Times New Roman" w:hAnsi="Times New Roman"/>
          <w:sz w:val="24"/>
        </w:rPr>
        <w:t>обучения</w:t>
      </w:r>
      <w:proofErr w:type="gramEnd"/>
      <w:r w:rsidRPr="00312049">
        <w:rPr>
          <w:rFonts w:ascii="Times New Roman" w:hAnsi="Times New Roman"/>
          <w:sz w:val="24"/>
        </w:rPr>
        <w:t xml:space="preserve"> недельная тренировочная нагрузка может увеличиваться или уменьшаться в пределах общего учебного плана, определенного данной </w:t>
      </w:r>
      <w:r w:rsidR="00095477">
        <w:rPr>
          <w:rFonts w:ascii="Times New Roman" w:hAnsi="Times New Roman"/>
          <w:sz w:val="24"/>
        </w:rPr>
        <w:t>тренировочной</w:t>
      </w:r>
      <w:r w:rsidRPr="00312049">
        <w:rPr>
          <w:rFonts w:ascii="Times New Roman" w:hAnsi="Times New Roman"/>
          <w:sz w:val="24"/>
        </w:rPr>
        <w:t xml:space="preserve"> группы. </w:t>
      </w:r>
    </w:p>
    <w:p w:rsidR="00E8676B" w:rsidRPr="00312049" w:rsidRDefault="00E8676B" w:rsidP="00312049">
      <w:pPr>
        <w:spacing w:line="276" w:lineRule="auto"/>
        <w:ind w:firstLine="709"/>
        <w:contextualSpacing/>
        <w:jc w:val="both"/>
        <w:rPr>
          <w:rFonts w:ascii="Times New Roman" w:hAnsi="Times New Roman"/>
          <w:sz w:val="24"/>
        </w:rPr>
      </w:pPr>
      <w:r w:rsidRPr="00312049">
        <w:rPr>
          <w:rFonts w:ascii="Times New Roman" w:hAnsi="Times New Roman"/>
          <w:sz w:val="24"/>
        </w:rPr>
        <w:t xml:space="preserve">Единицей измерения учебного времени и основной формой организации  воспитательной работы в спортивной школе является занятие продолжительностью 45 минут (один академический час). Продолжительность одного занятия на этапах начальной подготовки первого года обучения не должна превышать 2 академических часов, на этапах 11 начальной подготовки свыше года не должна превышать 3-х, а в тренировочных группах – 4 академических часов. </w:t>
      </w:r>
    </w:p>
    <w:p w:rsidR="00E8676B" w:rsidRPr="00312049" w:rsidRDefault="00E8676B" w:rsidP="00312049">
      <w:pPr>
        <w:spacing w:line="276" w:lineRule="auto"/>
        <w:ind w:firstLine="709"/>
        <w:contextualSpacing/>
        <w:jc w:val="both"/>
        <w:rPr>
          <w:rFonts w:ascii="Times New Roman" w:hAnsi="Times New Roman"/>
          <w:sz w:val="24"/>
        </w:rPr>
      </w:pPr>
      <w:r w:rsidRPr="00312049">
        <w:rPr>
          <w:rFonts w:ascii="Times New Roman" w:hAnsi="Times New Roman"/>
          <w:sz w:val="24"/>
        </w:rPr>
        <w:t xml:space="preserve">Тренировочный процесс ведется в соответствии с годовым тренировочным планом, рассчитанным на 52 недели. Общий объем годового учебного плана должен быть выполнен полностью. </w:t>
      </w:r>
    </w:p>
    <w:p w:rsidR="00E8676B" w:rsidRPr="00312049" w:rsidRDefault="00E8676B" w:rsidP="00312049">
      <w:pPr>
        <w:spacing w:line="276" w:lineRule="auto"/>
        <w:ind w:firstLine="709"/>
        <w:contextualSpacing/>
        <w:jc w:val="both"/>
        <w:rPr>
          <w:rFonts w:ascii="Times New Roman" w:hAnsi="Times New Roman"/>
          <w:sz w:val="24"/>
        </w:rPr>
      </w:pPr>
      <w:r w:rsidRPr="00312049">
        <w:rPr>
          <w:rFonts w:ascii="Times New Roman" w:hAnsi="Times New Roman"/>
          <w:sz w:val="24"/>
        </w:rPr>
        <w:t>В зависимости от периода подготовки (</w:t>
      </w:r>
      <w:proofErr w:type="gramStart"/>
      <w:r w:rsidRPr="00312049">
        <w:rPr>
          <w:rFonts w:ascii="Times New Roman" w:hAnsi="Times New Roman"/>
          <w:sz w:val="24"/>
        </w:rPr>
        <w:t>переходный</w:t>
      </w:r>
      <w:proofErr w:type="gramEnd"/>
      <w:r w:rsidRPr="00312049">
        <w:rPr>
          <w:rFonts w:ascii="Times New Roman" w:hAnsi="Times New Roman"/>
          <w:sz w:val="24"/>
        </w:rPr>
        <w:t xml:space="preserve">, подготовительный, соревновательный), начиная с этапа спортивной специализации третьего года обучения, недельная тренировочная нагрузка может увеличиваться или уменьшаться в пределах </w:t>
      </w:r>
      <w:proofErr w:type="spellStart"/>
      <w:r w:rsidRPr="00312049">
        <w:rPr>
          <w:rFonts w:ascii="Times New Roman" w:hAnsi="Times New Roman"/>
          <w:sz w:val="24"/>
        </w:rPr>
        <w:t>общегодового</w:t>
      </w:r>
      <w:proofErr w:type="spellEnd"/>
      <w:r w:rsidRPr="00312049">
        <w:rPr>
          <w:rFonts w:ascii="Times New Roman" w:hAnsi="Times New Roman"/>
          <w:sz w:val="24"/>
        </w:rPr>
        <w:t xml:space="preserve"> плана спортивной подготовки, определенного данному этапу. Так, во время каникул и в период пребывания в спортивно-оздоровительных лагерях, во время тренировочных сборов тренировочная нагрузка увеличивается с таким расчетом, чтобы общий объем плана спортивной подготовки каждой группы был выполнен полностью. </w:t>
      </w:r>
    </w:p>
    <w:p w:rsidR="00E8676B" w:rsidRPr="00312049" w:rsidRDefault="00E8676B" w:rsidP="00312049">
      <w:pPr>
        <w:spacing w:line="276" w:lineRule="auto"/>
        <w:ind w:firstLine="709"/>
        <w:contextualSpacing/>
        <w:jc w:val="both"/>
        <w:rPr>
          <w:rFonts w:ascii="Times New Roman" w:hAnsi="Times New Roman"/>
          <w:sz w:val="24"/>
        </w:rPr>
      </w:pPr>
      <w:r w:rsidRPr="00312049">
        <w:rPr>
          <w:rFonts w:ascii="Times New Roman" w:hAnsi="Times New Roman"/>
          <w:sz w:val="24"/>
        </w:rPr>
        <w:t xml:space="preserve">Подготовка лыжника-гонщика проводится в несколько этапов, которые имеют свои специфические особенности. Главным отличием является возраст и уровень физического развития детей зачисляемых в ту или иную группу. Для зачисления на этап начальной подготовки дети проходят тестирование по показателям физического развития и общей физической подготовленности. После каждого года </w:t>
      </w:r>
      <w:r w:rsidR="005C31CE">
        <w:rPr>
          <w:rFonts w:ascii="Times New Roman" w:hAnsi="Times New Roman"/>
          <w:sz w:val="24"/>
        </w:rPr>
        <w:t>занятия</w:t>
      </w:r>
      <w:r w:rsidRPr="00312049">
        <w:rPr>
          <w:rFonts w:ascii="Times New Roman" w:hAnsi="Times New Roman"/>
          <w:sz w:val="24"/>
        </w:rPr>
        <w:t xml:space="preserve"> обучающиеся сдают предусмотренные программой спортивной подготовки нормативы.</w:t>
      </w:r>
    </w:p>
    <w:p w:rsidR="00E8676B" w:rsidRPr="00312049" w:rsidRDefault="00E8676B" w:rsidP="00312049">
      <w:pPr>
        <w:spacing w:line="276" w:lineRule="auto"/>
        <w:ind w:firstLine="709"/>
        <w:contextualSpacing/>
        <w:jc w:val="both"/>
        <w:rPr>
          <w:rFonts w:ascii="Times New Roman" w:hAnsi="Times New Roman"/>
          <w:sz w:val="24"/>
        </w:rPr>
      </w:pPr>
      <w:r w:rsidRPr="00312049">
        <w:rPr>
          <w:rFonts w:ascii="Times New Roman" w:hAnsi="Times New Roman"/>
          <w:sz w:val="24"/>
        </w:rPr>
        <w:t xml:space="preserve"> Выполнение программы по каждому году обучения и требования по общей и специальной физической подготовке, показанный спортивный результат в соревнованиях служат основными критериями работы отдельного тренера.</w:t>
      </w:r>
    </w:p>
    <w:p w:rsidR="00E8676B" w:rsidRPr="00312049" w:rsidRDefault="00E8676B" w:rsidP="00312049">
      <w:pPr>
        <w:spacing w:line="276" w:lineRule="auto"/>
        <w:ind w:firstLine="709"/>
        <w:contextualSpacing/>
        <w:jc w:val="both"/>
        <w:rPr>
          <w:rFonts w:ascii="Times New Roman" w:hAnsi="Times New Roman"/>
          <w:sz w:val="24"/>
        </w:rPr>
      </w:pPr>
      <w:r w:rsidRPr="00312049">
        <w:rPr>
          <w:rFonts w:ascii="Times New Roman" w:hAnsi="Times New Roman"/>
          <w:sz w:val="24"/>
        </w:rPr>
        <w:t xml:space="preserve"> Основными формами осуществления спортивной подготовки являются:</w:t>
      </w:r>
    </w:p>
    <w:p w:rsidR="00E8676B" w:rsidRPr="00312049" w:rsidRDefault="00E8676B" w:rsidP="00312049">
      <w:pPr>
        <w:spacing w:line="276" w:lineRule="auto"/>
        <w:ind w:firstLine="709"/>
        <w:contextualSpacing/>
        <w:jc w:val="both"/>
        <w:rPr>
          <w:rFonts w:ascii="Times New Roman" w:hAnsi="Times New Roman"/>
          <w:sz w:val="24"/>
        </w:rPr>
      </w:pPr>
      <w:r w:rsidRPr="00312049">
        <w:rPr>
          <w:rFonts w:ascii="Times New Roman" w:hAnsi="Times New Roman"/>
          <w:sz w:val="24"/>
        </w:rPr>
        <w:t xml:space="preserve"> - групповые и индивидуальные тренировочные и теоретические занятия; </w:t>
      </w:r>
    </w:p>
    <w:p w:rsidR="00E8676B" w:rsidRPr="00312049" w:rsidRDefault="00E8676B" w:rsidP="00312049">
      <w:pPr>
        <w:spacing w:line="276" w:lineRule="auto"/>
        <w:ind w:firstLine="709"/>
        <w:contextualSpacing/>
        <w:jc w:val="both"/>
        <w:rPr>
          <w:rFonts w:ascii="Times New Roman" w:hAnsi="Times New Roman"/>
          <w:sz w:val="24"/>
        </w:rPr>
      </w:pPr>
      <w:r w:rsidRPr="00312049">
        <w:rPr>
          <w:rFonts w:ascii="Times New Roman" w:hAnsi="Times New Roman"/>
          <w:sz w:val="24"/>
        </w:rPr>
        <w:t>- участие в спортивных соревнованиях и мероприятиях;</w:t>
      </w:r>
    </w:p>
    <w:p w:rsidR="00E8676B" w:rsidRPr="00312049" w:rsidRDefault="00E8676B" w:rsidP="00312049">
      <w:pPr>
        <w:spacing w:line="276" w:lineRule="auto"/>
        <w:ind w:firstLine="709"/>
        <w:contextualSpacing/>
        <w:jc w:val="both"/>
        <w:rPr>
          <w:rFonts w:ascii="Times New Roman" w:hAnsi="Times New Roman"/>
          <w:sz w:val="24"/>
        </w:rPr>
      </w:pPr>
      <w:r w:rsidRPr="00312049">
        <w:rPr>
          <w:rFonts w:ascii="Times New Roman" w:hAnsi="Times New Roman"/>
          <w:sz w:val="24"/>
        </w:rPr>
        <w:t xml:space="preserve"> - инструкторская и судейская практика; </w:t>
      </w:r>
    </w:p>
    <w:p w:rsidR="00E8676B" w:rsidRPr="00312049" w:rsidRDefault="00E8676B" w:rsidP="00312049">
      <w:pPr>
        <w:spacing w:line="276" w:lineRule="auto"/>
        <w:ind w:firstLine="709"/>
        <w:contextualSpacing/>
        <w:jc w:val="both"/>
        <w:rPr>
          <w:rFonts w:ascii="Times New Roman" w:hAnsi="Times New Roman"/>
          <w:sz w:val="24"/>
        </w:rPr>
      </w:pPr>
      <w:r w:rsidRPr="00312049">
        <w:rPr>
          <w:rFonts w:ascii="Times New Roman" w:hAnsi="Times New Roman"/>
          <w:sz w:val="24"/>
        </w:rPr>
        <w:t xml:space="preserve">- медико-восстановительные мероприятия; </w:t>
      </w:r>
    </w:p>
    <w:p w:rsidR="00E8676B" w:rsidRPr="003F7A94" w:rsidRDefault="00E8676B" w:rsidP="00312049">
      <w:pPr>
        <w:spacing w:line="276" w:lineRule="auto"/>
        <w:ind w:firstLine="709"/>
        <w:contextualSpacing/>
        <w:jc w:val="both"/>
        <w:rPr>
          <w:rFonts w:ascii="Times New Roman" w:hAnsi="Times New Roman"/>
          <w:sz w:val="24"/>
        </w:rPr>
      </w:pPr>
      <w:r w:rsidRPr="00312049">
        <w:rPr>
          <w:rFonts w:ascii="Times New Roman" w:hAnsi="Times New Roman"/>
          <w:sz w:val="24"/>
        </w:rPr>
        <w:t>- тестирование и контроль.</w:t>
      </w:r>
      <w:r w:rsidRPr="003F7A94">
        <w:rPr>
          <w:rFonts w:ascii="Times New Roman" w:hAnsi="Times New Roman"/>
          <w:sz w:val="24"/>
        </w:rPr>
        <w:t xml:space="preserve"> </w:t>
      </w:r>
    </w:p>
    <w:p w:rsidR="0068119A" w:rsidRPr="007E634F" w:rsidRDefault="0068119A" w:rsidP="0068119A">
      <w:pPr>
        <w:suppressAutoHyphens w:val="0"/>
        <w:autoSpaceDE w:val="0"/>
        <w:autoSpaceDN w:val="0"/>
        <w:adjustRightInd w:val="0"/>
        <w:ind w:right="142"/>
        <w:contextualSpacing/>
        <w:rPr>
          <w:rFonts w:ascii="Times New Roman" w:eastAsia="Times New Roman" w:hAnsi="Times New Roman"/>
          <w:bCs/>
          <w:kern w:val="0"/>
          <w:sz w:val="24"/>
        </w:rPr>
      </w:pPr>
    </w:p>
    <w:p w:rsidR="0068119A" w:rsidRPr="00312049" w:rsidRDefault="00E8676B" w:rsidP="00312049">
      <w:pPr>
        <w:suppressAutoHyphens w:val="0"/>
        <w:autoSpaceDE w:val="0"/>
        <w:autoSpaceDN w:val="0"/>
        <w:adjustRightInd w:val="0"/>
        <w:spacing w:line="276" w:lineRule="auto"/>
        <w:ind w:firstLine="709"/>
        <w:contextualSpacing/>
        <w:jc w:val="both"/>
        <w:rPr>
          <w:rFonts w:ascii="Times New Roman" w:eastAsia="Times New Roman" w:hAnsi="Times New Roman"/>
          <w:b/>
          <w:bCs/>
          <w:i/>
          <w:kern w:val="0"/>
          <w:sz w:val="26"/>
          <w:szCs w:val="26"/>
          <w:u w:val="single"/>
        </w:rPr>
      </w:pPr>
      <w:r w:rsidRPr="00312049">
        <w:rPr>
          <w:rFonts w:ascii="Times New Roman" w:eastAsia="Times New Roman" w:hAnsi="Times New Roman"/>
          <w:b/>
          <w:bCs/>
          <w:i/>
          <w:kern w:val="0"/>
          <w:sz w:val="26"/>
          <w:szCs w:val="26"/>
          <w:u w:val="single"/>
        </w:rPr>
        <w:t>1</w:t>
      </w:r>
      <w:r w:rsidR="007E634F" w:rsidRPr="00312049">
        <w:rPr>
          <w:rFonts w:ascii="Times New Roman" w:eastAsia="Times New Roman" w:hAnsi="Times New Roman"/>
          <w:b/>
          <w:bCs/>
          <w:i/>
          <w:kern w:val="0"/>
          <w:sz w:val="26"/>
          <w:szCs w:val="26"/>
          <w:u w:val="single"/>
        </w:rPr>
        <w:t>.5. Медицинские, возрастные и психофизические требования к лицам, проходящим спортивную подготовку</w:t>
      </w:r>
    </w:p>
    <w:p w:rsidR="0068119A" w:rsidRPr="00312049" w:rsidRDefault="0068119A" w:rsidP="00312049">
      <w:pPr>
        <w:suppressAutoHyphens w:val="0"/>
        <w:autoSpaceDE w:val="0"/>
        <w:autoSpaceDN w:val="0"/>
        <w:adjustRightInd w:val="0"/>
        <w:spacing w:line="276" w:lineRule="auto"/>
        <w:ind w:firstLine="709"/>
        <w:contextualSpacing/>
        <w:jc w:val="both"/>
        <w:rPr>
          <w:rFonts w:ascii="Times New Roman" w:eastAsia="Times New Roman" w:hAnsi="Times New Roman"/>
          <w:bCs/>
          <w:kern w:val="0"/>
          <w:sz w:val="24"/>
        </w:rPr>
      </w:pPr>
    </w:p>
    <w:p w:rsidR="0068119A" w:rsidRPr="00312049" w:rsidRDefault="0068119A" w:rsidP="00312049">
      <w:pPr>
        <w:widowControl/>
        <w:suppressAutoHyphens w:val="0"/>
        <w:spacing w:line="276" w:lineRule="auto"/>
        <w:ind w:firstLine="709"/>
        <w:contextualSpacing/>
        <w:jc w:val="both"/>
        <w:rPr>
          <w:rFonts w:ascii="Times New Roman" w:eastAsia="Calibri" w:hAnsi="Times New Roman"/>
          <w:kern w:val="0"/>
          <w:sz w:val="24"/>
        </w:rPr>
      </w:pPr>
      <w:r w:rsidRPr="00312049">
        <w:rPr>
          <w:rFonts w:ascii="Times New Roman" w:eastAsia="Calibri" w:hAnsi="Times New Roman"/>
          <w:kern w:val="0"/>
          <w:sz w:val="24"/>
        </w:rPr>
        <w:t xml:space="preserve">Учреждение в рамках спортивной подготовки осуществляет медицинский </w:t>
      </w:r>
      <w:proofErr w:type="gramStart"/>
      <w:r w:rsidRPr="00312049">
        <w:rPr>
          <w:rFonts w:ascii="Times New Roman" w:eastAsia="Calibri" w:hAnsi="Times New Roman"/>
          <w:kern w:val="0"/>
          <w:sz w:val="24"/>
        </w:rPr>
        <w:t>контроль за</w:t>
      </w:r>
      <w:proofErr w:type="gramEnd"/>
      <w:r w:rsidRPr="00312049">
        <w:rPr>
          <w:rFonts w:ascii="Times New Roman" w:eastAsia="Calibri" w:hAnsi="Times New Roman"/>
          <w:kern w:val="0"/>
          <w:sz w:val="24"/>
        </w:rPr>
        <w:t xml:space="preserve"> состоянием здоровья лиц, проходящих спортивную подготовку, несет ответственность за сохранность их жизни и здоровья, обеспечивает восстановительные и реабилитационные мероприятия, обеспечивает фармакологическое, антидопинговое и психологическое сопровождение. Результаты врачебных и психологических наблюдений используются Учреждением для коррекции индивидуальных планов спортивной подготовки лиц, проходящих спортивную подготовку.</w:t>
      </w:r>
    </w:p>
    <w:p w:rsidR="0068119A" w:rsidRPr="00312049" w:rsidRDefault="0068119A" w:rsidP="00312049">
      <w:pPr>
        <w:widowControl/>
        <w:suppressAutoHyphens w:val="0"/>
        <w:spacing w:line="276" w:lineRule="auto"/>
        <w:ind w:firstLine="709"/>
        <w:contextualSpacing/>
        <w:jc w:val="both"/>
        <w:rPr>
          <w:rFonts w:ascii="Times New Roman" w:eastAsia="Times New Roman" w:hAnsi="Times New Roman"/>
          <w:kern w:val="0"/>
          <w:sz w:val="24"/>
        </w:rPr>
      </w:pPr>
      <w:r w:rsidRPr="00312049">
        <w:rPr>
          <w:rFonts w:ascii="Times New Roman" w:eastAsia="Times New Roman" w:hAnsi="Times New Roman"/>
          <w:kern w:val="0"/>
          <w:sz w:val="24"/>
        </w:rPr>
        <w:lastRenderedPageBreak/>
        <w:t xml:space="preserve">Дополнительные медицинские осмотры спортсменов следует проводить перед участием в соревнованиях, после болезни или травмы. Необходимо вести </w:t>
      </w:r>
      <w:proofErr w:type="gramStart"/>
      <w:r w:rsidRPr="00312049">
        <w:rPr>
          <w:rFonts w:ascii="Times New Roman" w:eastAsia="Times New Roman" w:hAnsi="Times New Roman"/>
          <w:kern w:val="0"/>
          <w:sz w:val="24"/>
        </w:rPr>
        <w:t>контроль за</w:t>
      </w:r>
      <w:proofErr w:type="gramEnd"/>
      <w:r w:rsidRPr="00312049">
        <w:rPr>
          <w:rFonts w:ascii="Times New Roman" w:eastAsia="Times New Roman" w:hAnsi="Times New Roman"/>
          <w:kern w:val="0"/>
          <w:sz w:val="24"/>
        </w:rPr>
        <w:t xml:space="preserve"> использованием фармакологических средств.</w:t>
      </w:r>
    </w:p>
    <w:p w:rsidR="0068119A" w:rsidRPr="00312049" w:rsidRDefault="0068119A" w:rsidP="00312049">
      <w:pPr>
        <w:widowControl/>
        <w:suppressAutoHyphens w:val="0"/>
        <w:spacing w:line="276" w:lineRule="auto"/>
        <w:ind w:firstLine="709"/>
        <w:contextualSpacing/>
        <w:jc w:val="both"/>
        <w:rPr>
          <w:rFonts w:ascii="Times New Roman" w:eastAsia="Times New Roman" w:hAnsi="Times New Roman"/>
          <w:kern w:val="0"/>
          <w:sz w:val="24"/>
        </w:rPr>
      </w:pPr>
      <w:proofErr w:type="gramStart"/>
      <w:r w:rsidRPr="00312049">
        <w:rPr>
          <w:rFonts w:ascii="Times New Roman" w:eastAsia="Times New Roman" w:hAnsi="Times New Roman"/>
          <w:kern w:val="0"/>
          <w:sz w:val="24"/>
        </w:rPr>
        <w:t>Контроль за</w:t>
      </w:r>
      <w:proofErr w:type="gramEnd"/>
      <w:r w:rsidRPr="00312049">
        <w:rPr>
          <w:rFonts w:ascii="Times New Roman" w:eastAsia="Times New Roman" w:hAnsi="Times New Roman"/>
          <w:kern w:val="0"/>
          <w:sz w:val="24"/>
        </w:rPr>
        <w:t xml:space="preserve"> уровнем физической работоспособности и функционального состояния организма спортсмена проводится в рамках этапного комплексного обследования для определения потенциальных возможностей спортсмена, динамики уровня тренированности, соответствия выполняемых тренировочных и соревновательных нагрузок функциональным возможностям организма.</w:t>
      </w:r>
    </w:p>
    <w:p w:rsidR="0068119A" w:rsidRPr="00312049" w:rsidRDefault="0068119A" w:rsidP="00312049">
      <w:pPr>
        <w:spacing w:line="276" w:lineRule="auto"/>
        <w:ind w:firstLine="709"/>
        <w:contextualSpacing/>
        <w:jc w:val="both"/>
        <w:rPr>
          <w:rFonts w:ascii="Times New Roman" w:hAnsi="Times New Roman"/>
          <w:sz w:val="24"/>
        </w:rPr>
      </w:pPr>
      <w:r w:rsidRPr="00312049">
        <w:rPr>
          <w:rFonts w:ascii="Times New Roman" w:hAnsi="Times New Roman"/>
          <w:sz w:val="24"/>
        </w:rPr>
        <w:t xml:space="preserve">При  подготовке  спортсменов  важным  аспектом является  психофизическая  подготовка.  Программой  устанавливается  комплекс действий  и  приемов,  осуществляемых  в  условиях  тренировок  и  соревнований, которые связаны со значительными психическими и физическими напряжениями, формирующие основные психологические качества спортсмена: </w:t>
      </w:r>
    </w:p>
    <w:p w:rsidR="0068119A" w:rsidRPr="00312049" w:rsidRDefault="0068119A" w:rsidP="00312049">
      <w:pPr>
        <w:spacing w:line="276" w:lineRule="auto"/>
        <w:ind w:firstLine="709"/>
        <w:contextualSpacing/>
        <w:jc w:val="both"/>
        <w:rPr>
          <w:rFonts w:ascii="Times New Roman" w:hAnsi="Times New Roman"/>
          <w:sz w:val="24"/>
        </w:rPr>
      </w:pPr>
      <w:r w:rsidRPr="00312049">
        <w:rPr>
          <w:rFonts w:ascii="Times New Roman" w:hAnsi="Times New Roman"/>
          <w:sz w:val="24"/>
        </w:rPr>
        <w:t xml:space="preserve">-  уверенность  в  своих  действиях,  четкое  представление  о  своих возможностях  и  способность  предельно  мобилизовать  их  в  условиях соревновательной борьбы; </w:t>
      </w:r>
    </w:p>
    <w:p w:rsidR="0068119A" w:rsidRPr="00312049" w:rsidRDefault="0068119A" w:rsidP="00312049">
      <w:pPr>
        <w:spacing w:line="276" w:lineRule="auto"/>
        <w:ind w:firstLine="709"/>
        <w:contextualSpacing/>
        <w:jc w:val="both"/>
        <w:rPr>
          <w:rFonts w:ascii="Times New Roman" w:hAnsi="Times New Roman"/>
          <w:sz w:val="24"/>
        </w:rPr>
      </w:pPr>
      <w:r w:rsidRPr="00312049">
        <w:rPr>
          <w:rFonts w:ascii="Times New Roman" w:hAnsi="Times New Roman"/>
          <w:sz w:val="24"/>
        </w:rPr>
        <w:t xml:space="preserve">- развитая способность к проявлению волевых качеств; </w:t>
      </w:r>
    </w:p>
    <w:p w:rsidR="0068119A" w:rsidRPr="00312049" w:rsidRDefault="0068119A" w:rsidP="00312049">
      <w:pPr>
        <w:spacing w:line="276" w:lineRule="auto"/>
        <w:ind w:firstLine="709"/>
        <w:contextualSpacing/>
        <w:jc w:val="both"/>
        <w:rPr>
          <w:rFonts w:ascii="Times New Roman" w:hAnsi="Times New Roman"/>
          <w:sz w:val="24"/>
        </w:rPr>
      </w:pPr>
      <w:r w:rsidRPr="00312049">
        <w:rPr>
          <w:rFonts w:ascii="Times New Roman" w:hAnsi="Times New Roman"/>
          <w:sz w:val="24"/>
        </w:rPr>
        <w:t xml:space="preserve">-  устойчивость  спортсмена  к  стрессовым  ситуациям  тренировочной  и соревновательной деятельности; </w:t>
      </w:r>
    </w:p>
    <w:p w:rsidR="0068119A" w:rsidRPr="00312049" w:rsidRDefault="0068119A" w:rsidP="00312049">
      <w:pPr>
        <w:spacing w:line="276" w:lineRule="auto"/>
        <w:ind w:firstLine="709"/>
        <w:contextualSpacing/>
        <w:jc w:val="both"/>
        <w:rPr>
          <w:rFonts w:ascii="Times New Roman" w:hAnsi="Times New Roman"/>
          <w:sz w:val="24"/>
        </w:rPr>
      </w:pPr>
      <w:r w:rsidRPr="00312049">
        <w:rPr>
          <w:rFonts w:ascii="Times New Roman" w:hAnsi="Times New Roman"/>
          <w:sz w:val="24"/>
        </w:rPr>
        <w:t xml:space="preserve">- степень совершенства кинестетических, визуальных и других сенсорных восприятий различных параметров двигательных действий и окружающей среды; </w:t>
      </w:r>
    </w:p>
    <w:p w:rsidR="0068119A" w:rsidRPr="00312049" w:rsidRDefault="0068119A" w:rsidP="00312049">
      <w:pPr>
        <w:spacing w:line="276" w:lineRule="auto"/>
        <w:ind w:firstLine="709"/>
        <w:contextualSpacing/>
        <w:jc w:val="both"/>
        <w:rPr>
          <w:rFonts w:ascii="Times New Roman" w:hAnsi="Times New Roman"/>
          <w:sz w:val="24"/>
        </w:rPr>
      </w:pPr>
      <w:r w:rsidRPr="00312049">
        <w:rPr>
          <w:rFonts w:ascii="Times New Roman" w:hAnsi="Times New Roman"/>
          <w:sz w:val="24"/>
        </w:rPr>
        <w:t xml:space="preserve">-  способность  к  психической  регуляции  движений,  обеспечению эффективной мышечной координации; </w:t>
      </w:r>
    </w:p>
    <w:p w:rsidR="0068119A" w:rsidRPr="00312049" w:rsidRDefault="0068119A" w:rsidP="00312049">
      <w:pPr>
        <w:spacing w:line="276" w:lineRule="auto"/>
        <w:ind w:firstLine="709"/>
        <w:contextualSpacing/>
        <w:jc w:val="both"/>
        <w:rPr>
          <w:rFonts w:ascii="Times New Roman" w:hAnsi="Times New Roman"/>
          <w:sz w:val="24"/>
        </w:rPr>
      </w:pPr>
      <w:r w:rsidRPr="00312049">
        <w:rPr>
          <w:rFonts w:ascii="Times New Roman" w:hAnsi="Times New Roman"/>
          <w:sz w:val="24"/>
        </w:rPr>
        <w:t xml:space="preserve">-  развитие  наглядно-образной  памяти,  наглядно-образного  мышления, распределения внимания, </w:t>
      </w:r>
    </w:p>
    <w:p w:rsidR="0068119A" w:rsidRPr="00312049" w:rsidRDefault="0068119A" w:rsidP="00312049">
      <w:pPr>
        <w:spacing w:line="276" w:lineRule="auto"/>
        <w:ind w:firstLine="709"/>
        <w:contextualSpacing/>
        <w:jc w:val="both"/>
        <w:rPr>
          <w:rFonts w:ascii="Times New Roman" w:hAnsi="Times New Roman"/>
          <w:sz w:val="24"/>
        </w:rPr>
      </w:pPr>
      <w:r w:rsidRPr="00312049">
        <w:rPr>
          <w:rFonts w:ascii="Times New Roman" w:hAnsi="Times New Roman"/>
          <w:sz w:val="24"/>
        </w:rPr>
        <w:t>-  способность  воспринимать,  организовывать  и  перерабатывать информацию в условиях дефицита времени.</w:t>
      </w:r>
    </w:p>
    <w:p w:rsidR="0068119A" w:rsidRPr="00312049" w:rsidRDefault="0068119A" w:rsidP="00312049">
      <w:pPr>
        <w:autoSpaceDE w:val="0"/>
        <w:autoSpaceDN w:val="0"/>
        <w:adjustRightInd w:val="0"/>
        <w:spacing w:line="276" w:lineRule="auto"/>
        <w:ind w:firstLine="709"/>
        <w:contextualSpacing/>
        <w:jc w:val="both"/>
        <w:rPr>
          <w:rFonts w:ascii="Times New Roman" w:hAnsi="Times New Roman"/>
          <w:sz w:val="24"/>
        </w:rPr>
      </w:pPr>
      <w:r w:rsidRPr="00312049">
        <w:rPr>
          <w:rFonts w:ascii="Times New Roman" w:hAnsi="Times New Roman"/>
          <w:sz w:val="24"/>
        </w:rPr>
        <w:t>Комплектование групп спортивной подготовки, а также планирование тренировочных занятий (по объему и интенсивности тренировочных нагрузок разной направленности) осуществляются в соответствии с гендерными и возрастными особенностями развития.</w:t>
      </w:r>
    </w:p>
    <w:p w:rsidR="00E8676B" w:rsidRPr="00312049" w:rsidRDefault="00E8676B" w:rsidP="00312049">
      <w:pPr>
        <w:spacing w:line="276" w:lineRule="auto"/>
        <w:ind w:firstLine="709"/>
        <w:contextualSpacing/>
        <w:jc w:val="both"/>
        <w:rPr>
          <w:rFonts w:ascii="Times New Roman" w:hAnsi="Times New Roman"/>
          <w:i/>
          <w:sz w:val="24"/>
          <w:u w:val="single"/>
        </w:rPr>
      </w:pPr>
      <w:r w:rsidRPr="00312049">
        <w:rPr>
          <w:rFonts w:ascii="Times New Roman" w:hAnsi="Times New Roman"/>
          <w:i/>
          <w:sz w:val="24"/>
          <w:u w:val="single"/>
        </w:rPr>
        <w:t>Понятие о биологическом и паспортном возрасте.</w:t>
      </w:r>
    </w:p>
    <w:p w:rsidR="00E8676B" w:rsidRPr="00312049" w:rsidRDefault="00E8676B" w:rsidP="00312049">
      <w:pPr>
        <w:spacing w:line="276" w:lineRule="auto"/>
        <w:ind w:firstLine="709"/>
        <w:contextualSpacing/>
        <w:jc w:val="both"/>
        <w:rPr>
          <w:rFonts w:ascii="Times New Roman" w:hAnsi="Times New Roman"/>
          <w:i/>
          <w:sz w:val="24"/>
          <w:u w:val="single"/>
        </w:rPr>
      </w:pPr>
      <w:r w:rsidRPr="00312049">
        <w:rPr>
          <w:rFonts w:ascii="Times New Roman" w:hAnsi="Times New Roman"/>
          <w:sz w:val="24"/>
        </w:rPr>
        <w:t xml:space="preserve">Большая часть многолетней  спортивной подготовки в виде спорта </w:t>
      </w:r>
      <w:r w:rsidR="00312049" w:rsidRPr="00312049">
        <w:rPr>
          <w:rFonts w:ascii="Times New Roman" w:hAnsi="Times New Roman"/>
          <w:sz w:val="24"/>
        </w:rPr>
        <w:t>настольный теннис</w:t>
      </w:r>
      <w:r w:rsidRPr="00312049">
        <w:rPr>
          <w:rFonts w:ascii="Times New Roman" w:hAnsi="Times New Roman"/>
          <w:sz w:val="24"/>
        </w:rPr>
        <w:t xml:space="preserve"> приходится на пубертатный период развития, который в целом охватывает диапазон от 7 до 17 лет. К концу пубертатного периода организм достигает полной половой, физической и психической зрелости. Пубертатный период принято разделять на три фазы: </w:t>
      </w:r>
      <w:proofErr w:type="spellStart"/>
      <w:r w:rsidRPr="00312049">
        <w:rPr>
          <w:rFonts w:ascii="Times New Roman" w:hAnsi="Times New Roman"/>
          <w:sz w:val="24"/>
        </w:rPr>
        <w:t>препубертатную</w:t>
      </w:r>
      <w:proofErr w:type="spellEnd"/>
      <w:r w:rsidRPr="00312049">
        <w:rPr>
          <w:rFonts w:ascii="Times New Roman" w:hAnsi="Times New Roman"/>
          <w:sz w:val="24"/>
        </w:rPr>
        <w:t xml:space="preserve">, собственно </w:t>
      </w:r>
      <w:proofErr w:type="gramStart"/>
      <w:r w:rsidRPr="00312049">
        <w:rPr>
          <w:rFonts w:ascii="Times New Roman" w:hAnsi="Times New Roman"/>
          <w:sz w:val="24"/>
        </w:rPr>
        <w:t>пубертатную</w:t>
      </w:r>
      <w:proofErr w:type="gramEnd"/>
      <w:r w:rsidRPr="00312049">
        <w:rPr>
          <w:rFonts w:ascii="Times New Roman" w:hAnsi="Times New Roman"/>
          <w:sz w:val="24"/>
        </w:rPr>
        <w:t xml:space="preserve"> и </w:t>
      </w:r>
      <w:proofErr w:type="spellStart"/>
      <w:r w:rsidRPr="00312049">
        <w:rPr>
          <w:rFonts w:ascii="Times New Roman" w:hAnsi="Times New Roman"/>
          <w:sz w:val="24"/>
        </w:rPr>
        <w:t>постпубертатную</w:t>
      </w:r>
      <w:proofErr w:type="spellEnd"/>
      <w:r w:rsidRPr="00312049">
        <w:rPr>
          <w:rFonts w:ascii="Times New Roman" w:hAnsi="Times New Roman"/>
          <w:sz w:val="24"/>
        </w:rPr>
        <w:t xml:space="preserve">. Эти фазы характеризуются различными темпами роста и созревания отдельных функциональных систем организма (нервной, костно-мышечной, </w:t>
      </w:r>
      <w:proofErr w:type="spellStart"/>
      <w:r w:rsidRPr="00312049">
        <w:rPr>
          <w:rFonts w:ascii="Times New Roman" w:hAnsi="Times New Roman"/>
          <w:sz w:val="24"/>
        </w:rPr>
        <w:t>сердечнососудистой</w:t>
      </w:r>
      <w:proofErr w:type="spellEnd"/>
      <w:r w:rsidRPr="00312049">
        <w:rPr>
          <w:rFonts w:ascii="Times New Roman" w:hAnsi="Times New Roman"/>
          <w:sz w:val="24"/>
        </w:rPr>
        <w:t>, дыхательной и др.)</w:t>
      </w:r>
    </w:p>
    <w:p w:rsidR="00E8676B" w:rsidRPr="00312049" w:rsidRDefault="00E8676B" w:rsidP="00312049">
      <w:pPr>
        <w:spacing w:line="276" w:lineRule="auto"/>
        <w:ind w:firstLine="709"/>
        <w:contextualSpacing/>
        <w:jc w:val="both"/>
        <w:rPr>
          <w:rFonts w:ascii="Times New Roman" w:hAnsi="Times New Roman"/>
          <w:sz w:val="24"/>
        </w:rPr>
      </w:pPr>
      <w:proofErr w:type="spellStart"/>
      <w:r w:rsidRPr="00312049">
        <w:rPr>
          <w:rFonts w:ascii="Times New Roman" w:hAnsi="Times New Roman"/>
          <w:i/>
          <w:sz w:val="24"/>
          <w:u w:val="single"/>
        </w:rPr>
        <w:t>Препубертатныая</w:t>
      </w:r>
      <w:proofErr w:type="spellEnd"/>
      <w:r w:rsidRPr="00312049">
        <w:rPr>
          <w:rFonts w:ascii="Times New Roman" w:hAnsi="Times New Roman"/>
          <w:i/>
          <w:sz w:val="24"/>
          <w:u w:val="single"/>
        </w:rPr>
        <w:t xml:space="preserve"> фаза</w:t>
      </w:r>
      <w:r w:rsidRPr="00312049">
        <w:rPr>
          <w:rFonts w:ascii="Times New Roman" w:hAnsi="Times New Roman"/>
          <w:sz w:val="24"/>
        </w:rPr>
        <w:t xml:space="preserve"> развития характеризуется ускоренным ростом тела в длину и интенсивными изменениями со стороны вегетативных систем организма.</w:t>
      </w:r>
    </w:p>
    <w:p w:rsidR="00E8676B" w:rsidRPr="00312049" w:rsidRDefault="00E8676B" w:rsidP="00312049">
      <w:pPr>
        <w:spacing w:line="276" w:lineRule="auto"/>
        <w:ind w:firstLine="709"/>
        <w:contextualSpacing/>
        <w:jc w:val="both"/>
        <w:rPr>
          <w:rFonts w:ascii="Times New Roman" w:hAnsi="Times New Roman"/>
          <w:sz w:val="24"/>
        </w:rPr>
      </w:pPr>
      <w:r w:rsidRPr="00312049">
        <w:rPr>
          <w:rFonts w:ascii="Times New Roman" w:hAnsi="Times New Roman"/>
          <w:sz w:val="24"/>
        </w:rPr>
        <w:t xml:space="preserve">Собственно </w:t>
      </w:r>
      <w:proofErr w:type="spellStart"/>
      <w:r w:rsidRPr="00312049">
        <w:rPr>
          <w:rFonts w:ascii="Times New Roman" w:hAnsi="Times New Roman"/>
          <w:sz w:val="24"/>
        </w:rPr>
        <w:t>пубертатаный</w:t>
      </w:r>
      <w:proofErr w:type="spellEnd"/>
      <w:r w:rsidRPr="00312049">
        <w:rPr>
          <w:rFonts w:ascii="Times New Roman" w:hAnsi="Times New Roman"/>
          <w:sz w:val="24"/>
        </w:rPr>
        <w:t xml:space="preserve"> период характеризуется нарастанием активности половых желез и совершенствованием деятельности всех функциональных систем организма. В начале пубертатного периода имеют место высокие темпы увеличения длины и массы тела, которые затем снижаются. У девочек пубертатный скачок роста отмечается в 10-13 лет с пиком прироста длины тела в 11-12 лет, а у мальчиков в 12-15 лет с максимальной прибавкой длины тела в 13-14 лет. С точки зрения построения многолетней тренировки собственно пубертатный период является наиболее важным. Данная фаза характеризуется нарастание активности половых желез организма и совершенствованием деятельности всех функциональных систем.</w:t>
      </w:r>
    </w:p>
    <w:p w:rsidR="00E8676B" w:rsidRPr="00312049" w:rsidRDefault="00E8676B" w:rsidP="00312049">
      <w:pPr>
        <w:spacing w:line="276" w:lineRule="auto"/>
        <w:ind w:firstLine="709"/>
        <w:contextualSpacing/>
        <w:jc w:val="both"/>
        <w:rPr>
          <w:rFonts w:ascii="Times New Roman" w:hAnsi="Times New Roman"/>
          <w:sz w:val="24"/>
        </w:rPr>
      </w:pPr>
      <w:proofErr w:type="spellStart"/>
      <w:r w:rsidRPr="00312049">
        <w:rPr>
          <w:rFonts w:ascii="Times New Roman" w:hAnsi="Times New Roman"/>
          <w:i/>
          <w:sz w:val="24"/>
          <w:u w:val="single"/>
        </w:rPr>
        <w:t>Постпубертатная</w:t>
      </w:r>
      <w:proofErr w:type="spellEnd"/>
      <w:r w:rsidRPr="00312049">
        <w:rPr>
          <w:rFonts w:ascii="Times New Roman" w:hAnsi="Times New Roman"/>
          <w:i/>
          <w:sz w:val="24"/>
          <w:u w:val="single"/>
        </w:rPr>
        <w:t xml:space="preserve"> фаза </w:t>
      </w:r>
      <w:r w:rsidRPr="00312049">
        <w:rPr>
          <w:rFonts w:ascii="Times New Roman" w:hAnsi="Times New Roman"/>
          <w:sz w:val="24"/>
        </w:rPr>
        <w:t xml:space="preserve">развития характеризуется завершением естественного прироста мышечной массы и тела в длину  и снижением темпа прироста физических качеств. В этой фазе </w:t>
      </w:r>
      <w:r w:rsidRPr="00312049">
        <w:rPr>
          <w:rFonts w:ascii="Times New Roman" w:hAnsi="Times New Roman"/>
          <w:sz w:val="24"/>
        </w:rPr>
        <w:lastRenderedPageBreak/>
        <w:t>развития организма достигает полной физической зрелости.</w:t>
      </w:r>
    </w:p>
    <w:p w:rsidR="00E8676B" w:rsidRPr="00F506F9" w:rsidRDefault="00E8676B" w:rsidP="00312049">
      <w:pPr>
        <w:spacing w:line="276" w:lineRule="auto"/>
        <w:ind w:firstLine="709"/>
        <w:contextualSpacing/>
        <w:jc w:val="both"/>
        <w:rPr>
          <w:rFonts w:ascii="Times New Roman" w:hAnsi="Times New Roman"/>
          <w:sz w:val="24"/>
        </w:rPr>
      </w:pPr>
      <w:r w:rsidRPr="00312049">
        <w:rPr>
          <w:rFonts w:ascii="Times New Roman" w:hAnsi="Times New Roman"/>
          <w:sz w:val="24"/>
        </w:rPr>
        <w:t>Темпы и типы биологического развития детей различны. Дети одного и того же календарного возраста могут значительно отличать</w:t>
      </w:r>
      <w:r w:rsidR="00312049">
        <w:rPr>
          <w:rFonts w:ascii="Times New Roman" w:hAnsi="Times New Roman"/>
          <w:sz w:val="24"/>
        </w:rPr>
        <w:t xml:space="preserve">ся по уровню полового </w:t>
      </w:r>
      <w:proofErr w:type="spellStart"/>
      <w:r w:rsidR="00312049">
        <w:rPr>
          <w:rFonts w:ascii="Times New Roman" w:hAnsi="Times New Roman"/>
          <w:sz w:val="24"/>
        </w:rPr>
        <w:t>созревани</w:t>
      </w:r>
      <w:proofErr w:type="spellEnd"/>
      <w:r w:rsidRPr="00312049">
        <w:rPr>
          <w:rFonts w:ascii="Times New Roman" w:hAnsi="Times New Roman"/>
          <w:sz w:val="24"/>
        </w:rPr>
        <w:t xml:space="preserve"> и физической подготовленности. По типам биологической зрелости детей одного и того же паспортного возраста принято разделять  на опережающий (</w:t>
      </w:r>
      <w:proofErr w:type="spellStart"/>
      <w:r w:rsidRPr="00312049">
        <w:rPr>
          <w:rFonts w:ascii="Times New Roman" w:hAnsi="Times New Roman"/>
          <w:sz w:val="24"/>
        </w:rPr>
        <w:t>акселерированный</w:t>
      </w:r>
      <w:proofErr w:type="spellEnd"/>
      <w:proofErr w:type="gramStart"/>
      <w:r w:rsidRPr="00312049">
        <w:rPr>
          <w:rFonts w:ascii="Times New Roman" w:hAnsi="Times New Roman"/>
          <w:sz w:val="24"/>
        </w:rPr>
        <w:t xml:space="preserve"> )</w:t>
      </w:r>
      <w:proofErr w:type="gramEnd"/>
      <w:r w:rsidRPr="00312049">
        <w:rPr>
          <w:rFonts w:ascii="Times New Roman" w:hAnsi="Times New Roman"/>
          <w:sz w:val="24"/>
        </w:rPr>
        <w:t xml:space="preserve"> тип развития, нормальный тип, для которого характерно соответствие паспортного  и биологического возраста, и тип запаздывающего развития (</w:t>
      </w:r>
      <w:r w:rsidRPr="00F506F9">
        <w:rPr>
          <w:rFonts w:ascii="Times New Roman" w:hAnsi="Times New Roman"/>
          <w:sz w:val="24"/>
        </w:rPr>
        <w:t>ретардированный).</w:t>
      </w:r>
    </w:p>
    <w:p w:rsidR="00E8676B" w:rsidRPr="00F506F9" w:rsidRDefault="00E8676B" w:rsidP="00312049">
      <w:pPr>
        <w:spacing w:line="276" w:lineRule="auto"/>
        <w:ind w:firstLine="709"/>
        <w:contextualSpacing/>
        <w:jc w:val="both"/>
        <w:rPr>
          <w:rFonts w:ascii="Times New Roman" w:hAnsi="Times New Roman"/>
          <w:sz w:val="24"/>
        </w:rPr>
      </w:pPr>
      <w:r w:rsidRPr="00F506F9">
        <w:rPr>
          <w:rFonts w:ascii="Times New Roman" w:hAnsi="Times New Roman"/>
          <w:sz w:val="24"/>
        </w:rPr>
        <w:t>Наибольшим потенциалом развития обладают лица, имеющие высокие уровни физических и функциональных возможностей при нормальных или замедленных темпах полового развития.</w:t>
      </w:r>
    </w:p>
    <w:p w:rsidR="00E8676B" w:rsidRPr="00E8676B" w:rsidRDefault="00E8676B" w:rsidP="00312049">
      <w:pPr>
        <w:spacing w:line="276" w:lineRule="auto"/>
        <w:ind w:firstLine="709"/>
        <w:contextualSpacing/>
        <w:jc w:val="both"/>
        <w:rPr>
          <w:rFonts w:ascii="Times New Roman" w:hAnsi="Times New Roman"/>
          <w:sz w:val="24"/>
          <w:highlight w:val="yellow"/>
        </w:rPr>
      </w:pPr>
      <w:r w:rsidRPr="00F506F9">
        <w:rPr>
          <w:rFonts w:ascii="Times New Roman" w:hAnsi="Times New Roman"/>
          <w:sz w:val="24"/>
        </w:rPr>
        <w:t xml:space="preserve"> По св</w:t>
      </w:r>
      <w:r w:rsidR="00F506F9">
        <w:rPr>
          <w:rFonts w:ascii="Times New Roman" w:hAnsi="Times New Roman"/>
          <w:sz w:val="24"/>
        </w:rPr>
        <w:t xml:space="preserve">оему физическому развитию они </w:t>
      </w:r>
      <w:r w:rsidRPr="00F506F9">
        <w:rPr>
          <w:rFonts w:ascii="Times New Roman" w:hAnsi="Times New Roman"/>
          <w:sz w:val="24"/>
        </w:rPr>
        <w:t>к завершению поло</w:t>
      </w:r>
      <w:r w:rsidR="00F506F9">
        <w:rPr>
          <w:rFonts w:ascii="Times New Roman" w:hAnsi="Times New Roman"/>
          <w:sz w:val="24"/>
        </w:rPr>
        <w:t>во</w:t>
      </w:r>
      <w:r w:rsidRPr="00F506F9">
        <w:rPr>
          <w:rFonts w:ascii="Times New Roman" w:hAnsi="Times New Roman"/>
          <w:sz w:val="24"/>
        </w:rPr>
        <w:t xml:space="preserve">го созревания обгоняют </w:t>
      </w:r>
      <w:proofErr w:type="spellStart"/>
      <w:r w:rsidRPr="00F506F9">
        <w:rPr>
          <w:rFonts w:ascii="Times New Roman" w:hAnsi="Times New Roman"/>
          <w:sz w:val="24"/>
        </w:rPr>
        <w:t>акселерированных</w:t>
      </w:r>
      <w:proofErr w:type="spellEnd"/>
      <w:r w:rsidRPr="00F506F9">
        <w:rPr>
          <w:rFonts w:ascii="Times New Roman" w:hAnsi="Times New Roman"/>
          <w:sz w:val="24"/>
        </w:rPr>
        <w:t xml:space="preserve"> сверстников. Хотя следует учитывать, что ранее вступление в пубертатную фазу развития еще не гарантирует ее раннего окончания.</w:t>
      </w:r>
    </w:p>
    <w:p w:rsidR="00E8676B" w:rsidRPr="00F506F9" w:rsidRDefault="00E8676B" w:rsidP="00312049">
      <w:pPr>
        <w:spacing w:line="276" w:lineRule="auto"/>
        <w:ind w:firstLine="709"/>
        <w:contextualSpacing/>
        <w:jc w:val="both"/>
        <w:rPr>
          <w:rFonts w:ascii="Times New Roman" w:hAnsi="Times New Roman"/>
          <w:i/>
          <w:sz w:val="24"/>
          <w:u w:val="single"/>
        </w:rPr>
      </w:pPr>
      <w:r w:rsidRPr="00F506F9">
        <w:rPr>
          <w:rFonts w:ascii="Times New Roman" w:hAnsi="Times New Roman"/>
          <w:i/>
          <w:sz w:val="24"/>
          <w:u w:val="single"/>
        </w:rPr>
        <w:t>Сенситивные периоды в развитии основных физических качеств</w:t>
      </w:r>
    </w:p>
    <w:p w:rsidR="00E8676B" w:rsidRPr="00E8676B" w:rsidRDefault="00E8676B" w:rsidP="00312049">
      <w:pPr>
        <w:spacing w:line="276" w:lineRule="auto"/>
        <w:ind w:firstLine="709"/>
        <w:contextualSpacing/>
        <w:jc w:val="both"/>
        <w:rPr>
          <w:rFonts w:ascii="Times New Roman" w:hAnsi="Times New Roman"/>
          <w:sz w:val="24"/>
          <w:highlight w:val="yellow"/>
        </w:rPr>
      </w:pPr>
      <w:r w:rsidRPr="00F506F9">
        <w:rPr>
          <w:rFonts w:ascii="Times New Roman" w:hAnsi="Times New Roman"/>
          <w:sz w:val="24"/>
        </w:rPr>
        <w:t xml:space="preserve">Отдельные двигательные способности развиваются </w:t>
      </w:r>
      <w:proofErr w:type="spellStart"/>
      <w:r w:rsidRPr="00F506F9">
        <w:rPr>
          <w:rFonts w:ascii="Times New Roman" w:hAnsi="Times New Roman"/>
          <w:sz w:val="24"/>
        </w:rPr>
        <w:t>гетерохронно</w:t>
      </w:r>
      <w:proofErr w:type="spellEnd"/>
      <w:r w:rsidRPr="00F506F9">
        <w:rPr>
          <w:rFonts w:ascii="Times New Roman" w:hAnsi="Times New Roman"/>
          <w:sz w:val="24"/>
        </w:rPr>
        <w:t xml:space="preserve"> – они отличаются друг от друга периодами ускоренного развития и возрастными рамками «пиковых», максимальных приростов. Это создает предпосылки для целенаправленного воздействия с помощью физических нагрузок на процессы роста и развития юных спортсменов. Появляется возможность выделить оптимальные возрастные периоды для избирательного воздействия на развитие аэробной производительности, анаэробной производительности, подвижности в суставах, быстроты, максимальной силы, силовой выносливости, скоростн</w:t>
      </w:r>
      <w:proofErr w:type="gramStart"/>
      <w:r w:rsidRPr="00F506F9">
        <w:rPr>
          <w:rFonts w:ascii="Times New Roman" w:hAnsi="Times New Roman"/>
          <w:sz w:val="24"/>
        </w:rPr>
        <w:t>о-</w:t>
      </w:r>
      <w:proofErr w:type="gramEnd"/>
      <w:r w:rsidRPr="00F506F9">
        <w:rPr>
          <w:rFonts w:ascii="Times New Roman" w:hAnsi="Times New Roman"/>
          <w:sz w:val="24"/>
        </w:rPr>
        <w:t xml:space="preserve"> силовых способностей и т. д. согласно теории «сенситивных» (чувствительных) периодов наибольшего эффекта от целенаправленной тренировки на прирост отдельных двигательных способностей следует ожидать в периоды их наиболее интенсивного естественного прироста</w:t>
      </w:r>
      <w:r w:rsidRPr="00E8676B">
        <w:rPr>
          <w:rFonts w:ascii="Times New Roman" w:hAnsi="Times New Roman"/>
          <w:sz w:val="24"/>
          <w:highlight w:val="yellow"/>
        </w:rPr>
        <w:t xml:space="preserve">. </w:t>
      </w:r>
    </w:p>
    <w:p w:rsidR="00E8676B" w:rsidRPr="00F506F9" w:rsidRDefault="00E8676B" w:rsidP="00312049">
      <w:pPr>
        <w:tabs>
          <w:tab w:val="left" w:pos="4487"/>
        </w:tabs>
        <w:spacing w:line="276" w:lineRule="auto"/>
        <w:ind w:firstLine="709"/>
        <w:contextualSpacing/>
        <w:jc w:val="both"/>
        <w:rPr>
          <w:rFonts w:ascii="Times New Roman" w:hAnsi="Times New Roman"/>
          <w:i/>
          <w:sz w:val="24"/>
          <w:u w:val="single"/>
        </w:rPr>
      </w:pPr>
      <w:r w:rsidRPr="00F506F9">
        <w:rPr>
          <w:rFonts w:ascii="Times New Roman" w:hAnsi="Times New Roman"/>
          <w:i/>
          <w:sz w:val="24"/>
          <w:u w:val="single"/>
        </w:rPr>
        <w:t>На этапе подготовки (НП)</w:t>
      </w:r>
      <w:r w:rsidRPr="00F506F9">
        <w:rPr>
          <w:rFonts w:ascii="Times New Roman" w:hAnsi="Times New Roman"/>
          <w:i/>
          <w:sz w:val="24"/>
          <w:u w:val="single"/>
        </w:rPr>
        <w:tab/>
      </w:r>
    </w:p>
    <w:p w:rsidR="00E8676B" w:rsidRPr="00F506F9" w:rsidRDefault="00E8676B" w:rsidP="00312049">
      <w:pPr>
        <w:spacing w:line="276" w:lineRule="auto"/>
        <w:ind w:firstLine="709"/>
        <w:contextualSpacing/>
        <w:jc w:val="both"/>
        <w:rPr>
          <w:rFonts w:ascii="Times New Roman" w:hAnsi="Times New Roman"/>
          <w:sz w:val="24"/>
        </w:rPr>
      </w:pPr>
      <w:r w:rsidRPr="00F506F9">
        <w:rPr>
          <w:rFonts w:ascii="Times New Roman" w:hAnsi="Times New Roman"/>
          <w:sz w:val="24"/>
        </w:rPr>
        <w:t>У детей в возрасте 7-9 лет преобладают процессы созревания тканей и органов при снижении интенсивности их роста. Заканчивается морфологическая дифференциация клеток коры головного мозга, печени, наблюдается усиленное развитие скелетных мышц, умеренное нарастание размеров сердца, заканчивается структурная дифференциация миокарда.</w:t>
      </w:r>
    </w:p>
    <w:p w:rsidR="00E8676B" w:rsidRPr="00F506F9" w:rsidRDefault="00E8676B" w:rsidP="00312049">
      <w:pPr>
        <w:spacing w:line="276" w:lineRule="auto"/>
        <w:ind w:firstLine="709"/>
        <w:contextualSpacing/>
        <w:jc w:val="both"/>
        <w:rPr>
          <w:rFonts w:ascii="Times New Roman" w:hAnsi="Times New Roman"/>
          <w:sz w:val="24"/>
        </w:rPr>
      </w:pPr>
      <w:r w:rsidRPr="00F506F9">
        <w:rPr>
          <w:rFonts w:ascii="Times New Roman" w:hAnsi="Times New Roman"/>
          <w:sz w:val="24"/>
        </w:rPr>
        <w:t>Для детей 7-9 –летнего возраста свойственно конкретно-образное мышление. Поэтому особенно важным на занятиях является доступный для понимания образный показ и наглядный метод объяснения. У детей этого возраста сравнительно «легкий» костный скелет и слабо развитые мышечные группы обеспечивают хорошую активность.</w:t>
      </w:r>
    </w:p>
    <w:p w:rsidR="00E8676B" w:rsidRPr="00F506F9" w:rsidRDefault="00E8676B" w:rsidP="00312049">
      <w:pPr>
        <w:spacing w:line="276" w:lineRule="auto"/>
        <w:ind w:firstLine="709"/>
        <w:contextualSpacing/>
        <w:jc w:val="both"/>
        <w:rPr>
          <w:rFonts w:ascii="Times New Roman" w:hAnsi="Times New Roman"/>
          <w:i/>
          <w:sz w:val="24"/>
          <w:u w:val="single"/>
        </w:rPr>
      </w:pPr>
      <w:r w:rsidRPr="00F506F9">
        <w:rPr>
          <w:rFonts w:ascii="Times New Roman" w:hAnsi="Times New Roman"/>
          <w:i/>
          <w:sz w:val="24"/>
          <w:u w:val="single"/>
        </w:rPr>
        <w:t>На тренировочном этапе</w:t>
      </w:r>
    </w:p>
    <w:p w:rsidR="00E8676B" w:rsidRPr="00E8676B" w:rsidRDefault="00E8676B" w:rsidP="00312049">
      <w:pPr>
        <w:spacing w:line="276" w:lineRule="auto"/>
        <w:ind w:firstLine="709"/>
        <w:contextualSpacing/>
        <w:jc w:val="both"/>
        <w:rPr>
          <w:rFonts w:ascii="Times New Roman" w:hAnsi="Times New Roman"/>
          <w:sz w:val="24"/>
          <w:highlight w:val="yellow"/>
        </w:rPr>
      </w:pPr>
      <w:r w:rsidRPr="00F506F9">
        <w:rPr>
          <w:rFonts w:ascii="Times New Roman" w:hAnsi="Times New Roman"/>
          <w:sz w:val="24"/>
        </w:rPr>
        <w:t xml:space="preserve">Оптимальный возраст начала этого этапа для девочек составляет 9-10 лет, для мальчиков – 10-11 лет, средняя продолжительность этапа 3-5 лет. Занятия проходят в тренировочных группах. В 12 лет у девочек и в 13 лет у мальчиков резко увеличивается скорость обменных процессов, что сопровождается увеличением уровня годового прироста тела. На этом этапе значительно возрастает объем сердца и его систолический объем. В связи с ростом массы миокарда уменьшается относительный объем проводящей системы сердца. Из-за опережающего увеличения объема внутренних полостей сердца по отношению к </w:t>
      </w:r>
      <w:proofErr w:type="gramStart"/>
      <w:r w:rsidRPr="00F506F9">
        <w:rPr>
          <w:rFonts w:ascii="Times New Roman" w:hAnsi="Times New Roman"/>
          <w:sz w:val="24"/>
        </w:rPr>
        <w:t>внутреннем</w:t>
      </w:r>
      <w:proofErr w:type="gramEnd"/>
      <w:r w:rsidRPr="00F506F9">
        <w:rPr>
          <w:rFonts w:ascii="Times New Roman" w:hAnsi="Times New Roman"/>
          <w:sz w:val="24"/>
        </w:rPr>
        <w:t xml:space="preserve"> диаметру магистральных артерий создаются условия, затрудняющие эффективность работы сердца и повышающие кровяное  давление на стенки сосудов.</w:t>
      </w:r>
    </w:p>
    <w:p w:rsidR="00E8676B" w:rsidRPr="00F506F9" w:rsidRDefault="00E8676B" w:rsidP="00312049">
      <w:pPr>
        <w:spacing w:line="276" w:lineRule="auto"/>
        <w:ind w:firstLine="709"/>
        <w:contextualSpacing/>
        <w:jc w:val="both"/>
        <w:rPr>
          <w:rFonts w:ascii="Times New Roman" w:hAnsi="Times New Roman"/>
          <w:sz w:val="24"/>
        </w:rPr>
      </w:pPr>
      <w:r w:rsidRPr="00F506F9">
        <w:rPr>
          <w:rFonts w:ascii="Times New Roman" w:hAnsi="Times New Roman"/>
          <w:sz w:val="24"/>
        </w:rPr>
        <w:t>Тенденция повышения эффективности в работе органов и систем организма подростков, отвечающих за доставку кислорода в работающие мышц</w:t>
      </w:r>
      <w:proofErr w:type="gramStart"/>
      <w:r w:rsidRPr="00F506F9">
        <w:rPr>
          <w:rFonts w:ascii="Times New Roman" w:hAnsi="Times New Roman"/>
          <w:sz w:val="24"/>
        </w:rPr>
        <w:t>ы(</w:t>
      </w:r>
      <w:proofErr w:type="gramEnd"/>
      <w:r w:rsidRPr="00F506F9">
        <w:rPr>
          <w:rFonts w:ascii="Times New Roman" w:hAnsi="Times New Roman"/>
          <w:sz w:val="24"/>
        </w:rPr>
        <w:t>скорость поступления кислорода в легкие, транспорт его артериальной и смешанной венозной кровью), в возрасте 12-15 лет становиться менее выраженной, чем в детском возрасте.</w:t>
      </w:r>
    </w:p>
    <w:p w:rsidR="00E8676B" w:rsidRPr="00F506F9" w:rsidRDefault="00E8676B" w:rsidP="00312049">
      <w:pPr>
        <w:spacing w:line="276" w:lineRule="auto"/>
        <w:ind w:firstLine="709"/>
        <w:contextualSpacing/>
        <w:jc w:val="both"/>
        <w:rPr>
          <w:rFonts w:ascii="Times New Roman" w:hAnsi="Times New Roman"/>
          <w:sz w:val="24"/>
        </w:rPr>
      </w:pPr>
      <w:r w:rsidRPr="00F506F9">
        <w:rPr>
          <w:rFonts w:ascii="Times New Roman" w:hAnsi="Times New Roman"/>
          <w:sz w:val="24"/>
        </w:rPr>
        <w:t>Несмотря на это в начале этапа до 10-11 лет у девочек и в 10-12 лет у мальчиков имеют место наиболее высокие темпы увеличения аэробной емкост</w:t>
      </w:r>
      <w:proofErr w:type="gramStart"/>
      <w:r w:rsidRPr="00F506F9">
        <w:rPr>
          <w:rFonts w:ascii="Times New Roman" w:hAnsi="Times New Roman"/>
          <w:sz w:val="24"/>
        </w:rPr>
        <w:t>и(</w:t>
      </w:r>
      <w:proofErr w:type="gramEnd"/>
      <w:r w:rsidRPr="00F506F9">
        <w:rPr>
          <w:rFonts w:ascii="Times New Roman" w:hAnsi="Times New Roman"/>
          <w:sz w:val="24"/>
        </w:rPr>
        <w:t xml:space="preserve">суммарного потребления кислорода) </w:t>
      </w:r>
      <w:r w:rsidRPr="00F506F9">
        <w:rPr>
          <w:rFonts w:ascii="Times New Roman" w:hAnsi="Times New Roman"/>
          <w:sz w:val="24"/>
        </w:rPr>
        <w:lastRenderedPageBreak/>
        <w:t xml:space="preserve">и эффективности (скорость бега на уровне  порога аэробного и анаэробного обмена) за счет повышения </w:t>
      </w:r>
      <w:proofErr w:type="spellStart"/>
      <w:r w:rsidRPr="00F506F9">
        <w:rPr>
          <w:rFonts w:ascii="Times New Roman" w:hAnsi="Times New Roman"/>
          <w:sz w:val="24"/>
        </w:rPr>
        <w:t>капилляризации</w:t>
      </w:r>
      <w:proofErr w:type="spellEnd"/>
      <w:r w:rsidRPr="00F506F9">
        <w:rPr>
          <w:rFonts w:ascii="Times New Roman" w:hAnsi="Times New Roman"/>
          <w:sz w:val="24"/>
        </w:rPr>
        <w:t xml:space="preserve"> мышц, снижения сосудистого сопротивления, координации деятельности вегетативных систем, использования в энергетическом обеспечении мышечной работы энергии окисления жиров (процесс стимулируется соматотропным гормонам).</w:t>
      </w:r>
    </w:p>
    <w:p w:rsidR="00E8676B" w:rsidRPr="00D960A9" w:rsidRDefault="00E8676B" w:rsidP="00312049">
      <w:pPr>
        <w:spacing w:line="276" w:lineRule="auto"/>
        <w:ind w:firstLine="709"/>
        <w:contextualSpacing/>
        <w:jc w:val="both"/>
        <w:rPr>
          <w:rFonts w:ascii="Times New Roman" w:hAnsi="Times New Roman"/>
          <w:sz w:val="24"/>
        </w:rPr>
      </w:pPr>
      <w:r w:rsidRPr="00F506F9">
        <w:rPr>
          <w:rFonts w:ascii="Times New Roman" w:hAnsi="Times New Roman"/>
          <w:sz w:val="24"/>
        </w:rPr>
        <w:t>В конце тренировочного этап спортивной подготовки у девочек 11-13 лет и у мальчиков 12-14 лет создаются условия для увеличения аэробной мощности (МПК) за счет увеличения систолического объема крови и повышения мощности аппарата внешнего дыхания (ЖЕЛ, МЛВ</w:t>
      </w:r>
      <w:proofErr w:type="gramStart"/>
      <w:r w:rsidRPr="00F506F9">
        <w:rPr>
          <w:rFonts w:ascii="Times New Roman" w:hAnsi="Times New Roman"/>
          <w:sz w:val="24"/>
        </w:rPr>
        <w:t xml:space="preserve"> )</w:t>
      </w:r>
      <w:proofErr w:type="gramEnd"/>
      <w:r w:rsidRPr="00F506F9">
        <w:rPr>
          <w:rFonts w:ascii="Times New Roman" w:hAnsi="Times New Roman"/>
          <w:sz w:val="24"/>
        </w:rPr>
        <w:t xml:space="preserve">, но все-таки еще ограничена способность к длительной работе на уровне, близком или </w:t>
      </w:r>
      <w:r w:rsidRPr="00D960A9">
        <w:rPr>
          <w:rFonts w:ascii="Times New Roman" w:hAnsi="Times New Roman"/>
          <w:sz w:val="24"/>
        </w:rPr>
        <w:t>равным МПК.</w:t>
      </w:r>
    </w:p>
    <w:p w:rsidR="00E8676B" w:rsidRPr="00F506F9" w:rsidRDefault="00E8676B" w:rsidP="00312049">
      <w:pPr>
        <w:spacing w:line="276" w:lineRule="auto"/>
        <w:ind w:firstLine="709"/>
        <w:contextualSpacing/>
        <w:jc w:val="both"/>
        <w:rPr>
          <w:rFonts w:ascii="Times New Roman" w:hAnsi="Times New Roman"/>
          <w:sz w:val="24"/>
        </w:rPr>
      </w:pPr>
      <w:r w:rsidRPr="00D960A9">
        <w:rPr>
          <w:rFonts w:ascii="Times New Roman" w:hAnsi="Times New Roman"/>
          <w:sz w:val="24"/>
        </w:rPr>
        <w:t>Поскольку содержание гликогена в мышцах в 9-10 лет у девочек и 10-12 лет у мальчиков</w:t>
      </w:r>
      <w:r w:rsidRPr="00F506F9">
        <w:rPr>
          <w:rFonts w:ascii="Times New Roman" w:hAnsi="Times New Roman"/>
          <w:sz w:val="24"/>
        </w:rPr>
        <w:t xml:space="preserve"> невысокое (почти в 2 раза ниже, чем в 16-17 лет), гликолитическая работоспособность почти не возрастает, и проявляются низкие адаптационные </w:t>
      </w:r>
      <w:proofErr w:type="gramStart"/>
      <w:r w:rsidRPr="00F506F9">
        <w:rPr>
          <w:rFonts w:ascii="Times New Roman" w:hAnsi="Times New Roman"/>
          <w:sz w:val="24"/>
        </w:rPr>
        <w:t>возможности к работе</w:t>
      </w:r>
      <w:proofErr w:type="gramEnd"/>
      <w:r w:rsidRPr="00F506F9">
        <w:rPr>
          <w:rFonts w:ascii="Times New Roman" w:hAnsi="Times New Roman"/>
          <w:sz w:val="24"/>
        </w:rPr>
        <w:t xml:space="preserve"> анаэробного характера. Но с 10-11 лет у девочек и 12-13 лет у мальчиков постепенно нарастает мощность и емкость гликолиза за счет умеренного увеличения мышечных запасов гликогена и как следствие этого медленное нарастание </w:t>
      </w:r>
      <w:proofErr w:type="spellStart"/>
      <w:r w:rsidRPr="00F506F9">
        <w:rPr>
          <w:rFonts w:ascii="Times New Roman" w:hAnsi="Times New Roman"/>
          <w:sz w:val="24"/>
        </w:rPr>
        <w:t>лактата</w:t>
      </w:r>
      <w:proofErr w:type="spellEnd"/>
      <w:r w:rsidRPr="00F506F9">
        <w:rPr>
          <w:rFonts w:ascii="Times New Roman" w:hAnsi="Times New Roman"/>
          <w:sz w:val="24"/>
        </w:rPr>
        <w:t xml:space="preserve"> в тестовых и соревновательных упражнениях.</w:t>
      </w:r>
    </w:p>
    <w:p w:rsidR="00E8676B" w:rsidRPr="00F506F9" w:rsidRDefault="00E8676B" w:rsidP="00312049">
      <w:pPr>
        <w:spacing w:line="276" w:lineRule="auto"/>
        <w:ind w:firstLine="709"/>
        <w:contextualSpacing/>
        <w:jc w:val="both"/>
        <w:rPr>
          <w:rFonts w:ascii="Times New Roman" w:hAnsi="Times New Roman"/>
          <w:sz w:val="24"/>
        </w:rPr>
      </w:pPr>
      <w:r w:rsidRPr="00F506F9">
        <w:rPr>
          <w:rFonts w:ascii="Times New Roman" w:hAnsi="Times New Roman"/>
          <w:sz w:val="24"/>
        </w:rPr>
        <w:t xml:space="preserve">В начальной фазе полового созревания, когда проявляются его внешние признаки, увеличиваются возбудимость нервных центров, повышается реактивность и эмоциональность в ответных реакциях при мышечной работе, особенно соревновательного характера. В 10-11 лет у девочек и до 12 лет у мальчиков скоростные способности совершенствуются за счет улучшения регуляции движения, снижения времени простой двигательной реакции. В последующие 2 года темпы прироста снижаются. В 10-12 лет у девочек и в 12-14 лет у мальчиков значительно нарастает масса тела и вместе с ней нарастает максимальная сила, которая до 10-11 лет у девочек и до 12 лет у мальчиков прирастала низким темпам. Прирост силы идет за счет совершенствования регуляции мышечных сокращений. Общая силовая выносливость в 10-12 лет у девочек и 10-14 лет у мальчиков быстро увеличивается за счет </w:t>
      </w:r>
      <w:proofErr w:type="spellStart"/>
      <w:r w:rsidRPr="00F506F9">
        <w:rPr>
          <w:rFonts w:ascii="Times New Roman" w:hAnsi="Times New Roman"/>
          <w:sz w:val="24"/>
        </w:rPr>
        <w:t>экономизации</w:t>
      </w:r>
      <w:proofErr w:type="spellEnd"/>
      <w:r w:rsidRPr="00F506F9">
        <w:rPr>
          <w:rFonts w:ascii="Times New Roman" w:hAnsi="Times New Roman"/>
          <w:sz w:val="24"/>
        </w:rPr>
        <w:t xml:space="preserve"> </w:t>
      </w:r>
      <w:proofErr w:type="spellStart"/>
      <w:r w:rsidRPr="00F506F9">
        <w:rPr>
          <w:rFonts w:ascii="Times New Roman" w:hAnsi="Times New Roman"/>
          <w:sz w:val="24"/>
        </w:rPr>
        <w:t>энерготрат</w:t>
      </w:r>
      <w:proofErr w:type="spellEnd"/>
      <w:r w:rsidRPr="00F506F9">
        <w:rPr>
          <w:rFonts w:ascii="Times New Roman" w:hAnsi="Times New Roman"/>
          <w:sz w:val="24"/>
        </w:rPr>
        <w:t xml:space="preserve"> (повышение уровня ПАНО при силовой работе) и мышечной регуляции. Специальная силовая выносливость у девочек 10-12 лет и у мальчиков 12-14 лет увеличивается за счет функционального компонента. К началу прироста мышечной массы у девочек 10-12 лет у мальчиков 12-14 лет создаются предпосылки для роста скоростно-силовых способностей.</w:t>
      </w:r>
    </w:p>
    <w:p w:rsidR="00E8676B" w:rsidRPr="00F506F9" w:rsidRDefault="00E8676B" w:rsidP="00312049">
      <w:pPr>
        <w:spacing w:line="276" w:lineRule="auto"/>
        <w:ind w:firstLine="709"/>
        <w:contextualSpacing/>
        <w:jc w:val="both"/>
        <w:rPr>
          <w:rFonts w:ascii="Times New Roman" w:hAnsi="Times New Roman"/>
          <w:i/>
          <w:sz w:val="24"/>
          <w:u w:val="single"/>
        </w:rPr>
      </w:pPr>
      <w:r w:rsidRPr="00F506F9">
        <w:rPr>
          <w:rFonts w:ascii="Times New Roman" w:hAnsi="Times New Roman"/>
          <w:i/>
          <w:sz w:val="24"/>
          <w:u w:val="single"/>
        </w:rPr>
        <w:t>Особенно возрастного развития юношей 13-17</w:t>
      </w:r>
    </w:p>
    <w:p w:rsidR="00E8676B" w:rsidRPr="00F506F9" w:rsidRDefault="00E8676B" w:rsidP="00312049">
      <w:pPr>
        <w:spacing w:line="276" w:lineRule="auto"/>
        <w:ind w:firstLine="709"/>
        <w:contextualSpacing/>
        <w:jc w:val="both"/>
        <w:rPr>
          <w:rFonts w:ascii="Times New Roman" w:hAnsi="Times New Roman"/>
          <w:sz w:val="24"/>
        </w:rPr>
      </w:pPr>
      <w:r w:rsidRPr="00F506F9">
        <w:rPr>
          <w:rFonts w:ascii="Times New Roman" w:hAnsi="Times New Roman"/>
          <w:sz w:val="24"/>
        </w:rPr>
        <w:t>Высокие темпы увеличения длины тела сохраняются до 16-17 лет, массы тела – до 17-18 лет. Пик прироста массы тела – в 14-15 лет; с ним совпадает пик увеличения массы сердечной мышцы.</w:t>
      </w:r>
    </w:p>
    <w:p w:rsidR="00E8676B" w:rsidRPr="00E8676B" w:rsidRDefault="00E8676B" w:rsidP="00312049">
      <w:pPr>
        <w:spacing w:line="276" w:lineRule="auto"/>
        <w:ind w:firstLine="709"/>
        <w:contextualSpacing/>
        <w:jc w:val="both"/>
        <w:rPr>
          <w:rFonts w:ascii="Times New Roman" w:hAnsi="Times New Roman"/>
          <w:sz w:val="24"/>
          <w:highlight w:val="yellow"/>
        </w:rPr>
      </w:pPr>
      <w:r w:rsidRPr="00F506F9">
        <w:rPr>
          <w:rFonts w:ascii="Times New Roman" w:hAnsi="Times New Roman"/>
          <w:sz w:val="24"/>
        </w:rPr>
        <w:t xml:space="preserve">Наиболее высокие темпы прироста аэробной мощности (МПК) и скорости на уровне ПАНО отмечаются в 14-15 лет. Высокие темпы прироста МПК сохраняются к 17-18 годам. Относительный показатель МПК стабилизируется и даже может снижаться из-за интенсивного увеличения мышечной массы. В результате естественного биологического развития происходит </w:t>
      </w:r>
      <w:proofErr w:type="gramStart"/>
      <w:r w:rsidRPr="00F506F9">
        <w:rPr>
          <w:rFonts w:ascii="Times New Roman" w:hAnsi="Times New Roman"/>
          <w:sz w:val="24"/>
        </w:rPr>
        <w:t>быстрое</w:t>
      </w:r>
      <w:proofErr w:type="gramEnd"/>
      <w:r w:rsidRPr="00F506F9">
        <w:rPr>
          <w:rFonts w:ascii="Times New Roman" w:hAnsi="Times New Roman"/>
          <w:sz w:val="24"/>
        </w:rPr>
        <w:t xml:space="preserve"> увеличения мощности и емкости анаэробного гликолиза. К 15 годам складываются благоприятные предпосылки для развития </w:t>
      </w:r>
      <w:proofErr w:type="spellStart"/>
      <w:r w:rsidRPr="00F506F9">
        <w:rPr>
          <w:rFonts w:ascii="Times New Roman" w:hAnsi="Times New Roman"/>
          <w:sz w:val="24"/>
        </w:rPr>
        <w:t>алактатных</w:t>
      </w:r>
      <w:proofErr w:type="spellEnd"/>
      <w:r w:rsidRPr="00F506F9">
        <w:rPr>
          <w:rFonts w:ascii="Times New Roman" w:hAnsi="Times New Roman"/>
          <w:sz w:val="24"/>
        </w:rPr>
        <w:t xml:space="preserve"> анаэробных возможностей параллельно с развитием максимальной силы и скоростно-силовых способностей.</w:t>
      </w:r>
    </w:p>
    <w:p w:rsidR="00E8676B" w:rsidRPr="003F7A94" w:rsidRDefault="00E8676B" w:rsidP="00312049">
      <w:pPr>
        <w:spacing w:line="276" w:lineRule="auto"/>
        <w:ind w:firstLine="709"/>
        <w:contextualSpacing/>
        <w:jc w:val="both"/>
        <w:rPr>
          <w:rFonts w:ascii="Times New Roman" w:hAnsi="Times New Roman"/>
          <w:sz w:val="24"/>
        </w:rPr>
      </w:pPr>
      <w:r w:rsidRPr="00F506F9">
        <w:rPr>
          <w:rFonts w:ascii="Times New Roman" w:hAnsi="Times New Roman"/>
          <w:sz w:val="24"/>
        </w:rPr>
        <w:t>Максимальная сила быстро увеличивается на фоне интенсивного прироста мышечной массы. Благоприятный период для целенаправленного развития начинается с 15-16 лет. Высокие темпы увеличения общей силовой выносливости регистрируется в период с 13 до 16 лет (по мере увеличения функциональной производительности и «запаса силы»).</w:t>
      </w:r>
      <w:r w:rsidRPr="003F7A94">
        <w:rPr>
          <w:rFonts w:ascii="Times New Roman" w:hAnsi="Times New Roman"/>
          <w:sz w:val="24"/>
        </w:rPr>
        <w:t xml:space="preserve"> </w:t>
      </w:r>
    </w:p>
    <w:p w:rsidR="0068119A" w:rsidRPr="008236CD" w:rsidRDefault="0068119A" w:rsidP="0068119A">
      <w:pPr>
        <w:autoSpaceDE w:val="0"/>
        <w:autoSpaceDN w:val="0"/>
        <w:adjustRightInd w:val="0"/>
        <w:ind w:firstLine="540"/>
        <w:jc w:val="both"/>
        <w:rPr>
          <w:rFonts w:ascii="Times New Roman" w:hAnsi="Times New Roman"/>
          <w:sz w:val="24"/>
        </w:rPr>
      </w:pPr>
    </w:p>
    <w:p w:rsidR="0068119A" w:rsidRPr="001D10D2" w:rsidRDefault="00E8676B" w:rsidP="00F506F9">
      <w:pPr>
        <w:autoSpaceDE w:val="0"/>
        <w:autoSpaceDN w:val="0"/>
        <w:adjustRightInd w:val="0"/>
        <w:spacing w:line="276" w:lineRule="auto"/>
        <w:ind w:firstLine="709"/>
        <w:contextualSpacing/>
        <w:jc w:val="both"/>
        <w:rPr>
          <w:rFonts w:ascii="Times New Roman" w:hAnsi="Times New Roman"/>
          <w:b/>
          <w:i/>
          <w:sz w:val="26"/>
          <w:szCs w:val="26"/>
          <w:u w:val="single"/>
        </w:rPr>
      </w:pPr>
      <w:r w:rsidRPr="001D10D2">
        <w:rPr>
          <w:rFonts w:ascii="Times New Roman" w:hAnsi="Times New Roman"/>
          <w:b/>
          <w:i/>
          <w:sz w:val="26"/>
          <w:szCs w:val="26"/>
          <w:u w:val="single"/>
        </w:rPr>
        <w:t>1</w:t>
      </w:r>
      <w:r w:rsidR="007E634F" w:rsidRPr="001D10D2">
        <w:rPr>
          <w:rFonts w:ascii="Times New Roman" w:hAnsi="Times New Roman"/>
          <w:b/>
          <w:i/>
          <w:sz w:val="26"/>
          <w:szCs w:val="26"/>
          <w:u w:val="single"/>
        </w:rPr>
        <w:t>.6. Предельные</w:t>
      </w:r>
      <w:r w:rsidR="0068119A" w:rsidRPr="001D10D2">
        <w:rPr>
          <w:rFonts w:ascii="Times New Roman" w:hAnsi="Times New Roman"/>
          <w:b/>
          <w:i/>
          <w:sz w:val="26"/>
          <w:szCs w:val="26"/>
          <w:u w:val="single"/>
        </w:rPr>
        <w:t xml:space="preserve"> </w:t>
      </w:r>
      <w:r w:rsidR="007E634F" w:rsidRPr="001D10D2">
        <w:rPr>
          <w:rFonts w:ascii="Times New Roman" w:hAnsi="Times New Roman"/>
          <w:b/>
          <w:i/>
          <w:sz w:val="26"/>
          <w:szCs w:val="26"/>
          <w:u w:val="single"/>
        </w:rPr>
        <w:t>тренировочные</w:t>
      </w:r>
      <w:r w:rsidR="0068119A" w:rsidRPr="001D10D2">
        <w:rPr>
          <w:rFonts w:ascii="Times New Roman" w:hAnsi="Times New Roman"/>
          <w:b/>
          <w:i/>
          <w:sz w:val="26"/>
          <w:szCs w:val="26"/>
          <w:u w:val="single"/>
        </w:rPr>
        <w:t xml:space="preserve"> </w:t>
      </w:r>
      <w:r w:rsidR="007E634F" w:rsidRPr="001D10D2">
        <w:rPr>
          <w:rFonts w:ascii="Times New Roman" w:hAnsi="Times New Roman"/>
          <w:b/>
          <w:i/>
          <w:sz w:val="26"/>
          <w:szCs w:val="26"/>
          <w:u w:val="single"/>
        </w:rPr>
        <w:t>нагрузки</w:t>
      </w:r>
    </w:p>
    <w:p w:rsidR="00D94FF1" w:rsidRPr="00146B1C" w:rsidRDefault="00D94FF1" w:rsidP="00F506F9">
      <w:pPr>
        <w:pStyle w:val="af8"/>
        <w:spacing w:before="0" w:beforeAutospacing="0" w:after="0" w:afterAutospacing="0" w:line="276" w:lineRule="auto"/>
        <w:ind w:firstLine="709"/>
        <w:contextualSpacing/>
        <w:jc w:val="both"/>
      </w:pPr>
      <w:r w:rsidRPr="00D960A9">
        <w:rPr>
          <w:rStyle w:val="ab"/>
          <w:rFonts w:eastAsia="Arial Unicode MS"/>
          <w:b w:val="0"/>
          <w:u w:val="single"/>
        </w:rPr>
        <w:t>Нагрузка</w:t>
      </w:r>
      <w:r w:rsidRPr="00146B1C">
        <w:t xml:space="preserve"> – это мера воздействие физических упражнений на организм спортсмена.</w:t>
      </w:r>
    </w:p>
    <w:p w:rsidR="00D94FF1" w:rsidRPr="00146B1C" w:rsidRDefault="00D94FF1" w:rsidP="00F506F9">
      <w:pPr>
        <w:pStyle w:val="af8"/>
        <w:spacing w:before="0" w:beforeAutospacing="0" w:after="0" w:afterAutospacing="0" w:line="276" w:lineRule="auto"/>
        <w:ind w:firstLine="709"/>
        <w:contextualSpacing/>
        <w:jc w:val="both"/>
      </w:pPr>
      <w:r w:rsidRPr="00146B1C">
        <w:lastRenderedPageBreak/>
        <w:t>Анализируя факторы, определяющие физические тренировочные эффекты упражнений можно выделить:</w:t>
      </w:r>
    </w:p>
    <w:p w:rsidR="00D94FF1" w:rsidRPr="00146B1C" w:rsidRDefault="00D94FF1" w:rsidP="00F506F9">
      <w:pPr>
        <w:pStyle w:val="af8"/>
        <w:spacing w:before="0" w:beforeAutospacing="0" w:after="0" w:afterAutospacing="0" w:line="276" w:lineRule="auto"/>
        <w:ind w:firstLine="709"/>
        <w:contextualSpacing/>
        <w:jc w:val="both"/>
      </w:pPr>
      <w:r w:rsidRPr="00146B1C">
        <w:t>1) функциональные эффекты тренировки;</w:t>
      </w:r>
    </w:p>
    <w:p w:rsidR="00D94FF1" w:rsidRPr="00146B1C" w:rsidRDefault="00D94FF1" w:rsidP="00F506F9">
      <w:pPr>
        <w:pStyle w:val="af8"/>
        <w:spacing w:before="0" w:beforeAutospacing="0" w:after="0" w:afterAutospacing="0" w:line="276" w:lineRule="auto"/>
        <w:ind w:firstLine="709"/>
        <w:contextualSpacing/>
        <w:jc w:val="both"/>
      </w:pPr>
      <w:r w:rsidRPr="00146B1C">
        <w:t>2) пороговые нагрузки для возникновения тренировочных эффектов;</w:t>
      </w:r>
    </w:p>
    <w:p w:rsidR="00D94FF1" w:rsidRPr="00146B1C" w:rsidRDefault="00D94FF1" w:rsidP="00F506F9">
      <w:pPr>
        <w:pStyle w:val="af8"/>
        <w:spacing w:before="0" w:beforeAutospacing="0" w:after="0" w:afterAutospacing="0" w:line="276" w:lineRule="auto"/>
        <w:ind w:firstLine="709"/>
        <w:contextualSpacing/>
        <w:jc w:val="both"/>
      </w:pPr>
      <w:r w:rsidRPr="00146B1C">
        <w:t>3) обратимость тренировочных эффектов;</w:t>
      </w:r>
    </w:p>
    <w:p w:rsidR="00D94FF1" w:rsidRPr="00146B1C" w:rsidRDefault="00D94FF1" w:rsidP="00F506F9">
      <w:pPr>
        <w:pStyle w:val="af8"/>
        <w:spacing w:before="0" w:beforeAutospacing="0" w:after="0" w:afterAutospacing="0" w:line="276" w:lineRule="auto"/>
        <w:ind w:firstLine="709"/>
        <w:contextualSpacing/>
        <w:jc w:val="both"/>
      </w:pPr>
      <w:r w:rsidRPr="00146B1C">
        <w:t>4) специфичность тренировочных эффектов;</w:t>
      </w:r>
    </w:p>
    <w:p w:rsidR="00D94FF1" w:rsidRPr="00146B1C" w:rsidRDefault="000364E4" w:rsidP="001D10D2">
      <w:pPr>
        <w:pStyle w:val="af8"/>
        <w:spacing w:before="0" w:beforeAutospacing="0" w:after="0" w:afterAutospacing="0" w:line="276" w:lineRule="auto"/>
        <w:ind w:firstLine="709"/>
        <w:contextualSpacing/>
        <w:jc w:val="both"/>
      </w:pPr>
      <w:r>
        <w:t xml:space="preserve">5) </w:t>
      </w:r>
      <w:proofErr w:type="spellStart"/>
      <w:r>
        <w:t>трени</w:t>
      </w:r>
      <w:r w:rsidR="001D10D2" w:rsidRPr="00146B1C">
        <w:t>руемость</w:t>
      </w:r>
      <w:proofErr w:type="spellEnd"/>
      <w:r w:rsidR="001D10D2" w:rsidRPr="00146B1C">
        <w:t>.</w:t>
      </w:r>
    </w:p>
    <w:p w:rsidR="00D94FF1" w:rsidRPr="00146B1C" w:rsidRDefault="00D94FF1" w:rsidP="00F506F9">
      <w:pPr>
        <w:pStyle w:val="af8"/>
        <w:spacing w:before="0" w:beforeAutospacing="0" w:after="0" w:afterAutospacing="0" w:line="276" w:lineRule="auto"/>
        <w:ind w:firstLine="709"/>
        <w:contextualSpacing/>
        <w:jc w:val="both"/>
      </w:pPr>
      <w:r w:rsidRPr="00146B1C">
        <w:t>Систематическое выполнение определенного рода физических упражнений вызывает следующие основные положительные функциональные эффекты:</w:t>
      </w:r>
    </w:p>
    <w:p w:rsidR="00D94FF1" w:rsidRPr="00146B1C" w:rsidRDefault="00D94FF1" w:rsidP="00F506F9">
      <w:pPr>
        <w:pStyle w:val="af8"/>
        <w:spacing w:before="0" w:beforeAutospacing="0" w:after="0" w:afterAutospacing="0" w:line="276" w:lineRule="auto"/>
        <w:ind w:firstLine="709"/>
        <w:contextualSpacing/>
        <w:jc w:val="both"/>
      </w:pPr>
      <w:r w:rsidRPr="00146B1C">
        <w:t>1. </w:t>
      </w:r>
      <w:r w:rsidRPr="00146B1C">
        <w:rPr>
          <w:rStyle w:val="afe"/>
        </w:rPr>
        <w:t>Усиление максимальных функциональных возможностей всего организма</w:t>
      </w:r>
      <w:r w:rsidRPr="00146B1C">
        <w:t>, определяется ростом максимальных показателей при выполнении тестов.</w:t>
      </w:r>
    </w:p>
    <w:p w:rsidR="00D94FF1" w:rsidRPr="00146B1C" w:rsidRDefault="00D94FF1" w:rsidP="001D10D2">
      <w:pPr>
        <w:pStyle w:val="af8"/>
        <w:spacing w:before="0" w:beforeAutospacing="0" w:after="0" w:afterAutospacing="0" w:line="276" w:lineRule="auto"/>
        <w:ind w:firstLine="709"/>
        <w:contextualSpacing/>
        <w:jc w:val="both"/>
      </w:pPr>
      <w:r w:rsidRPr="00146B1C">
        <w:t>2. </w:t>
      </w:r>
      <w:r w:rsidRPr="00146B1C">
        <w:rPr>
          <w:rStyle w:val="afe"/>
        </w:rPr>
        <w:t>Повышение экономичности, эффективности деятельности всего организма</w:t>
      </w:r>
      <w:r w:rsidRPr="00146B1C">
        <w:t>, проявляется в уменьшении функциональных сдвигов в деятельности систем организма при выполнении определенной р</w:t>
      </w:r>
      <w:r w:rsidR="001D10D2" w:rsidRPr="00146B1C">
        <w:t>аботы.</w:t>
      </w:r>
    </w:p>
    <w:p w:rsidR="00D94FF1" w:rsidRPr="00146B1C" w:rsidRDefault="00D94FF1" w:rsidP="00F506F9">
      <w:pPr>
        <w:pStyle w:val="af8"/>
        <w:spacing w:before="0" w:beforeAutospacing="0" w:after="0" w:afterAutospacing="0" w:line="276" w:lineRule="auto"/>
        <w:ind w:firstLine="709"/>
        <w:contextualSpacing/>
        <w:jc w:val="both"/>
      </w:pPr>
      <w:r w:rsidRPr="00146B1C">
        <w:t>В основе этих положительных эффектов лежат:</w:t>
      </w:r>
    </w:p>
    <w:p w:rsidR="00D94FF1" w:rsidRPr="00146B1C" w:rsidRDefault="00146B1C" w:rsidP="00F506F9">
      <w:pPr>
        <w:pStyle w:val="af8"/>
        <w:spacing w:before="0" w:beforeAutospacing="0" w:after="0" w:afterAutospacing="0" w:line="276" w:lineRule="auto"/>
        <w:ind w:firstLine="709"/>
        <w:contextualSpacing/>
        <w:jc w:val="both"/>
      </w:pPr>
      <w:r w:rsidRPr="00146B1C">
        <w:t>1.</w:t>
      </w:r>
      <w:r w:rsidR="00D94FF1" w:rsidRPr="00146B1C">
        <w:t>Структурно-функциональные изменения ведущих органов жизнедеятельности при выполнении определенной работы.</w:t>
      </w:r>
    </w:p>
    <w:p w:rsidR="00D94FF1" w:rsidRPr="00146B1C" w:rsidRDefault="00146B1C" w:rsidP="00F506F9">
      <w:pPr>
        <w:pStyle w:val="af8"/>
        <w:spacing w:before="0" w:beforeAutospacing="0" w:after="0" w:afterAutospacing="0" w:line="276" w:lineRule="auto"/>
        <w:ind w:firstLine="709"/>
        <w:contextualSpacing/>
        <w:jc w:val="both"/>
      </w:pPr>
      <w:r w:rsidRPr="00146B1C">
        <w:t>2.</w:t>
      </w:r>
      <w:r w:rsidR="00D94FF1" w:rsidRPr="00146B1C">
        <w:t>Совершенствование клеточной регуляции функций в процессе выполнения физических упражнений.</w:t>
      </w:r>
    </w:p>
    <w:p w:rsidR="00D94FF1" w:rsidRPr="00146B1C" w:rsidRDefault="00D94FF1" w:rsidP="00F506F9">
      <w:pPr>
        <w:pStyle w:val="af8"/>
        <w:spacing w:before="0" w:beforeAutospacing="0" w:after="0" w:afterAutospacing="0" w:line="276" w:lineRule="auto"/>
        <w:ind w:firstLine="709"/>
        <w:contextualSpacing/>
        <w:jc w:val="both"/>
      </w:pPr>
      <w:r w:rsidRPr="00146B1C">
        <w:t>Величина нагрузок может характеризоваться, с одной стороны, внешними, внутренними и комбинированными параметрами, а с другой стороны, абсолютными и относительными значениями.</w:t>
      </w:r>
    </w:p>
    <w:p w:rsidR="00D94FF1" w:rsidRPr="00146B1C" w:rsidRDefault="00D94FF1" w:rsidP="001D10D2">
      <w:pPr>
        <w:pStyle w:val="af8"/>
        <w:spacing w:before="0" w:beforeAutospacing="0" w:after="0" w:afterAutospacing="0" w:line="276" w:lineRule="auto"/>
        <w:ind w:firstLine="709"/>
        <w:contextualSpacing/>
        <w:jc w:val="both"/>
      </w:pPr>
      <w:r w:rsidRPr="00146B1C">
        <w:t>Внешние параметры нагрузки характеризуют величину выполненной спортсменом механической работы или ее продолжительность. А внутренние показатели нагрузки иллюстрируют величину ответной реакции организма на в</w:t>
      </w:r>
      <w:r w:rsidR="001D10D2" w:rsidRPr="00146B1C">
        <w:t>ыполненную механическую работу.</w:t>
      </w:r>
    </w:p>
    <w:p w:rsidR="00D94FF1" w:rsidRPr="00146B1C" w:rsidRDefault="00D94FF1" w:rsidP="00F506F9">
      <w:pPr>
        <w:pStyle w:val="af8"/>
        <w:spacing w:before="0" w:beforeAutospacing="0" w:after="0" w:afterAutospacing="0" w:line="276" w:lineRule="auto"/>
        <w:ind w:firstLine="709"/>
        <w:contextualSpacing/>
        <w:jc w:val="both"/>
      </w:pPr>
      <w:r w:rsidRPr="00146B1C">
        <w:t>Величина нагрузки определяется параметрами:</w:t>
      </w:r>
    </w:p>
    <w:p w:rsidR="00D94FF1" w:rsidRPr="00146B1C" w:rsidRDefault="00D94FF1" w:rsidP="00F506F9">
      <w:pPr>
        <w:pStyle w:val="af8"/>
        <w:spacing w:before="0" w:beforeAutospacing="0" w:after="0" w:afterAutospacing="0" w:line="276" w:lineRule="auto"/>
        <w:ind w:firstLine="709"/>
        <w:contextualSpacing/>
        <w:jc w:val="both"/>
      </w:pPr>
      <w:r w:rsidRPr="00146B1C">
        <w:t>1) объем – определяется длительностью работы, длиной повторяемых отрезков;</w:t>
      </w:r>
    </w:p>
    <w:p w:rsidR="00D94FF1" w:rsidRPr="00146B1C" w:rsidRDefault="00D94FF1" w:rsidP="00F506F9">
      <w:pPr>
        <w:pStyle w:val="af8"/>
        <w:spacing w:before="0" w:beforeAutospacing="0" w:after="0" w:afterAutospacing="0" w:line="276" w:lineRule="auto"/>
        <w:ind w:firstLine="709"/>
        <w:contextualSpacing/>
        <w:jc w:val="both"/>
      </w:pPr>
      <w:r w:rsidRPr="00146B1C">
        <w:t>2) интенсивность – результат, величина повторений с максимальным усилием;</w:t>
      </w:r>
    </w:p>
    <w:p w:rsidR="00D94FF1" w:rsidRPr="00146B1C" w:rsidRDefault="00D94FF1" w:rsidP="00F506F9">
      <w:pPr>
        <w:pStyle w:val="af8"/>
        <w:spacing w:before="0" w:beforeAutospacing="0" w:after="0" w:afterAutospacing="0" w:line="276" w:lineRule="auto"/>
        <w:ind w:firstLine="709"/>
        <w:contextualSpacing/>
        <w:jc w:val="both"/>
      </w:pPr>
      <w:r w:rsidRPr="00146B1C">
        <w:t>3) интервал отдыха;</w:t>
      </w:r>
    </w:p>
    <w:p w:rsidR="00D94FF1" w:rsidRPr="00146B1C" w:rsidRDefault="00D94FF1" w:rsidP="00F506F9">
      <w:pPr>
        <w:pStyle w:val="af8"/>
        <w:spacing w:before="0" w:beforeAutospacing="0" w:after="0" w:afterAutospacing="0" w:line="276" w:lineRule="auto"/>
        <w:ind w:firstLine="709"/>
        <w:contextualSpacing/>
        <w:jc w:val="both"/>
      </w:pPr>
      <w:r w:rsidRPr="00146B1C">
        <w:t>4) характер отдыха;</w:t>
      </w:r>
    </w:p>
    <w:p w:rsidR="00D94FF1" w:rsidRPr="00146B1C" w:rsidRDefault="001D10D2" w:rsidP="001D10D2">
      <w:pPr>
        <w:pStyle w:val="af8"/>
        <w:spacing w:before="0" w:beforeAutospacing="0" w:after="0" w:afterAutospacing="0" w:line="276" w:lineRule="auto"/>
        <w:ind w:firstLine="709"/>
        <w:contextualSpacing/>
        <w:jc w:val="both"/>
      </w:pPr>
      <w:r w:rsidRPr="00146B1C">
        <w:t>5) число повторений.</w:t>
      </w:r>
    </w:p>
    <w:p w:rsidR="00D94FF1" w:rsidRPr="00146B1C" w:rsidRDefault="00D94FF1" w:rsidP="00F506F9">
      <w:pPr>
        <w:pStyle w:val="af8"/>
        <w:spacing w:before="0" w:beforeAutospacing="0" w:after="0" w:afterAutospacing="0" w:line="276" w:lineRule="auto"/>
        <w:ind w:firstLine="709"/>
        <w:contextualSpacing/>
        <w:jc w:val="both"/>
      </w:pPr>
      <w:r w:rsidRPr="00146B1C">
        <w:t>При этом направленность воздействия тренировочных нагрузок на организм спортсмена определяется соотношением следующих показателей:</w:t>
      </w:r>
    </w:p>
    <w:p w:rsidR="00D94FF1" w:rsidRPr="00146B1C" w:rsidRDefault="00D94FF1" w:rsidP="008C5992">
      <w:pPr>
        <w:pStyle w:val="af8"/>
        <w:numPr>
          <w:ilvl w:val="0"/>
          <w:numId w:val="9"/>
        </w:numPr>
        <w:spacing w:before="0" w:beforeAutospacing="0" w:after="0" w:afterAutospacing="0" w:line="276" w:lineRule="auto"/>
        <w:contextualSpacing/>
        <w:jc w:val="both"/>
      </w:pPr>
      <w:r w:rsidRPr="00146B1C">
        <w:t>интенсивностью выполнения упражнений;</w:t>
      </w:r>
    </w:p>
    <w:p w:rsidR="00D94FF1" w:rsidRPr="00146B1C" w:rsidRDefault="00D94FF1" w:rsidP="008C5992">
      <w:pPr>
        <w:pStyle w:val="af8"/>
        <w:numPr>
          <w:ilvl w:val="0"/>
          <w:numId w:val="9"/>
        </w:numPr>
        <w:spacing w:before="0" w:beforeAutospacing="0" w:after="0" w:afterAutospacing="0" w:line="276" w:lineRule="auto"/>
        <w:contextualSpacing/>
        <w:jc w:val="both"/>
      </w:pPr>
      <w:r w:rsidRPr="00146B1C">
        <w:t>объемом (продолжительностью) работы;</w:t>
      </w:r>
    </w:p>
    <w:p w:rsidR="00D94FF1" w:rsidRPr="00146B1C" w:rsidRDefault="00D94FF1" w:rsidP="008C5992">
      <w:pPr>
        <w:pStyle w:val="af8"/>
        <w:numPr>
          <w:ilvl w:val="0"/>
          <w:numId w:val="9"/>
        </w:numPr>
        <w:spacing w:before="0" w:beforeAutospacing="0" w:after="0" w:afterAutospacing="0" w:line="276" w:lineRule="auto"/>
        <w:contextualSpacing/>
        <w:jc w:val="both"/>
      </w:pPr>
      <w:r w:rsidRPr="00146B1C">
        <w:t>продолжительностью и характером интервалов отдыха между отдельными упражнениями;</w:t>
      </w:r>
    </w:p>
    <w:p w:rsidR="00D94FF1" w:rsidRPr="00146B1C" w:rsidRDefault="001D10D2" w:rsidP="008C5992">
      <w:pPr>
        <w:pStyle w:val="af8"/>
        <w:numPr>
          <w:ilvl w:val="0"/>
          <w:numId w:val="9"/>
        </w:numPr>
        <w:spacing w:before="0" w:beforeAutospacing="0" w:after="0" w:afterAutospacing="0" w:line="276" w:lineRule="auto"/>
        <w:contextualSpacing/>
        <w:jc w:val="both"/>
      </w:pPr>
      <w:r w:rsidRPr="00146B1C">
        <w:t>характером упражнений.</w:t>
      </w:r>
    </w:p>
    <w:p w:rsidR="00D94FF1" w:rsidRPr="00146B1C" w:rsidRDefault="00D94FF1" w:rsidP="00F506F9">
      <w:pPr>
        <w:pStyle w:val="af8"/>
        <w:spacing w:before="0" w:beforeAutospacing="0" w:after="0" w:afterAutospacing="0" w:line="276" w:lineRule="auto"/>
        <w:ind w:firstLine="709"/>
        <w:contextualSpacing/>
        <w:jc w:val="both"/>
      </w:pPr>
      <w:r w:rsidRPr="00146B1C">
        <w:t>Каждый из этих параметров играет самостоятельную роль в определении тренировочной эффективности, однако, не менее важны их взаимосвязь и взаимное влияние.</w:t>
      </w:r>
    </w:p>
    <w:p w:rsidR="001D10D2" w:rsidRPr="00146B1C" w:rsidRDefault="00D94FF1" w:rsidP="001D10D2">
      <w:pPr>
        <w:pStyle w:val="af8"/>
        <w:spacing w:before="0" w:beforeAutospacing="0" w:after="0" w:afterAutospacing="0" w:line="276" w:lineRule="auto"/>
        <w:ind w:firstLine="709"/>
        <w:contextualSpacing/>
        <w:jc w:val="both"/>
      </w:pPr>
      <w:r w:rsidRPr="00146B1C">
        <w:rPr>
          <w:rStyle w:val="afe"/>
        </w:rPr>
        <w:t>Интенсивность нагрузки</w:t>
      </w:r>
      <w:r w:rsidRPr="00146B1C">
        <w:t> тесно взаимосвязана с развиваемой мощностью при выполнении упражнений, со скоростью передвижения в видах спорта циклического характера, плотностью проведения тактико-технических действий в спортивных играх, поединков и схваток в единоборствах. Изменяя интенсивность работы, можно способствовать преимущественной мобилизации тех или иных поставщиков энергии, в различной мере интенсифицировать деятельность функциональных систем, активно влиять на формирование основных параметров спортивной техники.</w:t>
      </w:r>
    </w:p>
    <w:p w:rsidR="00D94FF1" w:rsidRPr="00146B1C" w:rsidRDefault="00D94FF1" w:rsidP="001D10D2">
      <w:pPr>
        <w:pStyle w:val="af8"/>
        <w:spacing w:before="0" w:beforeAutospacing="0" w:after="0" w:afterAutospacing="0" w:line="276" w:lineRule="auto"/>
        <w:ind w:firstLine="709"/>
        <w:contextualSpacing/>
        <w:jc w:val="both"/>
      </w:pPr>
      <w:r w:rsidRPr="00146B1C">
        <w:lastRenderedPageBreak/>
        <w:t>Появляется следующая зависимость – увеличение объема действий в единицу времени, или скорости передвижения, как правило, связано с непропорциональным возрастанием требований к энергетическим системам, несущим преимущественную нагрузк</w:t>
      </w:r>
      <w:r w:rsidR="001D10D2" w:rsidRPr="00146B1C">
        <w:t>у при выполнении этих действий.</w:t>
      </w:r>
    </w:p>
    <w:p w:rsidR="00D94FF1" w:rsidRPr="00146B1C" w:rsidRDefault="00D94FF1" w:rsidP="001D10D2">
      <w:pPr>
        <w:pStyle w:val="af8"/>
        <w:spacing w:before="0" w:beforeAutospacing="0" w:after="0" w:afterAutospacing="0" w:line="276" w:lineRule="auto"/>
        <w:ind w:firstLine="709"/>
        <w:contextualSpacing/>
        <w:jc w:val="both"/>
      </w:pPr>
      <w:r w:rsidRPr="00146B1C">
        <w:t>Существует несколько физиологических методов для определения интенсивности нагрузки. Прямой метод заключается в измерении скорости потребления кислорода (</w:t>
      </w:r>
      <w:proofErr w:type="gramStart"/>
      <w:r w:rsidRPr="00146B1C">
        <w:t>л</w:t>
      </w:r>
      <w:proofErr w:type="gramEnd"/>
      <w:r w:rsidRPr="00146B1C">
        <w:t>/мин) – абсолютный или относительный (% от максимального потребления кислорода). Все остальные методы – косвенные, основанные на существовании связи между интенсивностью нагрузки и некоторыми</w:t>
      </w:r>
      <w:r w:rsidR="001D10D2" w:rsidRPr="00146B1C">
        <w:t xml:space="preserve"> физиологическими показателями.</w:t>
      </w:r>
    </w:p>
    <w:p w:rsidR="00D94FF1" w:rsidRPr="00146B1C" w:rsidRDefault="00D94FF1" w:rsidP="001D10D2">
      <w:pPr>
        <w:pStyle w:val="af8"/>
        <w:spacing w:before="0" w:beforeAutospacing="0" w:after="0" w:afterAutospacing="0" w:line="276" w:lineRule="auto"/>
        <w:ind w:firstLine="709"/>
        <w:contextualSpacing/>
        <w:jc w:val="both"/>
      </w:pPr>
      <w:r w:rsidRPr="00146B1C">
        <w:t>Одним из наиболее удобных показателей служит частота сердечных сокращений. В основе определения интенсивности тренировочной нагрузки по частоте сердечных сокращений лежит связь между ними, чем больше нагрузка, тем больш</w:t>
      </w:r>
      <w:r w:rsidR="001D10D2" w:rsidRPr="00146B1C">
        <w:t>е частота сердечных сокращений.</w:t>
      </w:r>
    </w:p>
    <w:p w:rsidR="00D94FF1" w:rsidRPr="00146B1C" w:rsidRDefault="00D94FF1" w:rsidP="00F506F9">
      <w:pPr>
        <w:pStyle w:val="af8"/>
        <w:spacing w:before="0" w:beforeAutospacing="0" w:after="0" w:afterAutospacing="0" w:line="276" w:lineRule="auto"/>
        <w:ind w:firstLine="709"/>
        <w:contextualSpacing/>
        <w:jc w:val="both"/>
      </w:pPr>
      <w:r w:rsidRPr="00146B1C">
        <w:t>Относительная рабочая частота сердечных сокращений (%</w:t>
      </w:r>
      <w:proofErr w:type="spellStart"/>
      <w:r w:rsidRPr="00146B1C">
        <w:t>ЧСС</w:t>
      </w:r>
      <w:proofErr w:type="gramStart"/>
      <w:r w:rsidRPr="00146B1C">
        <w:t>max</w:t>
      </w:r>
      <w:proofErr w:type="spellEnd"/>
      <w:proofErr w:type="gramEnd"/>
      <w:r w:rsidRPr="00146B1C">
        <w:t xml:space="preserve">) – это выраженное в процентах отношение частоты сердечных сокращений во время нагрузки и максимальной частоты сердечных сокращений для данного человека. Приближенно </w:t>
      </w:r>
      <w:proofErr w:type="spellStart"/>
      <w:r w:rsidRPr="00146B1C">
        <w:t>ЧСС</w:t>
      </w:r>
      <w:proofErr w:type="gramStart"/>
      <w:r w:rsidRPr="00146B1C">
        <w:t>max</w:t>
      </w:r>
      <w:proofErr w:type="spellEnd"/>
      <w:proofErr w:type="gramEnd"/>
      <w:r w:rsidRPr="00146B1C">
        <w:t xml:space="preserve"> можно рассчитать по формуле:</w:t>
      </w:r>
    </w:p>
    <w:p w:rsidR="00D94FF1" w:rsidRPr="00146B1C" w:rsidRDefault="00D94FF1" w:rsidP="001D10D2">
      <w:pPr>
        <w:pStyle w:val="af8"/>
        <w:spacing w:before="0" w:beforeAutospacing="0" w:after="0" w:afterAutospacing="0" w:line="276" w:lineRule="auto"/>
        <w:ind w:firstLine="709"/>
        <w:contextualSpacing/>
        <w:jc w:val="both"/>
      </w:pPr>
      <w:proofErr w:type="spellStart"/>
      <w:r w:rsidRPr="00146B1C">
        <w:t>ЧСС</w:t>
      </w:r>
      <w:proofErr w:type="gramStart"/>
      <w:r w:rsidRPr="00146B1C">
        <w:t>max</w:t>
      </w:r>
      <w:proofErr w:type="spellEnd"/>
      <w:proofErr w:type="gramEnd"/>
      <w:r w:rsidRPr="00146B1C">
        <w:t xml:space="preserve"> = 220 –</w:t>
      </w:r>
      <w:r w:rsidR="001D10D2" w:rsidRPr="00146B1C">
        <w:t xml:space="preserve"> возраст человека (лет) уд/мин.</w:t>
      </w:r>
    </w:p>
    <w:p w:rsidR="00D94FF1" w:rsidRPr="00146B1C" w:rsidRDefault="00D94FF1" w:rsidP="00F506F9">
      <w:pPr>
        <w:pStyle w:val="af8"/>
        <w:spacing w:before="0" w:beforeAutospacing="0" w:after="0" w:afterAutospacing="0" w:line="276" w:lineRule="auto"/>
        <w:ind w:firstLine="709"/>
        <w:contextualSpacing/>
        <w:jc w:val="both"/>
      </w:pPr>
      <w:r w:rsidRPr="00146B1C">
        <w:t xml:space="preserve">При определении интенсивности тренировочных нагрузок по частоте сердечных сокращений используется два показателя: пороговая и пиковая частота сердечных сокращений. Пороговая частота сердечных сокращений – это наименьшая интенсивность, ниже которой тренировочного эффекта не возникает. Пиковая частота сердечных сокращений – это наибольшая интенсивность, которая не должна быть превышена в результате тренировки. Примерные показатели частоты сердечных сокращений у </w:t>
      </w:r>
      <w:proofErr w:type="gramStart"/>
      <w:r w:rsidRPr="00146B1C">
        <w:t>здоровых людей, занимающихся спортом могут</w:t>
      </w:r>
      <w:proofErr w:type="gramEnd"/>
      <w:r w:rsidRPr="00146B1C">
        <w:t xml:space="preserve"> быть пороговая – 75% и пиковая – 95% от максимальной частоты сердечных сокращений. Чем ниже уровень физической подготовленности человека, тем ниже должна быть интенсивность тренировочной нагрузки.</w:t>
      </w:r>
    </w:p>
    <w:p w:rsidR="00D94FF1" w:rsidRPr="00146B1C" w:rsidRDefault="00D94FF1" w:rsidP="00F506F9">
      <w:pPr>
        <w:pStyle w:val="af8"/>
        <w:spacing w:before="0" w:beforeAutospacing="0" w:after="0" w:afterAutospacing="0" w:line="276" w:lineRule="auto"/>
        <w:ind w:firstLine="709"/>
        <w:contextualSpacing/>
        <w:jc w:val="both"/>
      </w:pPr>
      <w:r w:rsidRPr="00146B1C">
        <w:t>Зоны работы по частоте сердечных сокращений уд/мин.</w:t>
      </w:r>
    </w:p>
    <w:p w:rsidR="00D94FF1" w:rsidRPr="00146B1C" w:rsidRDefault="00D94FF1" w:rsidP="00F506F9">
      <w:pPr>
        <w:pStyle w:val="af8"/>
        <w:spacing w:before="0" w:beforeAutospacing="0" w:after="0" w:afterAutospacing="0" w:line="276" w:lineRule="auto"/>
        <w:ind w:firstLine="709"/>
        <w:contextualSpacing/>
        <w:jc w:val="both"/>
      </w:pPr>
      <w:r w:rsidRPr="00146B1C">
        <w:t xml:space="preserve">1.  до 120 – </w:t>
      </w:r>
      <w:proofErr w:type="gramStart"/>
      <w:r w:rsidRPr="00146B1C">
        <w:t>подготовительная</w:t>
      </w:r>
      <w:proofErr w:type="gramEnd"/>
      <w:r w:rsidRPr="00146B1C">
        <w:t>, разминочная, основной обмен;</w:t>
      </w:r>
    </w:p>
    <w:p w:rsidR="00D94FF1" w:rsidRPr="00146B1C" w:rsidRDefault="00D94FF1" w:rsidP="00F506F9">
      <w:pPr>
        <w:pStyle w:val="af8"/>
        <w:spacing w:before="0" w:beforeAutospacing="0" w:after="0" w:afterAutospacing="0" w:line="276" w:lineRule="auto"/>
        <w:ind w:firstLine="709"/>
        <w:contextualSpacing/>
        <w:jc w:val="both"/>
      </w:pPr>
      <w:r w:rsidRPr="00146B1C">
        <w:t>2.  до 120–140 – восстановительно-поддерживающая;</w:t>
      </w:r>
    </w:p>
    <w:p w:rsidR="00D94FF1" w:rsidRPr="00146B1C" w:rsidRDefault="00D94FF1" w:rsidP="00F506F9">
      <w:pPr>
        <w:pStyle w:val="af8"/>
        <w:spacing w:before="0" w:beforeAutospacing="0" w:after="0" w:afterAutospacing="0" w:line="276" w:lineRule="auto"/>
        <w:ind w:firstLine="709"/>
        <w:contextualSpacing/>
        <w:jc w:val="both"/>
      </w:pPr>
      <w:r w:rsidRPr="00146B1C">
        <w:t>3.  до 140–160 – развивающая выносливость, аэробная;</w:t>
      </w:r>
    </w:p>
    <w:p w:rsidR="00D94FF1" w:rsidRPr="00146B1C" w:rsidRDefault="00D94FF1" w:rsidP="00F506F9">
      <w:pPr>
        <w:pStyle w:val="af8"/>
        <w:spacing w:before="0" w:beforeAutospacing="0" w:after="0" w:afterAutospacing="0" w:line="276" w:lineRule="auto"/>
        <w:ind w:firstLine="709"/>
        <w:contextualSpacing/>
        <w:jc w:val="both"/>
      </w:pPr>
      <w:proofErr w:type="gramStart"/>
      <w:r w:rsidRPr="00146B1C">
        <w:t>4.  до 160–180 – развивающая скоростную выносливость;</w:t>
      </w:r>
      <w:proofErr w:type="gramEnd"/>
    </w:p>
    <w:p w:rsidR="00D94FF1" w:rsidRPr="00146B1C" w:rsidRDefault="00D94FF1" w:rsidP="00F506F9">
      <w:pPr>
        <w:pStyle w:val="af8"/>
        <w:spacing w:before="0" w:beforeAutospacing="0" w:after="0" w:afterAutospacing="0" w:line="276" w:lineRule="auto"/>
        <w:ind w:firstLine="709"/>
        <w:contextualSpacing/>
        <w:jc w:val="both"/>
      </w:pPr>
      <w:r w:rsidRPr="00146B1C">
        <w:t>5.  более 180 – развитие скорости.</w:t>
      </w:r>
    </w:p>
    <w:p w:rsidR="001D10D2" w:rsidRDefault="00D94FF1" w:rsidP="00146B1C">
      <w:pPr>
        <w:pStyle w:val="af8"/>
        <w:spacing w:before="0" w:beforeAutospacing="0" w:after="0" w:afterAutospacing="0" w:line="276" w:lineRule="auto"/>
        <w:ind w:firstLine="709"/>
        <w:contextualSpacing/>
        <w:jc w:val="both"/>
        <w:rPr>
          <w:highlight w:val="yellow"/>
        </w:rPr>
      </w:pPr>
      <w:r w:rsidRPr="00146B1C">
        <w:rPr>
          <w:rStyle w:val="afe"/>
        </w:rPr>
        <w:t>Объем работы</w:t>
      </w:r>
      <w:r w:rsidRPr="00146B1C">
        <w:t xml:space="preserve">. Для повышения </w:t>
      </w:r>
      <w:proofErr w:type="spellStart"/>
      <w:r w:rsidRPr="00146B1C">
        <w:t>алактатных</w:t>
      </w:r>
      <w:proofErr w:type="spellEnd"/>
      <w:r w:rsidRPr="00146B1C">
        <w:t xml:space="preserve"> анаэробных возможностей наиболее приемлемыми являются кратковременные нагрузки (5–10 с) с предельной интенсивностью. Значительные паузы (до 2–5 мин) позволяют обеспечить восстановление. К полному исчерпанию и к повышению резерва </w:t>
      </w:r>
      <w:proofErr w:type="spellStart"/>
      <w:r w:rsidRPr="00146B1C">
        <w:t>лактатных</w:t>
      </w:r>
      <w:proofErr w:type="spellEnd"/>
      <w:r w:rsidRPr="00146B1C">
        <w:t xml:space="preserve"> анаэробных источников во время нагрузки приводит работа максимальной интенсивности, которая является высокоэффективной для совершенствования процесса гликолиза. Работа преимущественно за счет гликолиза обычно продолжается в течение 60–90 с. Паузы отдыха при такой работе не должны быть продолжительными, чтобы величина </w:t>
      </w:r>
      <w:proofErr w:type="spellStart"/>
      <w:r w:rsidRPr="00146B1C">
        <w:t>лактата</w:t>
      </w:r>
      <w:proofErr w:type="spellEnd"/>
      <w:r w:rsidRPr="00146B1C">
        <w:t xml:space="preserve"> существенно не снижалась. Это будет способствовать совершенствованию мощности гликолитического процесса и увеличению его емкости. Продолжительная нагрузка аэробного характера приводит к интенсивному вовлечению жиров в обменные процессы, и они становя</w:t>
      </w:r>
      <w:r w:rsidR="00146B1C" w:rsidRPr="00146B1C">
        <w:t>тся главным источником энергии.</w:t>
      </w:r>
    </w:p>
    <w:p w:rsidR="00D94FF1" w:rsidRPr="00146B1C" w:rsidRDefault="00D94FF1" w:rsidP="001D10D2">
      <w:pPr>
        <w:pStyle w:val="af8"/>
        <w:spacing w:before="0" w:beforeAutospacing="0" w:after="0" w:afterAutospacing="0" w:line="276" w:lineRule="auto"/>
        <w:ind w:firstLine="709"/>
        <w:contextualSpacing/>
        <w:jc w:val="both"/>
      </w:pPr>
      <w:r w:rsidRPr="00146B1C">
        <w:t>Комплексное совершенствование различных составляющих аэробной производительности может быть обеспечено лишь при довольно продолжительных однократных нагрузках или при большом количес</w:t>
      </w:r>
      <w:r w:rsidR="001D10D2" w:rsidRPr="00146B1C">
        <w:t>тве кратковременных упражнений.</w:t>
      </w:r>
    </w:p>
    <w:p w:rsidR="00D94FF1" w:rsidRPr="00146B1C" w:rsidRDefault="00D94FF1" w:rsidP="001D10D2">
      <w:pPr>
        <w:pStyle w:val="af8"/>
        <w:spacing w:before="0" w:beforeAutospacing="0" w:after="0" w:afterAutospacing="0" w:line="276" w:lineRule="auto"/>
        <w:ind w:firstLine="709"/>
        <w:contextualSpacing/>
        <w:jc w:val="both"/>
      </w:pPr>
      <w:r w:rsidRPr="00146B1C">
        <w:t>По мере выполнения длительной работы различной интенсивности происходят не столько количественные, сколько качественные изменения в деятельности р</w:t>
      </w:r>
      <w:r w:rsidR="001D10D2" w:rsidRPr="00146B1C">
        <w:t>азличных органов и систем.</w:t>
      </w:r>
    </w:p>
    <w:p w:rsidR="00D94FF1" w:rsidRPr="00146B1C" w:rsidRDefault="00D94FF1" w:rsidP="001D10D2">
      <w:pPr>
        <w:pStyle w:val="af8"/>
        <w:spacing w:before="0" w:beforeAutospacing="0" w:after="0" w:afterAutospacing="0" w:line="276" w:lineRule="auto"/>
        <w:ind w:firstLine="709"/>
        <w:contextualSpacing/>
        <w:jc w:val="both"/>
      </w:pPr>
      <w:proofErr w:type="gramStart"/>
      <w:r w:rsidRPr="00146B1C">
        <w:lastRenderedPageBreak/>
        <w:t>Соотношение интенсивности нагрузки (темп движений, скорость или мощность их выполнения, время преодоления тренировочных отрезков и дистанций, плотность выполнения упражнений в единицу времени, величина отягощений, преодолеваемых в процессе воспитания силовых качеств и т.п.) и объема работы (выраженного в часах, в километрах, числом тренировочных занятий, соревновательных стартов, игр, схваток, комбинаций, элементов, прыжков и т.д.) изменяется в зависимости от уровня квалификации</w:t>
      </w:r>
      <w:proofErr w:type="gramEnd"/>
      <w:r w:rsidRPr="00146B1C">
        <w:t>, подготовленности и функционального состояния спортсмена, его индивидуальных особенностей, характера взаимодействия двигательной и вегетативной функций. Например, одна и та же по объему и интенсивности работа вызывает различную реакцию у спортсменов разной</w:t>
      </w:r>
      <w:r w:rsidR="001D10D2" w:rsidRPr="00146B1C">
        <w:t xml:space="preserve"> квалификации.</w:t>
      </w:r>
    </w:p>
    <w:p w:rsidR="00D94FF1" w:rsidRPr="00146B1C" w:rsidRDefault="00D94FF1" w:rsidP="001D10D2">
      <w:pPr>
        <w:pStyle w:val="af8"/>
        <w:spacing w:before="0" w:beforeAutospacing="0" w:after="0" w:afterAutospacing="0" w:line="276" w:lineRule="auto"/>
        <w:ind w:firstLine="709"/>
        <w:contextualSpacing/>
        <w:jc w:val="both"/>
      </w:pPr>
      <w:r w:rsidRPr="00146B1C">
        <w:t xml:space="preserve">Более того, предельная (большая) нагрузка, предполагающая, естественно, различные объемы и интенсивность работы, но приводящая к отказу от ее выполнения, вызывает у них различную внутреннюю реакцию. Проявляется это, как правило, в том, что у спортсменов высокого класса при более выраженной реакции на предельную нагрузку восстановительные </w:t>
      </w:r>
      <w:r w:rsidR="001D10D2" w:rsidRPr="00146B1C">
        <w:t>процессы протекают интенсивнее.</w:t>
      </w:r>
    </w:p>
    <w:p w:rsidR="00D94FF1" w:rsidRPr="00146B1C" w:rsidRDefault="00D94FF1" w:rsidP="001D10D2">
      <w:pPr>
        <w:pStyle w:val="af8"/>
        <w:spacing w:before="0" w:beforeAutospacing="0" w:after="0" w:afterAutospacing="0" w:line="276" w:lineRule="auto"/>
        <w:ind w:firstLine="709"/>
        <w:contextualSpacing/>
        <w:jc w:val="both"/>
      </w:pPr>
      <w:r w:rsidRPr="00146B1C">
        <w:t>Продолжительность и характер интервалов отдыха необходимо планировать в зависимости от задач и используемого метода тренировки. Например, в интервальной тренировке, направленной на преимущественное повышение аэробной производительности, следует ориентироваться на интервалы отдыха, при которых ЧСС снижается до 120-130 уд</w:t>
      </w:r>
      <w:proofErr w:type="gramStart"/>
      <w:r w:rsidRPr="00146B1C">
        <w:t>.</w:t>
      </w:r>
      <w:proofErr w:type="gramEnd"/>
      <w:r w:rsidRPr="00146B1C">
        <w:t>/</w:t>
      </w:r>
      <w:proofErr w:type="gramStart"/>
      <w:r w:rsidRPr="00146B1C">
        <w:t>м</w:t>
      </w:r>
      <w:proofErr w:type="gramEnd"/>
      <w:r w:rsidRPr="00146B1C">
        <w:t>ин. Это позволяет вызвать в деятельности систем кровообращения и дыхания сдвиги, которые в наибольшей мере способствуют повышению функционал</w:t>
      </w:r>
      <w:r w:rsidR="001D10D2" w:rsidRPr="00146B1C">
        <w:t>ьных возможностей мышцы сердца.</w:t>
      </w:r>
    </w:p>
    <w:p w:rsidR="00D94FF1" w:rsidRPr="00146B1C" w:rsidRDefault="00D94FF1" w:rsidP="001D10D2">
      <w:pPr>
        <w:pStyle w:val="af8"/>
        <w:spacing w:before="0" w:beforeAutospacing="0" w:after="0" w:afterAutospacing="0" w:line="276" w:lineRule="auto"/>
        <w:ind w:firstLine="709"/>
        <w:contextualSpacing/>
        <w:jc w:val="both"/>
      </w:pPr>
      <w:r w:rsidRPr="00146B1C">
        <w:t>Одним из основных вопросов при занятии физической подготовкой является выбор оптимальных нагрузок, таких, в результате которых после восстановления происходит наибольший адаптационный эффект. Кроме того нагрузка может быть привычной, которая не вызывает адаптационных сдвигов, или максимальной, при выполнении которой происходят функциональн</w:t>
      </w:r>
      <w:r w:rsidR="001D10D2" w:rsidRPr="00146B1C">
        <w:t>ые сдвиги до предела адаптации.</w:t>
      </w:r>
    </w:p>
    <w:p w:rsidR="00D94FF1" w:rsidRPr="00146B1C" w:rsidRDefault="00D94FF1" w:rsidP="001D10D2">
      <w:pPr>
        <w:pStyle w:val="af8"/>
        <w:spacing w:before="0" w:beforeAutospacing="0" w:after="0" w:afterAutospacing="0" w:line="276" w:lineRule="auto"/>
        <w:ind w:firstLine="709"/>
        <w:contextualSpacing/>
        <w:jc w:val="both"/>
      </w:pPr>
      <w:r w:rsidRPr="00146B1C">
        <w:t>В процессе тренировки повышение функциональных возможностей отдельных органов и всего организма происходит в том случае, если систематические нагрузки значительны. По своей величине они достигают или превышают пороговую нагрузку, которая</w:t>
      </w:r>
      <w:r w:rsidR="001D10D2" w:rsidRPr="00146B1C">
        <w:t xml:space="preserve"> должна быть выше повседневной.</w:t>
      </w:r>
    </w:p>
    <w:p w:rsidR="00D94FF1" w:rsidRPr="00146B1C" w:rsidRDefault="00D94FF1" w:rsidP="00F506F9">
      <w:pPr>
        <w:pStyle w:val="af8"/>
        <w:spacing w:before="0" w:beforeAutospacing="0" w:after="0" w:afterAutospacing="0" w:line="276" w:lineRule="auto"/>
        <w:ind w:firstLine="709"/>
        <w:contextualSpacing/>
        <w:jc w:val="both"/>
      </w:pPr>
      <w:r w:rsidRPr="00146B1C">
        <w:t>Основное правило в выборе пороговых нагрузок заключается в том, что они должны соответствовать текущим функциональным возможностям человека. Принцип индивидуализации в значительной мере опирается на принцип пороговых нагрузок.</w:t>
      </w:r>
    </w:p>
    <w:p w:rsidR="00D94FF1" w:rsidRPr="00146B1C" w:rsidRDefault="00D94FF1" w:rsidP="00F506F9">
      <w:pPr>
        <w:pStyle w:val="af8"/>
        <w:spacing w:before="0" w:beforeAutospacing="0" w:after="0" w:afterAutospacing="0" w:line="276" w:lineRule="auto"/>
        <w:ind w:firstLine="709"/>
        <w:contextualSpacing/>
        <w:jc w:val="both"/>
      </w:pPr>
      <w:r w:rsidRPr="00146B1C">
        <w:t>Тренировочные нагрузки определяются задачами, стоящими перед спортсменами. Это может быть:</w:t>
      </w:r>
    </w:p>
    <w:p w:rsidR="00D94FF1" w:rsidRPr="00146B1C" w:rsidRDefault="00D94FF1" w:rsidP="00F506F9">
      <w:pPr>
        <w:pStyle w:val="af8"/>
        <w:spacing w:before="0" w:beforeAutospacing="0" w:after="0" w:afterAutospacing="0" w:line="276" w:lineRule="auto"/>
        <w:ind w:firstLine="709"/>
        <w:contextualSpacing/>
        <w:jc w:val="both"/>
      </w:pPr>
      <w:r w:rsidRPr="00146B1C">
        <w:t>1. Реабилитация после всевозможных перенесенных заболеваний, в том числе и хронических.</w:t>
      </w:r>
    </w:p>
    <w:p w:rsidR="00D94FF1" w:rsidRPr="00146B1C" w:rsidRDefault="00D94FF1" w:rsidP="00F506F9">
      <w:pPr>
        <w:pStyle w:val="af8"/>
        <w:spacing w:before="0" w:beforeAutospacing="0" w:after="0" w:afterAutospacing="0" w:line="276" w:lineRule="auto"/>
        <w:ind w:firstLine="709"/>
        <w:contextualSpacing/>
        <w:jc w:val="both"/>
      </w:pPr>
      <w:r w:rsidRPr="00146B1C">
        <w:t>2. Восстановительно-оздоровительная деятельность для снятия психологического и физического напряжения после работы.</w:t>
      </w:r>
    </w:p>
    <w:p w:rsidR="00D94FF1" w:rsidRPr="00146B1C" w:rsidRDefault="00D94FF1" w:rsidP="00F506F9">
      <w:pPr>
        <w:pStyle w:val="af8"/>
        <w:spacing w:before="0" w:beforeAutospacing="0" w:after="0" w:afterAutospacing="0" w:line="276" w:lineRule="auto"/>
        <w:ind w:firstLine="709"/>
        <w:contextualSpacing/>
        <w:jc w:val="both"/>
      </w:pPr>
      <w:r w:rsidRPr="00146B1C">
        <w:t>3. Поддержание тренированности на имеющемся уровне.</w:t>
      </w:r>
    </w:p>
    <w:p w:rsidR="00D94FF1" w:rsidRPr="00146B1C" w:rsidRDefault="00D94FF1" w:rsidP="00F506F9">
      <w:pPr>
        <w:pStyle w:val="af8"/>
        <w:spacing w:before="0" w:beforeAutospacing="0" w:after="0" w:afterAutospacing="0" w:line="276" w:lineRule="auto"/>
        <w:ind w:firstLine="709"/>
        <w:contextualSpacing/>
        <w:jc w:val="both"/>
      </w:pPr>
      <w:r w:rsidRPr="00146B1C">
        <w:t>4. Повышение физической подготовки. Развитие функциональных возможностей организма.</w:t>
      </w:r>
    </w:p>
    <w:p w:rsidR="00D94FF1" w:rsidRPr="00146B1C" w:rsidRDefault="00D94FF1" w:rsidP="00F506F9">
      <w:pPr>
        <w:pStyle w:val="af8"/>
        <w:spacing w:before="0" w:beforeAutospacing="0" w:after="0" w:afterAutospacing="0" w:line="276" w:lineRule="auto"/>
        <w:ind w:firstLine="709"/>
        <w:contextualSpacing/>
        <w:jc w:val="both"/>
        <w:rPr>
          <w:i/>
        </w:rPr>
      </w:pPr>
      <w:r w:rsidRPr="00146B1C">
        <w:rPr>
          <w:i/>
        </w:rPr>
        <w:t>Тренировочные нагрузки подразделяются:</w:t>
      </w:r>
    </w:p>
    <w:p w:rsidR="00D94FF1" w:rsidRPr="00146B1C" w:rsidRDefault="00D94FF1" w:rsidP="00F506F9">
      <w:pPr>
        <w:pStyle w:val="af8"/>
        <w:spacing w:before="0" w:beforeAutospacing="0" w:after="0" w:afterAutospacing="0" w:line="276" w:lineRule="auto"/>
        <w:ind w:firstLine="709"/>
        <w:contextualSpacing/>
        <w:jc w:val="both"/>
      </w:pPr>
      <w:r w:rsidRPr="00146B1C">
        <w:t>1. по характеру:</w:t>
      </w:r>
    </w:p>
    <w:p w:rsidR="00D94FF1" w:rsidRPr="00146B1C" w:rsidRDefault="00D94FF1" w:rsidP="008C5992">
      <w:pPr>
        <w:pStyle w:val="af8"/>
        <w:numPr>
          <w:ilvl w:val="0"/>
          <w:numId w:val="10"/>
        </w:numPr>
        <w:spacing w:before="0" w:beforeAutospacing="0" w:after="0" w:afterAutospacing="0" w:line="276" w:lineRule="auto"/>
        <w:contextualSpacing/>
        <w:jc w:val="both"/>
      </w:pPr>
      <w:r w:rsidRPr="00146B1C">
        <w:t>тренировочные;</w:t>
      </w:r>
    </w:p>
    <w:p w:rsidR="00D94FF1" w:rsidRPr="00146B1C" w:rsidRDefault="00D94FF1" w:rsidP="008C5992">
      <w:pPr>
        <w:pStyle w:val="af8"/>
        <w:numPr>
          <w:ilvl w:val="0"/>
          <w:numId w:val="10"/>
        </w:numPr>
        <w:spacing w:before="0" w:beforeAutospacing="0" w:after="0" w:afterAutospacing="0" w:line="276" w:lineRule="auto"/>
        <w:contextualSpacing/>
        <w:jc w:val="both"/>
      </w:pPr>
      <w:r w:rsidRPr="00146B1C">
        <w:t>соревновательные;</w:t>
      </w:r>
    </w:p>
    <w:p w:rsidR="00D94FF1" w:rsidRPr="00146B1C" w:rsidRDefault="00D94FF1" w:rsidP="00F506F9">
      <w:pPr>
        <w:pStyle w:val="af8"/>
        <w:spacing w:before="0" w:beforeAutospacing="0" w:after="0" w:afterAutospacing="0" w:line="276" w:lineRule="auto"/>
        <w:ind w:firstLine="709"/>
        <w:contextualSpacing/>
        <w:jc w:val="both"/>
        <w:rPr>
          <w:i/>
        </w:rPr>
      </w:pPr>
      <w:r w:rsidRPr="00146B1C">
        <w:rPr>
          <w:i/>
        </w:rPr>
        <w:t>2. по степени сходства с соревновательным упражнением:</w:t>
      </w:r>
    </w:p>
    <w:p w:rsidR="00D94FF1" w:rsidRPr="00146B1C" w:rsidRDefault="00D94FF1" w:rsidP="008C5992">
      <w:pPr>
        <w:pStyle w:val="af8"/>
        <w:numPr>
          <w:ilvl w:val="0"/>
          <w:numId w:val="11"/>
        </w:numPr>
        <w:spacing w:before="0" w:beforeAutospacing="0" w:after="0" w:afterAutospacing="0" w:line="276" w:lineRule="auto"/>
        <w:ind w:left="1418" w:hanging="284"/>
        <w:contextualSpacing/>
        <w:jc w:val="both"/>
      </w:pPr>
      <w:r w:rsidRPr="00146B1C">
        <w:t>специфические;</w:t>
      </w:r>
    </w:p>
    <w:p w:rsidR="00D94FF1" w:rsidRPr="00146B1C" w:rsidRDefault="00D94FF1" w:rsidP="008C5992">
      <w:pPr>
        <w:pStyle w:val="af8"/>
        <w:numPr>
          <w:ilvl w:val="0"/>
          <w:numId w:val="11"/>
        </w:numPr>
        <w:spacing w:before="0" w:beforeAutospacing="0" w:after="0" w:afterAutospacing="0" w:line="276" w:lineRule="auto"/>
        <w:ind w:left="1418" w:hanging="284"/>
        <w:contextualSpacing/>
        <w:jc w:val="both"/>
      </w:pPr>
      <w:r w:rsidRPr="00146B1C">
        <w:t>неспецифические;</w:t>
      </w:r>
    </w:p>
    <w:p w:rsidR="00D94FF1" w:rsidRPr="00146B1C" w:rsidRDefault="00D94FF1" w:rsidP="00F506F9">
      <w:pPr>
        <w:pStyle w:val="af8"/>
        <w:spacing w:before="0" w:beforeAutospacing="0" w:after="0" w:afterAutospacing="0" w:line="276" w:lineRule="auto"/>
        <w:ind w:firstLine="709"/>
        <w:contextualSpacing/>
        <w:jc w:val="both"/>
        <w:rPr>
          <w:i/>
        </w:rPr>
      </w:pPr>
      <w:r w:rsidRPr="00146B1C">
        <w:rPr>
          <w:i/>
        </w:rPr>
        <w:lastRenderedPageBreak/>
        <w:t>3. по величине нагрузки:</w:t>
      </w:r>
    </w:p>
    <w:p w:rsidR="00D94FF1" w:rsidRPr="00146B1C" w:rsidRDefault="00D94FF1" w:rsidP="008C5992">
      <w:pPr>
        <w:pStyle w:val="af8"/>
        <w:numPr>
          <w:ilvl w:val="0"/>
          <w:numId w:val="12"/>
        </w:numPr>
        <w:spacing w:before="0" w:beforeAutospacing="0" w:after="0" w:afterAutospacing="0" w:line="276" w:lineRule="auto"/>
        <w:contextualSpacing/>
        <w:jc w:val="both"/>
      </w:pPr>
      <w:r w:rsidRPr="00146B1C">
        <w:t>малые;</w:t>
      </w:r>
    </w:p>
    <w:p w:rsidR="00D94FF1" w:rsidRPr="00146B1C" w:rsidRDefault="00D94FF1" w:rsidP="008C5992">
      <w:pPr>
        <w:pStyle w:val="af8"/>
        <w:numPr>
          <w:ilvl w:val="0"/>
          <w:numId w:val="12"/>
        </w:numPr>
        <w:spacing w:before="0" w:beforeAutospacing="0" w:after="0" w:afterAutospacing="0" w:line="276" w:lineRule="auto"/>
        <w:contextualSpacing/>
        <w:jc w:val="both"/>
      </w:pPr>
      <w:r w:rsidRPr="00146B1C">
        <w:t>средние;</w:t>
      </w:r>
    </w:p>
    <w:p w:rsidR="00D94FF1" w:rsidRPr="00146B1C" w:rsidRDefault="00D94FF1" w:rsidP="008C5992">
      <w:pPr>
        <w:pStyle w:val="af8"/>
        <w:numPr>
          <w:ilvl w:val="0"/>
          <w:numId w:val="12"/>
        </w:numPr>
        <w:spacing w:before="0" w:beforeAutospacing="0" w:after="0" w:afterAutospacing="0" w:line="276" w:lineRule="auto"/>
        <w:contextualSpacing/>
        <w:jc w:val="both"/>
      </w:pPr>
      <w:proofErr w:type="spellStart"/>
      <w:r w:rsidRPr="00146B1C">
        <w:t>околопредельные</w:t>
      </w:r>
      <w:proofErr w:type="spellEnd"/>
      <w:r w:rsidRPr="00146B1C">
        <w:t>;</w:t>
      </w:r>
    </w:p>
    <w:p w:rsidR="00D94FF1" w:rsidRPr="00146B1C" w:rsidRDefault="00D94FF1" w:rsidP="008C5992">
      <w:pPr>
        <w:pStyle w:val="af8"/>
        <w:numPr>
          <w:ilvl w:val="0"/>
          <w:numId w:val="12"/>
        </w:numPr>
        <w:spacing w:before="0" w:beforeAutospacing="0" w:after="0" w:afterAutospacing="0" w:line="276" w:lineRule="auto"/>
        <w:contextualSpacing/>
        <w:jc w:val="both"/>
      </w:pPr>
      <w:r w:rsidRPr="00146B1C">
        <w:t>предельные;</w:t>
      </w:r>
    </w:p>
    <w:p w:rsidR="00D94FF1" w:rsidRPr="00146B1C" w:rsidRDefault="00D94FF1" w:rsidP="00F506F9">
      <w:pPr>
        <w:pStyle w:val="af8"/>
        <w:spacing w:before="0" w:beforeAutospacing="0" w:after="0" w:afterAutospacing="0" w:line="276" w:lineRule="auto"/>
        <w:ind w:firstLine="709"/>
        <w:contextualSpacing/>
        <w:jc w:val="both"/>
        <w:rPr>
          <w:i/>
        </w:rPr>
      </w:pPr>
      <w:r w:rsidRPr="00146B1C">
        <w:rPr>
          <w:i/>
        </w:rPr>
        <w:t>4. по направленности:</w:t>
      </w:r>
    </w:p>
    <w:p w:rsidR="00D94FF1" w:rsidRPr="00146B1C" w:rsidRDefault="00D94FF1" w:rsidP="008C5992">
      <w:pPr>
        <w:pStyle w:val="af8"/>
        <w:numPr>
          <w:ilvl w:val="0"/>
          <w:numId w:val="13"/>
        </w:numPr>
        <w:spacing w:before="0" w:beforeAutospacing="0" w:after="0" w:afterAutospacing="0" w:line="276" w:lineRule="auto"/>
        <w:contextualSpacing/>
        <w:jc w:val="both"/>
      </w:pPr>
      <w:r w:rsidRPr="00146B1C">
        <w:t>совершенствующие двигательные качества;</w:t>
      </w:r>
    </w:p>
    <w:p w:rsidR="00D94FF1" w:rsidRPr="00146B1C" w:rsidRDefault="00D94FF1" w:rsidP="008C5992">
      <w:pPr>
        <w:pStyle w:val="af8"/>
        <w:numPr>
          <w:ilvl w:val="0"/>
          <w:numId w:val="13"/>
        </w:numPr>
        <w:spacing w:before="0" w:beforeAutospacing="0" w:after="0" w:afterAutospacing="0" w:line="276" w:lineRule="auto"/>
        <w:contextualSpacing/>
        <w:jc w:val="both"/>
      </w:pPr>
      <w:r w:rsidRPr="00146B1C">
        <w:t>совершенствующие компоненты двигательных качеств (</w:t>
      </w:r>
      <w:proofErr w:type="spellStart"/>
      <w:r w:rsidRPr="00146B1C">
        <w:t>алактатных</w:t>
      </w:r>
      <w:proofErr w:type="spellEnd"/>
      <w:r w:rsidRPr="00146B1C">
        <w:t xml:space="preserve"> или </w:t>
      </w:r>
      <w:proofErr w:type="spellStart"/>
      <w:r w:rsidRPr="00146B1C">
        <w:t>лактатных</w:t>
      </w:r>
      <w:proofErr w:type="spellEnd"/>
      <w:r w:rsidRPr="00146B1C">
        <w:t xml:space="preserve"> анаэробных возможностей, аэробных возможностей);</w:t>
      </w:r>
    </w:p>
    <w:p w:rsidR="00D94FF1" w:rsidRPr="00146B1C" w:rsidRDefault="00D94FF1" w:rsidP="008C5992">
      <w:pPr>
        <w:pStyle w:val="af8"/>
        <w:numPr>
          <w:ilvl w:val="0"/>
          <w:numId w:val="13"/>
        </w:numPr>
        <w:spacing w:before="0" w:beforeAutospacing="0" w:after="0" w:afterAutospacing="0" w:line="276" w:lineRule="auto"/>
        <w:contextualSpacing/>
        <w:jc w:val="both"/>
      </w:pPr>
      <w:proofErr w:type="gramStart"/>
      <w:r w:rsidRPr="00146B1C">
        <w:t>совершенствующие</w:t>
      </w:r>
      <w:proofErr w:type="gramEnd"/>
      <w:r w:rsidRPr="00146B1C">
        <w:t xml:space="preserve"> технику движений;</w:t>
      </w:r>
    </w:p>
    <w:p w:rsidR="00D94FF1" w:rsidRPr="00146B1C" w:rsidRDefault="00D94FF1" w:rsidP="008C5992">
      <w:pPr>
        <w:pStyle w:val="af8"/>
        <w:numPr>
          <w:ilvl w:val="0"/>
          <w:numId w:val="13"/>
        </w:numPr>
        <w:spacing w:before="0" w:beforeAutospacing="0" w:after="0" w:afterAutospacing="0" w:line="276" w:lineRule="auto"/>
        <w:contextualSpacing/>
        <w:jc w:val="both"/>
      </w:pPr>
      <w:r w:rsidRPr="00146B1C">
        <w:t>совершенствующие компоненты психической подготовленности</w:t>
      </w:r>
    </w:p>
    <w:p w:rsidR="00D94FF1" w:rsidRPr="00146B1C" w:rsidRDefault="00D94FF1" w:rsidP="008C5992">
      <w:pPr>
        <w:pStyle w:val="af8"/>
        <w:numPr>
          <w:ilvl w:val="0"/>
          <w:numId w:val="13"/>
        </w:numPr>
        <w:spacing w:before="0" w:beforeAutospacing="0" w:after="0" w:afterAutospacing="0" w:line="276" w:lineRule="auto"/>
        <w:contextualSpacing/>
        <w:jc w:val="both"/>
      </w:pPr>
      <w:proofErr w:type="gramStart"/>
      <w:r w:rsidRPr="00146B1C">
        <w:t>совершенствующие</w:t>
      </w:r>
      <w:proofErr w:type="gramEnd"/>
      <w:r w:rsidRPr="00146B1C">
        <w:t xml:space="preserve"> тактическое мастерство;</w:t>
      </w:r>
    </w:p>
    <w:p w:rsidR="00D94FF1" w:rsidRPr="00146B1C" w:rsidRDefault="00D94FF1" w:rsidP="00F506F9">
      <w:pPr>
        <w:pStyle w:val="af8"/>
        <w:spacing w:before="0" w:beforeAutospacing="0" w:after="0" w:afterAutospacing="0" w:line="276" w:lineRule="auto"/>
        <w:ind w:firstLine="709"/>
        <w:contextualSpacing/>
        <w:jc w:val="both"/>
        <w:rPr>
          <w:i/>
        </w:rPr>
      </w:pPr>
      <w:r w:rsidRPr="00146B1C">
        <w:rPr>
          <w:i/>
        </w:rPr>
        <w:t>5. по координационной сложности</w:t>
      </w:r>
    </w:p>
    <w:p w:rsidR="00D94FF1" w:rsidRPr="00146B1C" w:rsidRDefault="00D94FF1" w:rsidP="008C5992">
      <w:pPr>
        <w:pStyle w:val="af8"/>
        <w:numPr>
          <w:ilvl w:val="0"/>
          <w:numId w:val="14"/>
        </w:numPr>
        <w:spacing w:before="0" w:beforeAutospacing="0" w:after="0" w:afterAutospacing="0" w:line="276" w:lineRule="auto"/>
        <w:contextualSpacing/>
        <w:jc w:val="both"/>
      </w:pPr>
      <w:r w:rsidRPr="00146B1C">
        <w:t>не требующих значительной мобилизации координационных способностей;</w:t>
      </w:r>
    </w:p>
    <w:p w:rsidR="00D94FF1" w:rsidRPr="00146B1C" w:rsidRDefault="00D94FF1" w:rsidP="008C5992">
      <w:pPr>
        <w:pStyle w:val="af8"/>
        <w:numPr>
          <w:ilvl w:val="0"/>
          <w:numId w:val="14"/>
        </w:numPr>
        <w:spacing w:before="0" w:beforeAutospacing="0" w:after="0" w:afterAutospacing="0" w:line="276" w:lineRule="auto"/>
        <w:contextualSpacing/>
        <w:jc w:val="both"/>
      </w:pPr>
      <w:proofErr w:type="gramStart"/>
      <w:r w:rsidRPr="00146B1C">
        <w:t>связанные с выполнением движений высокой координационной сложности;</w:t>
      </w:r>
      <w:proofErr w:type="gramEnd"/>
    </w:p>
    <w:p w:rsidR="00D94FF1" w:rsidRPr="00146B1C" w:rsidRDefault="00D94FF1" w:rsidP="00F506F9">
      <w:pPr>
        <w:pStyle w:val="af8"/>
        <w:spacing w:before="0" w:beforeAutospacing="0" w:after="0" w:afterAutospacing="0" w:line="276" w:lineRule="auto"/>
        <w:ind w:firstLine="709"/>
        <w:contextualSpacing/>
        <w:jc w:val="both"/>
        <w:rPr>
          <w:i/>
        </w:rPr>
      </w:pPr>
      <w:r w:rsidRPr="00146B1C">
        <w:rPr>
          <w:i/>
        </w:rPr>
        <w:t>6. по психической напряженности</w:t>
      </w:r>
    </w:p>
    <w:p w:rsidR="00D94FF1" w:rsidRPr="00146B1C" w:rsidRDefault="00D94FF1" w:rsidP="008C5992">
      <w:pPr>
        <w:pStyle w:val="af8"/>
        <w:numPr>
          <w:ilvl w:val="0"/>
          <w:numId w:val="15"/>
        </w:numPr>
        <w:spacing w:before="0" w:beforeAutospacing="0" w:after="0" w:afterAutospacing="0" w:line="276" w:lineRule="auto"/>
        <w:contextualSpacing/>
        <w:jc w:val="both"/>
      </w:pPr>
      <w:r w:rsidRPr="00146B1C">
        <w:t>напряженные;</w:t>
      </w:r>
    </w:p>
    <w:p w:rsidR="00D94FF1" w:rsidRPr="00146B1C" w:rsidRDefault="00D94FF1" w:rsidP="008C5992">
      <w:pPr>
        <w:pStyle w:val="af8"/>
        <w:numPr>
          <w:ilvl w:val="0"/>
          <w:numId w:val="15"/>
        </w:numPr>
        <w:spacing w:before="0" w:beforeAutospacing="0" w:after="0" w:afterAutospacing="0" w:line="276" w:lineRule="auto"/>
        <w:contextualSpacing/>
        <w:jc w:val="both"/>
      </w:pPr>
      <w:r w:rsidRPr="00146B1C">
        <w:t>менее напряженные.</w:t>
      </w:r>
    </w:p>
    <w:p w:rsidR="00D94FF1" w:rsidRPr="00146B1C" w:rsidRDefault="00D94FF1" w:rsidP="00F506F9">
      <w:pPr>
        <w:pStyle w:val="af8"/>
        <w:spacing w:before="0" w:beforeAutospacing="0" w:after="0" w:afterAutospacing="0" w:line="276" w:lineRule="auto"/>
        <w:ind w:firstLine="709"/>
        <w:contextualSpacing/>
        <w:jc w:val="both"/>
      </w:pPr>
      <w:r w:rsidRPr="00146B1C">
        <w:t>7. по величине воздействия на организм:</w:t>
      </w:r>
    </w:p>
    <w:p w:rsidR="00D94FF1" w:rsidRPr="00146B1C" w:rsidRDefault="00D94FF1" w:rsidP="008C5992">
      <w:pPr>
        <w:pStyle w:val="af8"/>
        <w:numPr>
          <w:ilvl w:val="0"/>
          <w:numId w:val="16"/>
        </w:numPr>
        <w:spacing w:before="0" w:beforeAutospacing="0" w:after="0" w:afterAutospacing="0" w:line="276" w:lineRule="auto"/>
        <w:contextualSpacing/>
        <w:jc w:val="both"/>
      </w:pPr>
      <w:r w:rsidRPr="00146B1C">
        <w:t>развивающие;</w:t>
      </w:r>
    </w:p>
    <w:p w:rsidR="00D94FF1" w:rsidRPr="00146B1C" w:rsidRDefault="00D94FF1" w:rsidP="008C5992">
      <w:pPr>
        <w:pStyle w:val="af8"/>
        <w:numPr>
          <w:ilvl w:val="0"/>
          <w:numId w:val="16"/>
        </w:numPr>
        <w:spacing w:before="0" w:beforeAutospacing="0" w:after="0" w:afterAutospacing="0" w:line="276" w:lineRule="auto"/>
        <w:contextualSpacing/>
        <w:jc w:val="both"/>
      </w:pPr>
      <w:r w:rsidRPr="00146B1C">
        <w:t>стабилизирующие;</w:t>
      </w:r>
    </w:p>
    <w:p w:rsidR="00D94FF1" w:rsidRPr="00146B1C" w:rsidRDefault="00D94FF1" w:rsidP="008C5992">
      <w:pPr>
        <w:pStyle w:val="af8"/>
        <w:numPr>
          <w:ilvl w:val="0"/>
          <w:numId w:val="16"/>
        </w:numPr>
        <w:spacing w:before="0" w:beforeAutospacing="0" w:after="0" w:afterAutospacing="0" w:line="276" w:lineRule="auto"/>
        <w:contextualSpacing/>
        <w:jc w:val="both"/>
      </w:pPr>
      <w:r w:rsidRPr="00146B1C">
        <w:t>восстановительные.</w:t>
      </w:r>
    </w:p>
    <w:p w:rsidR="00D94FF1" w:rsidRPr="00823827" w:rsidRDefault="00D94FF1" w:rsidP="00F506F9">
      <w:pPr>
        <w:pStyle w:val="af8"/>
        <w:spacing w:before="0" w:beforeAutospacing="0" w:after="0" w:afterAutospacing="0" w:line="276" w:lineRule="auto"/>
        <w:ind w:firstLine="709"/>
        <w:contextualSpacing/>
        <w:jc w:val="both"/>
      </w:pPr>
      <w:r w:rsidRPr="00823827">
        <w:t xml:space="preserve">Специфические нагрузки это нагрузки существенно сходные с </w:t>
      </w:r>
      <w:proofErr w:type="gramStart"/>
      <w:r w:rsidRPr="00823827">
        <w:t>соревновательными</w:t>
      </w:r>
      <w:proofErr w:type="gramEnd"/>
      <w:r w:rsidRPr="00823827">
        <w:t xml:space="preserve"> по характеру проявляемых способностей и реакциям функциональных систем.</w:t>
      </w:r>
    </w:p>
    <w:p w:rsidR="00D94FF1" w:rsidRPr="00823827" w:rsidRDefault="00D94FF1" w:rsidP="00F506F9">
      <w:pPr>
        <w:pStyle w:val="af8"/>
        <w:spacing w:before="0" w:beforeAutospacing="0" w:after="0" w:afterAutospacing="0" w:line="276" w:lineRule="auto"/>
        <w:ind w:firstLine="709"/>
        <w:contextualSpacing/>
        <w:jc w:val="both"/>
      </w:pPr>
      <w:r w:rsidRPr="00823827">
        <w:rPr>
          <w:rStyle w:val="afe"/>
        </w:rPr>
        <w:t>Развивающие нагрузки</w:t>
      </w:r>
      <w:r w:rsidRPr="00823827">
        <w:t> – характеризующиеся высокими воздействиями на основные функциональные системы организма и вызывающие значительный уровень утомления. Такие нагрузки требуют восстановительный период для наиболее задействованных функциональных систем 24–96 ч.</w:t>
      </w:r>
    </w:p>
    <w:p w:rsidR="00D94FF1" w:rsidRPr="00823827" w:rsidRDefault="00D94FF1" w:rsidP="00F506F9">
      <w:pPr>
        <w:pStyle w:val="af8"/>
        <w:spacing w:before="0" w:beforeAutospacing="0" w:after="0" w:afterAutospacing="0" w:line="276" w:lineRule="auto"/>
        <w:ind w:firstLine="709"/>
        <w:contextualSpacing/>
        <w:jc w:val="both"/>
      </w:pPr>
      <w:r w:rsidRPr="00823827">
        <w:rPr>
          <w:rStyle w:val="afe"/>
        </w:rPr>
        <w:t>Стабилизирующие нагрузки</w:t>
      </w:r>
      <w:r w:rsidRPr="00823827">
        <w:t>, воздействуют на организм спортсмена на уровне 50–60% по отношению к большим нагрузкам и требуют восстановления наиболее утомленных систем от 12 до 24 ч</w:t>
      </w:r>
    </w:p>
    <w:p w:rsidR="00F506F9" w:rsidRPr="00823827" w:rsidRDefault="00D94FF1" w:rsidP="00F506F9">
      <w:pPr>
        <w:pStyle w:val="af8"/>
        <w:spacing w:before="0" w:beforeAutospacing="0" w:after="0" w:afterAutospacing="0" w:line="276" w:lineRule="auto"/>
        <w:ind w:firstLine="709"/>
        <w:contextualSpacing/>
        <w:jc w:val="both"/>
      </w:pPr>
      <w:r w:rsidRPr="00823827">
        <w:rPr>
          <w:rStyle w:val="afe"/>
        </w:rPr>
        <w:t>Восстановительные нагрузки</w:t>
      </w:r>
      <w:r w:rsidRPr="00823827">
        <w:t> это нагрузки на уровне 25–30% по отношению к большим и требующие восстановления не более 6 ч.</w:t>
      </w:r>
    </w:p>
    <w:p w:rsidR="00D94FF1" w:rsidRPr="00823827" w:rsidRDefault="00D94FF1" w:rsidP="00F506F9">
      <w:pPr>
        <w:pStyle w:val="af8"/>
        <w:spacing w:before="0" w:beforeAutospacing="0" w:after="0" w:afterAutospacing="0" w:line="276" w:lineRule="auto"/>
        <w:ind w:firstLine="709"/>
        <w:contextualSpacing/>
        <w:jc w:val="both"/>
      </w:pPr>
      <w:r w:rsidRPr="00823827">
        <w:t>К признакам эффективности тренировочных нагрузок можно отнести:</w:t>
      </w:r>
    </w:p>
    <w:p w:rsidR="00D94FF1" w:rsidRPr="00823827" w:rsidRDefault="00D94FF1" w:rsidP="00F506F9">
      <w:pPr>
        <w:pStyle w:val="af8"/>
        <w:spacing w:before="0" w:beforeAutospacing="0" w:after="0" w:afterAutospacing="0" w:line="276" w:lineRule="auto"/>
        <w:ind w:firstLine="709"/>
        <w:contextualSpacing/>
        <w:jc w:val="both"/>
      </w:pPr>
      <w:r w:rsidRPr="00823827">
        <w:t xml:space="preserve">1) </w:t>
      </w:r>
      <w:proofErr w:type="spellStart"/>
      <w:r w:rsidRPr="00823827">
        <w:t>специализированность</w:t>
      </w:r>
      <w:proofErr w:type="spellEnd"/>
      <w:r w:rsidRPr="00823827">
        <w:t>, т.е. меру сходства с соревновательным упражнением;</w:t>
      </w:r>
    </w:p>
    <w:p w:rsidR="00D94FF1" w:rsidRPr="00823827" w:rsidRDefault="00D94FF1" w:rsidP="00F506F9">
      <w:pPr>
        <w:pStyle w:val="af8"/>
        <w:spacing w:before="0" w:beforeAutospacing="0" w:after="0" w:afterAutospacing="0" w:line="276" w:lineRule="auto"/>
        <w:ind w:firstLine="709"/>
        <w:contextualSpacing/>
        <w:jc w:val="both"/>
      </w:pPr>
      <w:r w:rsidRPr="00823827">
        <w:t>2) напряженность, которая проявляется при задействовании определенных механизмов энергообеспечения;</w:t>
      </w:r>
    </w:p>
    <w:p w:rsidR="00D94FF1" w:rsidRPr="002468DA" w:rsidRDefault="00D94FF1" w:rsidP="00F506F9">
      <w:pPr>
        <w:pStyle w:val="af8"/>
        <w:spacing w:before="0" w:beforeAutospacing="0" w:after="0" w:afterAutospacing="0" w:line="276" w:lineRule="auto"/>
        <w:ind w:firstLine="709"/>
        <w:contextualSpacing/>
        <w:jc w:val="both"/>
      </w:pPr>
      <w:r w:rsidRPr="002468DA">
        <w:t>3) величину нагрузки, как количественную меру воздействия упражнения на организм спортсмена.</w:t>
      </w:r>
    </w:p>
    <w:p w:rsidR="00D94FF1" w:rsidRPr="002468DA" w:rsidRDefault="00D94FF1" w:rsidP="00F506F9">
      <w:pPr>
        <w:pStyle w:val="af8"/>
        <w:spacing w:before="0" w:beforeAutospacing="0" w:after="0" w:afterAutospacing="0" w:line="276" w:lineRule="auto"/>
        <w:ind w:firstLine="709"/>
        <w:contextualSpacing/>
        <w:jc w:val="both"/>
      </w:pPr>
      <w:r w:rsidRPr="002468DA">
        <w:t>Классификация тренировочных нагрузок дает представление о режимах работы, в которых должны выполняться различные упражнения, используемые в тренировке, направленной на воспитание различных двигательных способностей.</w:t>
      </w:r>
    </w:p>
    <w:p w:rsidR="00D94FF1" w:rsidRPr="002468DA" w:rsidRDefault="00D94FF1" w:rsidP="00F506F9">
      <w:pPr>
        <w:pStyle w:val="af8"/>
        <w:spacing w:before="0" w:beforeAutospacing="0" w:after="0" w:afterAutospacing="0" w:line="276" w:lineRule="auto"/>
        <w:ind w:firstLine="709"/>
        <w:contextualSpacing/>
        <w:jc w:val="both"/>
      </w:pPr>
      <w:r w:rsidRPr="002468DA">
        <w:t>В классификации тренировочных и соревновательных нагрузок выделяют пять зон, имеющих определенные физиологические границы.</w:t>
      </w:r>
    </w:p>
    <w:p w:rsidR="00D94FF1" w:rsidRPr="002468DA" w:rsidRDefault="00D94FF1" w:rsidP="00F506F9">
      <w:pPr>
        <w:pStyle w:val="af8"/>
        <w:spacing w:before="0" w:beforeAutospacing="0" w:after="0" w:afterAutospacing="0" w:line="276" w:lineRule="auto"/>
        <w:ind w:firstLine="709"/>
        <w:contextualSpacing/>
        <w:jc w:val="both"/>
      </w:pPr>
      <w:r w:rsidRPr="002468DA">
        <w:t>Эти зоны имеют следующие характеристики.</w:t>
      </w:r>
    </w:p>
    <w:p w:rsidR="00D94FF1" w:rsidRPr="002468DA" w:rsidRDefault="00D94FF1" w:rsidP="00F506F9">
      <w:pPr>
        <w:pStyle w:val="af8"/>
        <w:spacing w:before="0" w:beforeAutospacing="0" w:after="0" w:afterAutospacing="0" w:line="276" w:lineRule="auto"/>
        <w:ind w:firstLine="709"/>
        <w:contextualSpacing/>
        <w:jc w:val="both"/>
      </w:pPr>
      <w:r w:rsidRPr="002468DA">
        <w:rPr>
          <w:rStyle w:val="afe"/>
        </w:rPr>
        <w:t>Аэробная восстановительная зона</w:t>
      </w:r>
      <w:r w:rsidRPr="002468DA">
        <w:t>. Ближайший тренировочный эффект нагрузок этой зоны связан с повышением ЧСС до 140–145 уд</w:t>
      </w:r>
      <w:proofErr w:type="gramStart"/>
      <w:r w:rsidRPr="002468DA">
        <w:t>.</w:t>
      </w:r>
      <w:proofErr w:type="gramEnd"/>
      <w:r w:rsidRPr="002468DA">
        <w:t>/</w:t>
      </w:r>
      <w:proofErr w:type="gramStart"/>
      <w:r w:rsidRPr="002468DA">
        <w:t>м</w:t>
      </w:r>
      <w:proofErr w:type="gramEnd"/>
      <w:r w:rsidRPr="002468DA">
        <w:t xml:space="preserve">ин. </w:t>
      </w:r>
      <w:proofErr w:type="spellStart"/>
      <w:r w:rsidRPr="002468DA">
        <w:t>Лактат</w:t>
      </w:r>
      <w:proofErr w:type="spellEnd"/>
      <w:r w:rsidRPr="002468DA">
        <w:t xml:space="preserve"> в крови находится на уровне покоя и не превышает 2 </w:t>
      </w:r>
      <w:proofErr w:type="spellStart"/>
      <w:r w:rsidRPr="002468DA">
        <w:t>ммоль</w:t>
      </w:r>
      <w:proofErr w:type="spellEnd"/>
      <w:r w:rsidRPr="002468DA">
        <w:t xml:space="preserve">/л. Потребление кислорода достигает 40–70% от МПК. Обеспечение энергией </w:t>
      </w:r>
      <w:r w:rsidRPr="002468DA">
        <w:lastRenderedPageBreak/>
        <w:t xml:space="preserve">происходит за счет окисления жиров (50% и более), мышечного гликогена и глюкозы крови. Работа обеспечивается полностью медленными мышечными </w:t>
      </w:r>
      <w:proofErr w:type="gramStart"/>
      <w:r w:rsidRPr="002468DA">
        <w:t>волокнами</w:t>
      </w:r>
      <w:proofErr w:type="gramEnd"/>
      <w:r w:rsidRPr="002468DA">
        <w:t xml:space="preserve"> которые обладают свойствами полной утилизации </w:t>
      </w:r>
      <w:proofErr w:type="spellStart"/>
      <w:r w:rsidRPr="002468DA">
        <w:t>лактата</w:t>
      </w:r>
      <w:proofErr w:type="spellEnd"/>
      <w:r w:rsidRPr="002468DA">
        <w:t>, и поэтому он не накапливается в мышцах и крови. Верхней границей этой зоны является скорость (мощность) аэробного порога (</w:t>
      </w:r>
      <w:proofErr w:type="spellStart"/>
      <w:r w:rsidRPr="002468DA">
        <w:t>лактат</w:t>
      </w:r>
      <w:proofErr w:type="spellEnd"/>
      <w:r w:rsidRPr="002468DA">
        <w:t xml:space="preserve"> 2 </w:t>
      </w:r>
      <w:proofErr w:type="spellStart"/>
      <w:r w:rsidRPr="002468DA">
        <w:t>ммоль</w:t>
      </w:r>
      <w:proofErr w:type="spellEnd"/>
      <w:r w:rsidRPr="002468DA">
        <w:t>/л). Работа в этой зоне может выполняться от нескольких минут до нескольких часов. Она стимулирует восстановительные процессы, жировой обмен в организме совершенствует аэробные способности (общую выносливость).</w:t>
      </w:r>
    </w:p>
    <w:p w:rsidR="00D94FF1" w:rsidRPr="002468DA" w:rsidRDefault="00D94FF1" w:rsidP="00F506F9">
      <w:pPr>
        <w:pStyle w:val="af8"/>
        <w:spacing w:before="0" w:beforeAutospacing="0" w:after="0" w:afterAutospacing="0" w:line="276" w:lineRule="auto"/>
        <w:ind w:firstLine="709"/>
        <w:contextualSpacing/>
        <w:jc w:val="both"/>
      </w:pPr>
      <w:r w:rsidRPr="002468DA">
        <w:t>Нагрузки, направленные на развитие гибкости и координации движений, выполняются в этой зоне. Методы упражнения не регламентированы.</w:t>
      </w:r>
    </w:p>
    <w:p w:rsidR="00D94FF1" w:rsidRPr="002468DA" w:rsidRDefault="00D94FF1" w:rsidP="00F506F9">
      <w:pPr>
        <w:pStyle w:val="af8"/>
        <w:spacing w:before="0" w:beforeAutospacing="0" w:after="0" w:afterAutospacing="0" w:line="276" w:lineRule="auto"/>
        <w:ind w:firstLine="709"/>
        <w:contextualSpacing/>
        <w:jc w:val="both"/>
      </w:pPr>
      <w:r w:rsidRPr="002468DA">
        <w:t>Объем работы в течение макроцикла в этой зоне в разных видах спорта составляет от 20 до 30%.</w:t>
      </w:r>
    </w:p>
    <w:p w:rsidR="00D94FF1" w:rsidRPr="002468DA" w:rsidRDefault="00D94FF1" w:rsidP="00F506F9">
      <w:pPr>
        <w:pStyle w:val="af8"/>
        <w:spacing w:before="0" w:beforeAutospacing="0" w:after="0" w:afterAutospacing="0" w:line="276" w:lineRule="auto"/>
        <w:ind w:firstLine="709"/>
        <w:contextualSpacing/>
        <w:jc w:val="both"/>
      </w:pPr>
      <w:r w:rsidRPr="002468DA">
        <w:rPr>
          <w:rStyle w:val="afe"/>
        </w:rPr>
        <w:t>Аэробная развивающая зона</w:t>
      </w:r>
      <w:r w:rsidRPr="002468DA">
        <w:t>. Ближний тренировочный эффект нагрузок этой зоны связан с повышением ЧСС до 160–175 уд</w:t>
      </w:r>
      <w:proofErr w:type="gramStart"/>
      <w:r w:rsidRPr="002468DA">
        <w:t>.</w:t>
      </w:r>
      <w:proofErr w:type="gramEnd"/>
      <w:r w:rsidRPr="002468DA">
        <w:t>/</w:t>
      </w:r>
      <w:proofErr w:type="gramStart"/>
      <w:r w:rsidRPr="002468DA">
        <w:t>м</w:t>
      </w:r>
      <w:proofErr w:type="gramEnd"/>
      <w:r w:rsidRPr="002468DA">
        <w:t xml:space="preserve">ин. </w:t>
      </w:r>
      <w:proofErr w:type="spellStart"/>
      <w:r w:rsidRPr="002468DA">
        <w:t>Лактат</w:t>
      </w:r>
      <w:proofErr w:type="spellEnd"/>
      <w:r w:rsidRPr="002468DA">
        <w:t xml:space="preserve"> в крови до 4 </w:t>
      </w:r>
      <w:proofErr w:type="spellStart"/>
      <w:r w:rsidRPr="002468DA">
        <w:t>ммоль</w:t>
      </w:r>
      <w:proofErr w:type="spellEnd"/>
      <w:r w:rsidRPr="002468DA">
        <w:t>/л, потребление кислорода 60–90% от МПК. Обеспечение энергией происходит за счет окисления углеводов (мышечного гликогена и глюкозы) и в меньшей степени жиров. Работа обеспечивается медленными мышечными волокнами и быстрыми мышечными волокнами, которые включаются при выполнении нагрузок у верхней границы зоны – скорости (мощности) анаэробного порога.</w:t>
      </w:r>
    </w:p>
    <w:p w:rsidR="00D94FF1" w:rsidRPr="002468DA" w:rsidRDefault="00D94FF1" w:rsidP="00F506F9">
      <w:pPr>
        <w:pStyle w:val="af8"/>
        <w:spacing w:before="0" w:beforeAutospacing="0" w:after="0" w:afterAutospacing="0" w:line="276" w:lineRule="auto"/>
        <w:ind w:firstLine="709"/>
        <w:contextualSpacing/>
        <w:jc w:val="both"/>
      </w:pPr>
      <w:r w:rsidRPr="002468DA">
        <w:t xml:space="preserve">Вступающие в работу быстрые мышечные волокна способны в меньшей степени окислять </w:t>
      </w:r>
      <w:proofErr w:type="spellStart"/>
      <w:r w:rsidRPr="002468DA">
        <w:t>лактат</w:t>
      </w:r>
      <w:proofErr w:type="spellEnd"/>
      <w:r w:rsidRPr="002468DA">
        <w:t xml:space="preserve">, и он медленно постепенно нарастает от 2 до 4 </w:t>
      </w:r>
      <w:proofErr w:type="spellStart"/>
      <w:r w:rsidRPr="002468DA">
        <w:t>ммоль</w:t>
      </w:r>
      <w:proofErr w:type="spellEnd"/>
      <w:r w:rsidRPr="002468DA">
        <w:t xml:space="preserve">/л. </w:t>
      </w:r>
    </w:p>
    <w:p w:rsidR="00D94FF1" w:rsidRPr="002468DA" w:rsidRDefault="00D94FF1" w:rsidP="00F506F9">
      <w:pPr>
        <w:pStyle w:val="af8"/>
        <w:spacing w:before="0" w:beforeAutospacing="0" w:after="0" w:afterAutospacing="0" w:line="276" w:lineRule="auto"/>
        <w:ind w:firstLine="709"/>
        <w:contextualSpacing/>
        <w:jc w:val="both"/>
      </w:pPr>
      <w:r w:rsidRPr="002468DA">
        <w:t xml:space="preserve">Соревновательная и тренировочная деятельность в этой зоне может проходить также несколько </w:t>
      </w:r>
      <w:proofErr w:type="gramStart"/>
      <w:r w:rsidRPr="002468DA">
        <w:t>часов</w:t>
      </w:r>
      <w:proofErr w:type="gramEnd"/>
      <w:r w:rsidRPr="002468DA">
        <w:t xml:space="preserve"> и связана с марафонскими дистанциями, спортивными играми. Она стимулирует воспитание специальной выносливости, требующей высоких аэробных способностей, силовой выносливости, а также обеспечивает работу по воспитанию координации и гибкости. Основные методы: непрерывного упражнения и интервального упражнения.</w:t>
      </w:r>
    </w:p>
    <w:p w:rsidR="00F506F9" w:rsidRPr="002468DA" w:rsidRDefault="00D94FF1" w:rsidP="00F506F9">
      <w:pPr>
        <w:pStyle w:val="af8"/>
        <w:spacing w:before="0" w:beforeAutospacing="0" w:after="0" w:afterAutospacing="0" w:line="276" w:lineRule="auto"/>
        <w:ind w:firstLine="709"/>
        <w:contextualSpacing/>
        <w:jc w:val="both"/>
      </w:pPr>
      <w:r w:rsidRPr="002468DA">
        <w:t>Объем работы в этой зоне в макроцикле в разных видах</w:t>
      </w:r>
      <w:r w:rsidR="00F506F9" w:rsidRPr="002468DA">
        <w:t xml:space="preserve"> спорта составляет от 40 до 80%</w:t>
      </w:r>
    </w:p>
    <w:p w:rsidR="00D94FF1" w:rsidRPr="002468DA" w:rsidRDefault="00D94FF1" w:rsidP="00F506F9">
      <w:pPr>
        <w:pStyle w:val="af8"/>
        <w:spacing w:before="0" w:beforeAutospacing="0" w:after="0" w:afterAutospacing="0" w:line="276" w:lineRule="auto"/>
        <w:ind w:firstLine="709"/>
        <w:contextualSpacing/>
        <w:jc w:val="both"/>
      </w:pPr>
      <w:r w:rsidRPr="002468DA">
        <w:rPr>
          <w:rStyle w:val="afe"/>
        </w:rPr>
        <w:t>Смешанная аэробно-анаэробная зона</w:t>
      </w:r>
      <w:r w:rsidRPr="002468DA">
        <w:t>. Ближний тренировочный эффект нагрузок в этой зоне связан с повышением ЧСС до 180–185 уд</w:t>
      </w:r>
      <w:proofErr w:type="gramStart"/>
      <w:r w:rsidRPr="002468DA">
        <w:t>.</w:t>
      </w:r>
      <w:proofErr w:type="gramEnd"/>
      <w:r w:rsidRPr="002468DA">
        <w:t>/</w:t>
      </w:r>
      <w:proofErr w:type="gramStart"/>
      <w:r w:rsidRPr="002468DA">
        <w:t>м</w:t>
      </w:r>
      <w:proofErr w:type="gramEnd"/>
      <w:r w:rsidRPr="002468DA">
        <w:t xml:space="preserve">ин, </w:t>
      </w:r>
      <w:proofErr w:type="spellStart"/>
      <w:r w:rsidRPr="002468DA">
        <w:t>лактат</w:t>
      </w:r>
      <w:proofErr w:type="spellEnd"/>
      <w:r w:rsidRPr="002468DA">
        <w:t xml:space="preserve"> в крови до 8–10 </w:t>
      </w:r>
      <w:proofErr w:type="spellStart"/>
      <w:r w:rsidRPr="002468DA">
        <w:t>ммоль</w:t>
      </w:r>
      <w:proofErr w:type="spellEnd"/>
      <w:r w:rsidRPr="002468DA">
        <w:t xml:space="preserve">/л, потребление кислорода 80-100% от МПК. Обеспечение энергией происходит преимущественно за счет окисления углеводов (гликогена и глюкозы). Работа обеспечивается медленными и быстрыми мышечными единицами (волокнами). У верхней границы зоны – критической скорости (мощности), соответствующей МПК, подключаются быстрые мышечные волокна (единицы), которые не способны окислять </w:t>
      </w:r>
      <w:proofErr w:type="gramStart"/>
      <w:r w:rsidRPr="002468DA">
        <w:t>накапливающийся</w:t>
      </w:r>
      <w:proofErr w:type="gramEnd"/>
      <w:r w:rsidRPr="002468DA">
        <w:t xml:space="preserve"> в результате работы </w:t>
      </w:r>
      <w:proofErr w:type="spellStart"/>
      <w:r w:rsidRPr="002468DA">
        <w:t>лактат</w:t>
      </w:r>
      <w:proofErr w:type="spellEnd"/>
      <w:r w:rsidRPr="002468DA">
        <w:t xml:space="preserve">, что ведет к его быстрому повышению в мышцах и крови (до 8–10 </w:t>
      </w:r>
      <w:proofErr w:type="spellStart"/>
      <w:r w:rsidRPr="002468DA">
        <w:t>ммоль</w:t>
      </w:r>
      <w:proofErr w:type="spellEnd"/>
      <w:r w:rsidRPr="002468DA">
        <w:t>/л), что рефлекторно вызывает также значительное увеличение легочной вентиляции и образование кислородного долга.</w:t>
      </w:r>
    </w:p>
    <w:p w:rsidR="00D94FF1" w:rsidRPr="002468DA" w:rsidRDefault="00D94FF1" w:rsidP="00F506F9">
      <w:pPr>
        <w:pStyle w:val="af8"/>
        <w:spacing w:before="0" w:beforeAutospacing="0" w:after="0" w:afterAutospacing="0" w:line="276" w:lineRule="auto"/>
        <w:ind w:firstLine="709"/>
        <w:contextualSpacing/>
        <w:jc w:val="both"/>
      </w:pPr>
      <w:r w:rsidRPr="002468DA">
        <w:t>Соревновательная и тренировочная деятельность в непрерывном режиме в этой зоне может продолжаться до 1,5–2ч. Такая работа стимулирует воспитание специальной выносливости, обеспечиваемой как аэробными, так и анаэробно-гликолитическими способностями, силовой выносливости. Основные методы: непрерывного и интервального экстенсивного упражнения. Объем работы в макроцикле в этой зоне в разных видах спорта составляет от 5 до 35%.</w:t>
      </w:r>
    </w:p>
    <w:p w:rsidR="00D94FF1" w:rsidRPr="002468DA" w:rsidRDefault="00D94FF1" w:rsidP="00F506F9">
      <w:pPr>
        <w:pStyle w:val="af8"/>
        <w:spacing w:before="0" w:beforeAutospacing="0" w:after="0" w:afterAutospacing="0" w:line="276" w:lineRule="auto"/>
        <w:ind w:firstLine="709"/>
        <w:contextualSpacing/>
        <w:jc w:val="both"/>
      </w:pPr>
      <w:r w:rsidRPr="002468DA">
        <w:rPr>
          <w:rStyle w:val="afe"/>
        </w:rPr>
        <w:t>Анаэробно-гликолитическая зона.</w:t>
      </w:r>
      <w:r w:rsidRPr="002468DA">
        <w:t xml:space="preserve"> Ближайший тренировочный эффект нагрузок этой зоны связан с повышением </w:t>
      </w:r>
      <w:proofErr w:type="spellStart"/>
      <w:r w:rsidRPr="002468DA">
        <w:t>лактата</w:t>
      </w:r>
      <w:proofErr w:type="spellEnd"/>
      <w:r w:rsidRPr="002468DA">
        <w:t xml:space="preserve"> крови от 10 до 20 </w:t>
      </w:r>
      <w:proofErr w:type="spellStart"/>
      <w:r w:rsidRPr="002468DA">
        <w:t>ммоль</w:t>
      </w:r>
      <w:proofErr w:type="spellEnd"/>
      <w:r w:rsidRPr="002468DA">
        <w:t>/л. ЧСС становится менее информативной и находится на уровне 180–200 уд</w:t>
      </w:r>
      <w:proofErr w:type="gramStart"/>
      <w:r w:rsidRPr="002468DA">
        <w:t>.</w:t>
      </w:r>
      <w:proofErr w:type="gramEnd"/>
      <w:r w:rsidRPr="002468DA">
        <w:t>/</w:t>
      </w:r>
      <w:proofErr w:type="gramStart"/>
      <w:r w:rsidRPr="002468DA">
        <w:t>м</w:t>
      </w:r>
      <w:proofErr w:type="gramEnd"/>
      <w:r w:rsidRPr="002468DA">
        <w:t xml:space="preserve">ин. Потребление кислорода постепенно снижается от 100 до 80% от МПК. Обеспечение энергией происходит за счет углеводов (как с участием кислорода, так и анаэробным путем). Работа выполняется всеми тремя типами мышечных единиц, что ведет к значительному повышению концентрации </w:t>
      </w:r>
      <w:proofErr w:type="spellStart"/>
      <w:r w:rsidRPr="002468DA">
        <w:t>лактата</w:t>
      </w:r>
      <w:proofErr w:type="spellEnd"/>
      <w:r w:rsidRPr="002468DA">
        <w:t>, легочной вентиляции и кислородного долга. Суммарная тренировочная деятельность в этой зоне не превышает 10–15 мин. Она стимулирует воспитание специальной выносливости и особенно анаэробных гликолитических возможностей.</w:t>
      </w:r>
    </w:p>
    <w:p w:rsidR="00D94FF1" w:rsidRPr="002468DA" w:rsidRDefault="00D94FF1" w:rsidP="00F506F9">
      <w:pPr>
        <w:pStyle w:val="af8"/>
        <w:spacing w:before="0" w:beforeAutospacing="0" w:after="0" w:afterAutospacing="0" w:line="276" w:lineRule="auto"/>
        <w:ind w:firstLine="709"/>
        <w:contextualSpacing/>
        <w:jc w:val="both"/>
      </w:pPr>
      <w:r w:rsidRPr="002468DA">
        <w:lastRenderedPageBreak/>
        <w:t>Соревновательная деятельность в этой зоне продолжается от 20 с до 6–10 мин. Основной метод – интервального интенсивного упражнения. Объем работы в этой зоне в макроцикле в разных видах спорта составляет от 2 до 7%.</w:t>
      </w:r>
    </w:p>
    <w:p w:rsidR="00D94FF1" w:rsidRPr="002468DA" w:rsidRDefault="00D94FF1" w:rsidP="00F506F9">
      <w:pPr>
        <w:pStyle w:val="af8"/>
        <w:spacing w:before="0" w:beforeAutospacing="0" w:after="0" w:afterAutospacing="0" w:line="276" w:lineRule="auto"/>
        <w:ind w:firstLine="709"/>
        <w:contextualSpacing/>
        <w:jc w:val="both"/>
      </w:pPr>
      <w:r w:rsidRPr="002468DA">
        <w:rPr>
          <w:rStyle w:val="afe"/>
        </w:rPr>
        <w:t>Анаэробно-</w:t>
      </w:r>
      <w:proofErr w:type="spellStart"/>
      <w:r w:rsidRPr="002468DA">
        <w:rPr>
          <w:rStyle w:val="afe"/>
        </w:rPr>
        <w:t>алактатная</w:t>
      </w:r>
      <w:proofErr w:type="spellEnd"/>
      <w:r w:rsidRPr="002468DA">
        <w:rPr>
          <w:rStyle w:val="afe"/>
        </w:rPr>
        <w:t xml:space="preserve"> зона</w:t>
      </w:r>
      <w:r w:rsidRPr="002468DA">
        <w:t xml:space="preserve">. Ближний тренировочный эффект не связан с показателями ЧСС и </w:t>
      </w:r>
      <w:proofErr w:type="spellStart"/>
      <w:r w:rsidRPr="002468DA">
        <w:t>лактата</w:t>
      </w:r>
      <w:proofErr w:type="spellEnd"/>
      <w:r w:rsidRPr="002468DA">
        <w:t xml:space="preserve">, так как работа кратковременная и не превышает 15 – 20 </w:t>
      </w:r>
      <w:proofErr w:type="gramStart"/>
      <w:r w:rsidRPr="002468DA">
        <w:t>с</w:t>
      </w:r>
      <w:proofErr w:type="gramEnd"/>
      <w:r w:rsidRPr="002468DA">
        <w:t xml:space="preserve"> в одном повторении. Поэтому </w:t>
      </w:r>
      <w:proofErr w:type="spellStart"/>
      <w:r w:rsidRPr="002468DA">
        <w:t>лактат</w:t>
      </w:r>
      <w:proofErr w:type="spellEnd"/>
      <w:r w:rsidRPr="002468DA">
        <w:t xml:space="preserve"> в крови, ЧСС и легочная вентиляция не успевают достигнуть высоких показателей. Потребление кислорода значительно падает. Верхней границей зоны является максимальная скорость (мощность) упражнения. Обеспечение энергией происходит анаэробным путем за счет использования АТФ и КФ, после 10 </w:t>
      </w:r>
      <w:proofErr w:type="gramStart"/>
      <w:r w:rsidRPr="002468DA">
        <w:t>с</w:t>
      </w:r>
      <w:proofErr w:type="gramEnd"/>
      <w:r w:rsidRPr="002468DA">
        <w:t xml:space="preserve"> </w:t>
      </w:r>
      <w:proofErr w:type="gramStart"/>
      <w:r w:rsidRPr="002468DA">
        <w:t>к</w:t>
      </w:r>
      <w:proofErr w:type="gramEnd"/>
      <w:r w:rsidRPr="002468DA">
        <w:t xml:space="preserve"> энергообеспечению начинают подключаться гликолиз и в мышцах накапливается </w:t>
      </w:r>
      <w:proofErr w:type="spellStart"/>
      <w:r w:rsidRPr="002468DA">
        <w:t>лактат</w:t>
      </w:r>
      <w:proofErr w:type="spellEnd"/>
      <w:r w:rsidRPr="002468DA">
        <w:t xml:space="preserve">. Работа обеспечивается всеми типами мышечных единиц. Суммарная тренировочная деятельность в этой зоне не превышает 120–150 </w:t>
      </w:r>
      <w:proofErr w:type="gramStart"/>
      <w:r w:rsidRPr="002468DA">
        <w:t>с</w:t>
      </w:r>
      <w:proofErr w:type="gramEnd"/>
      <w:r w:rsidRPr="002468DA">
        <w:t xml:space="preserve"> </w:t>
      </w:r>
      <w:proofErr w:type="gramStart"/>
      <w:r w:rsidRPr="002468DA">
        <w:t>за</w:t>
      </w:r>
      <w:proofErr w:type="gramEnd"/>
      <w:r w:rsidRPr="002468DA">
        <w:t xml:space="preserve"> одно тренировочное занятие. Она стимулирует воспитание скоростных, скоростно-силовых, максимально-силовых способностей. Объем работы в макроцикле составляет в разных видах спорта от 1 до 5%.</w:t>
      </w:r>
    </w:p>
    <w:p w:rsidR="00D94FF1" w:rsidRPr="002468DA" w:rsidRDefault="00D94FF1" w:rsidP="00F506F9">
      <w:pPr>
        <w:pStyle w:val="af8"/>
        <w:spacing w:before="0" w:beforeAutospacing="0" w:after="0" w:afterAutospacing="0" w:line="276" w:lineRule="auto"/>
        <w:ind w:firstLine="709"/>
        <w:contextualSpacing/>
        <w:jc w:val="both"/>
      </w:pPr>
      <w:r w:rsidRPr="002468DA">
        <w:t xml:space="preserve">В циклических видах спорта, связанных с преимущественным проявлением выносливости, для более точного дозирования нагрузок смешанную аэробно-анаэробную зону в отдельных случаях делят на две </w:t>
      </w:r>
      <w:proofErr w:type="spellStart"/>
      <w:r w:rsidRPr="002468DA">
        <w:t>подзоны</w:t>
      </w:r>
      <w:proofErr w:type="spellEnd"/>
      <w:r w:rsidRPr="002468DA">
        <w:t>.</w:t>
      </w:r>
    </w:p>
    <w:p w:rsidR="00D94FF1" w:rsidRPr="002468DA" w:rsidRDefault="00D94FF1" w:rsidP="00F506F9">
      <w:pPr>
        <w:pStyle w:val="af8"/>
        <w:spacing w:before="0" w:beforeAutospacing="0" w:after="0" w:afterAutospacing="0" w:line="276" w:lineRule="auto"/>
        <w:ind w:firstLine="709"/>
        <w:contextualSpacing/>
        <w:jc w:val="both"/>
      </w:pPr>
      <w:r w:rsidRPr="002468DA">
        <w:t>Первую составляют соревновательные упражнения продолжительностью от 30 мин до 2 ч</w:t>
      </w:r>
    </w:p>
    <w:p w:rsidR="00D94FF1" w:rsidRPr="002468DA" w:rsidRDefault="00D94FF1" w:rsidP="00F506F9">
      <w:pPr>
        <w:pStyle w:val="af8"/>
        <w:spacing w:before="0" w:beforeAutospacing="0" w:after="0" w:afterAutospacing="0" w:line="276" w:lineRule="auto"/>
        <w:ind w:firstLine="709"/>
        <w:contextualSpacing/>
        <w:jc w:val="both"/>
      </w:pPr>
      <w:r w:rsidRPr="002468DA">
        <w:t>Вторую – упражнения продолжительностью от 10 до 30 мин.</w:t>
      </w:r>
    </w:p>
    <w:p w:rsidR="00F506F9" w:rsidRDefault="00D94FF1" w:rsidP="00F506F9">
      <w:pPr>
        <w:pStyle w:val="af8"/>
        <w:spacing w:before="0" w:beforeAutospacing="0" w:after="0" w:afterAutospacing="0" w:line="276" w:lineRule="auto"/>
        <w:ind w:firstLine="709"/>
        <w:contextualSpacing/>
        <w:jc w:val="both"/>
        <w:rPr>
          <w:highlight w:val="yellow"/>
        </w:rPr>
      </w:pPr>
      <w:r w:rsidRPr="002468DA">
        <w:t xml:space="preserve">Анаэробно-гликолитическую зону делят на три </w:t>
      </w:r>
      <w:proofErr w:type="spellStart"/>
      <w:r w:rsidRPr="002468DA">
        <w:t>подзоны</w:t>
      </w:r>
      <w:proofErr w:type="spellEnd"/>
      <w:r w:rsidRPr="002468DA">
        <w:t>:</w:t>
      </w:r>
    </w:p>
    <w:p w:rsidR="00D94FF1" w:rsidRPr="002468DA" w:rsidRDefault="00D94FF1" w:rsidP="00F506F9">
      <w:pPr>
        <w:pStyle w:val="af8"/>
        <w:spacing w:before="0" w:beforeAutospacing="0" w:after="0" w:afterAutospacing="0" w:line="276" w:lineRule="auto"/>
        <w:ind w:firstLine="709"/>
        <w:contextualSpacing/>
        <w:jc w:val="both"/>
      </w:pPr>
      <w:r w:rsidRPr="002468DA">
        <w:t xml:space="preserve">В первой – соревновательная деятельность продолжается примерно от 5 до 10 мин; во второй – от 2 до 5 мин; </w:t>
      </w:r>
      <w:proofErr w:type="gramStart"/>
      <w:r w:rsidRPr="002468DA">
        <w:t>в</w:t>
      </w:r>
      <w:proofErr w:type="gramEnd"/>
      <w:r w:rsidRPr="002468DA">
        <w:t xml:space="preserve"> третей – от 0,5 до 2 мин.</w:t>
      </w:r>
    </w:p>
    <w:p w:rsidR="00D94FF1" w:rsidRPr="002468DA" w:rsidRDefault="00D94FF1" w:rsidP="00F506F9">
      <w:pPr>
        <w:pStyle w:val="af8"/>
        <w:spacing w:before="0" w:beforeAutospacing="0" w:after="0" w:afterAutospacing="0" w:line="276" w:lineRule="auto"/>
        <w:ind w:firstLine="709"/>
        <w:contextualSpacing/>
        <w:jc w:val="both"/>
      </w:pPr>
      <w:r w:rsidRPr="002468DA">
        <w:t>При планировании длительности отдыха между повторениями упражнения или разными упражнениями в рамках одного занятия следует различать три типа интервалов.</w:t>
      </w:r>
    </w:p>
    <w:p w:rsidR="00D94FF1" w:rsidRPr="00F506F9" w:rsidRDefault="00D94FF1" w:rsidP="00F506F9">
      <w:pPr>
        <w:pStyle w:val="af8"/>
        <w:spacing w:before="0" w:beforeAutospacing="0" w:after="0" w:afterAutospacing="0" w:line="276" w:lineRule="auto"/>
        <w:ind w:firstLine="709"/>
        <w:contextualSpacing/>
        <w:jc w:val="both"/>
        <w:rPr>
          <w:highlight w:val="yellow"/>
        </w:rPr>
      </w:pPr>
      <w:r w:rsidRPr="002468DA">
        <w:t>1. Полные (ординарные) интервалы, гарантирующие к моменту очередного повторения практически такое восстановление работоспособности, которое было до его предыдущего выполнения, что дает возможность повторить работу без дополнительного напряжения функций.</w:t>
      </w:r>
    </w:p>
    <w:p w:rsidR="00D94FF1" w:rsidRPr="002468DA" w:rsidRDefault="00D94FF1" w:rsidP="00F506F9">
      <w:pPr>
        <w:pStyle w:val="af8"/>
        <w:spacing w:before="0" w:beforeAutospacing="0" w:after="0" w:afterAutospacing="0" w:line="276" w:lineRule="auto"/>
        <w:ind w:firstLine="709"/>
        <w:contextualSpacing/>
        <w:jc w:val="both"/>
      </w:pPr>
      <w:r w:rsidRPr="002468DA">
        <w:t xml:space="preserve">2. Напряженные (неполные) интервалы, при которых очередная нагрузка попадает на состояние </w:t>
      </w:r>
      <w:proofErr w:type="gramStart"/>
      <w:r w:rsidRPr="002468DA">
        <w:t>некоторого</w:t>
      </w:r>
      <w:proofErr w:type="gramEnd"/>
      <w:r w:rsidRPr="002468DA">
        <w:t xml:space="preserve"> </w:t>
      </w:r>
      <w:proofErr w:type="spellStart"/>
      <w:r w:rsidRPr="002468DA">
        <w:t>недовосстановления</w:t>
      </w:r>
      <w:proofErr w:type="spellEnd"/>
      <w:r w:rsidRPr="002468DA">
        <w:t xml:space="preserve"> работоспособности.</w:t>
      </w:r>
    </w:p>
    <w:p w:rsidR="00D94FF1" w:rsidRPr="00F506F9" w:rsidRDefault="00D94FF1" w:rsidP="00F506F9">
      <w:pPr>
        <w:pStyle w:val="af8"/>
        <w:spacing w:before="0" w:beforeAutospacing="0" w:after="0" w:afterAutospacing="0" w:line="276" w:lineRule="auto"/>
        <w:ind w:firstLine="709"/>
        <w:contextualSpacing/>
        <w:jc w:val="both"/>
        <w:rPr>
          <w:highlight w:val="yellow"/>
        </w:rPr>
      </w:pPr>
      <w:r w:rsidRPr="002468DA">
        <w:t>3. «Минимакс» интервал. Этот наименьший интервал отдыха между упражнениями, после которого наблюдается повышенная работоспособность (суперкомпенсация), наступающая при определенных условиях в силу закономерностей восстановительного процесса.</w:t>
      </w:r>
    </w:p>
    <w:p w:rsidR="00D94FF1" w:rsidRPr="002468DA" w:rsidRDefault="00D94FF1" w:rsidP="00F506F9">
      <w:pPr>
        <w:pStyle w:val="af8"/>
        <w:spacing w:before="0" w:beforeAutospacing="0" w:after="0" w:afterAutospacing="0" w:line="276" w:lineRule="auto"/>
        <w:ind w:firstLine="709"/>
        <w:contextualSpacing/>
        <w:jc w:val="both"/>
      </w:pPr>
      <w:r w:rsidRPr="002468DA">
        <w:t>При воспитании силы, быстроты и ловкости повторные нагрузки сочетаются обычно с полными и «минимакс» интервалами. При воспитании выносливости используются все типы интервалов отдыха.</w:t>
      </w:r>
    </w:p>
    <w:p w:rsidR="00D94FF1" w:rsidRPr="00F506F9" w:rsidRDefault="00D94FF1" w:rsidP="00F506F9">
      <w:pPr>
        <w:pStyle w:val="af8"/>
        <w:spacing w:before="0" w:beforeAutospacing="0" w:after="0" w:afterAutospacing="0" w:line="276" w:lineRule="auto"/>
        <w:ind w:firstLine="709"/>
        <w:contextualSpacing/>
        <w:jc w:val="both"/>
        <w:rPr>
          <w:highlight w:val="yellow"/>
        </w:rPr>
      </w:pPr>
      <w:r w:rsidRPr="002468DA">
        <w:t xml:space="preserve">По характеру поведения спортсмена отдых между отдельными упражнениями может быть активным и пассивным. </w:t>
      </w:r>
      <w:proofErr w:type="gramStart"/>
      <w:r w:rsidRPr="002468DA">
        <w:t>При пассивном отдыхе спортсмен не выполняет никакой работы, при активном – заполняет паузы дополнительной деятельностью.</w:t>
      </w:r>
      <w:proofErr w:type="gramEnd"/>
      <w:r w:rsidRPr="002468DA">
        <w:t xml:space="preserve"> Эффект активного отдыха зависит прежде всего от характера утомления: он не обнаруживается при легкой предшествующей работе и постепенно возрастает с увеличением ее интенсивности. Мало интенсивная работа в паузах оказывает тем большее положительное воздействие, чем выше была интенсивность предшествующих упражнений.</w:t>
      </w:r>
    </w:p>
    <w:p w:rsidR="00D94FF1" w:rsidRPr="002468DA" w:rsidRDefault="00D94FF1" w:rsidP="00F506F9">
      <w:pPr>
        <w:pStyle w:val="af8"/>
        <w:spacing w:before="0" w:beforeAutospacing="0" w:after="0" w:afterAutospacing="0" w:line="276" w:lineRule="auto"/>
        <w:ind w:firstLine="709"/>
        <w:contextualSpacing/>
        <w:jc w:val="both"/>
      </w:pPr>
      <w:r w:rsidRPr="002468DA">
        <w:t>По сравнению с интервалами отдыха между упражнениями интервалы отдыха между занятиями более существенно влияют на процессы восстановления, долговременной адаптации организма к тренировочным нагрузкам.</w:t>
      </w:r>
    </w:p>
    <w:p w:rsidR="00D94FF1" w:rsidRPr="002468DA" w:rsidRDefault="00D94FF1" w:rsidP="00F506F9">
      <w:pPr>
        <w:pStyle w:val="af8"/>
        <w:spacing w:before="0" w:beforeAutospacing="0" w:after="0" w:afterAutospacing="0" w:line="276" w:lineRule="auto"/>
        <w:ind w:firstLine="709"/>
        <w:contextualSpacing/>
        <w:jc w:val="both"/>
      </w:pPr>
      <w:proofErr w:type="spellStart"/>
      <w:r w:rsidRPr="002468DA">
        <w:t>Гетерохронность</w:t>
      </w:r>
      <w:proofErr w:type="spellEnd"/>
      <w:r w:rsidRPr="002468DA">
        <w:t xml:space="preserve"> (неодновременность) восстановления различных функциональных возможностей организма после тренировочных нагрузок и </w:t>
      </w:r>
      <w:proofErr w:type="spellStart"/>
      <w:r w:rsidRPr="002468DA">
        <w:t>гетерохронность</w:t>
      </w:r>
      <w:proofErr w:type="spellEnd"/>
      <w:r w:rsidRPr="002468DA">
        <w:t xml:space="preserve"> адаптационных </w:t>
      </w:r>
      <w:r w:rsidRPr="002468DA">
        <w:lastRenderedPageBreak/>
        <w:t>процессов позволяют в принципе тренироваться ежедневно и не один раз в день без каких-либо явлений переутомления и перетренировки.</w:t>
      </w:r>
    </w:p>
    <w:p w:rsidR="00D94FF1" w:rsidRPr="002468DA" w:rsidRDefault="00D94FF1" w:rsidP="00F506F9">
      <w:pPr>
        <w:pStyle w:val="af8"/>
        <w:spacing w:before="0" w:beforeAutospacing="0" w:after="0" w:afterAutospacing="0" w:line="276" w:lineRule="auto"/>
        <w:ind w:firstLine="709"/>
        <w:contextualSpacing/>
        <w:jc w:val="both"/>
      </w:pPr>
      <w:r w:rsidRPr="002468DA">
        <w:t>Эффект этих воздействий непостоянен и зависит от продолжительности нагрузки и ее направленности, а также величины.</w:t>
      </w:r>
    </w:p>
    <w:p w:rsidR="00D94FF1" w:rsidRPr="002468DA" w:rsidRDefault="00D94FF1" w:rsidP="00F506F9">
      <w:pPr>
        <w:pStyle w:val="af8"/>
        <w:spacing w:before="0" w:beforeAutospacing="0" w:after="0" w:afterAutospacing="0" w:line="276" w:lineRule="auto"/>
        <w:ind w:firstLine="709"/>
        <w:contextualSpacing/>
        <w:jc w:val="both"/>
      </w:pPr>
      <w:r w:rsidRPr="002468DA">
        <w:t>В связи с этим различают ближний тренировочный эффект (БТЭ), следовой тренировочный эффект (СТЭ) и кумулятивный тренировочный эффект (КТЭ).</w:t>
      </w:r>
    </w:p>
    <w:p w:rsidR="00D94FF1" w:rsidRPr="002468DA" w:rsidRDefault="00D94FF1" w:rsidP="00F506F9">
      <w:pPr>
        <w:pStyle w:val="af8"/>
        <w:spacing w:before="0" w:beforeAutospacing="0" w:after="0" w:afterAutospacing="0" w:line="276" w:lineRule="auto"/>
        <w:ind w:firstLine="709"/>
        <w:contextualSpacing/>
        <w:jc w:val="both"/>
      </w:pPr>
      <w:r w:rsidRPr="002468DA">
        <w:t>БТЭ характеризуется процессами, происходящими в организме непосредственно при выполнении упражнений, и теми изменениями функционального состояния, которые возникают в конце упражнения или занятия. СТЭ является последствием выполнения упражнения, с одной стороны, и ответным реагированием систем организма на данное упражнение или занятие – с другой.</w:t>
      </w:r>
    </w:p>
    <w:p w:rsidR="00D94FF1" w:rsidRPr="002468DA" w:rsidRDefault="00D94FF1" w:rsidP="00146B1C">
      <w:pPr>
        <w:pStyle w:val="af8"/>
        <w:spacing w:before="0" w:beforeAutospacing="0" w:after="0" w:afterAutospacing="0" w:line="276" w:lineRule="auto"/>
        <w:ind w:firstLine="709"/>
        <w:contextualSpacing/>
        <w:jc w:val="both"/>
      </w:pPr>
      <w:r w:rsidRPr="002468DA">
        <w:t xml:space="preserve">По окончании упражнения или занятия в период последующего отдыха начинается следовой процесс, представляющий собой фазу относительной нормализации функционального состояния организма и его работоспособности. В зависимости от начала повторной нагрузки организм может находиться в состоянии </w:t>
      </w:r>
      <w:proofErr w:type="spellStart"/>
      <w:r w:rsidRPr="002468DA">
        <w:t>недовосстановления</w:t>
      </w:r>
      <w:proofErr w:type="spellEnd"/>
      <w:r w:rsidRPr="002468DA">
        <w:t>, возвращения к исходной работоспособности или в состоянии суперкомпенсации, т.е. более высокой р</w:t>
      </w:r>
      <w:r w:rsidR="00146B1C" w:rsidRPr="002468DA">
        <w:t xml:space="preserve">аботоспособности, чем </w:t>
      </w:r>
      <w:proofErr w:type="gramStart"/>
      <w:r w:rsidR="00146B1C" w:rsidRPr="002468DA">
        <w:t>исходная</w:t>
      </w:r>
      <w:proofErr w:type="gramEnd"/>
      <w:r w:rsidR="00146B1C" w:rsidRPr="002468DA">
        <w:t>.</w:t>
      </w:r>
    </w:p>
    <w:p w:rsidR="00D94FF1" w:rsidRPr="002468DA" w:rsidRDefault="00D94FF1" w:rsidP="00146B1C">
      <w:pPr>
        <w:pStyle w:val="af8"/>
        <w:spacing w:before="0" w:beforeAutospacing="0" w:after="0" w:afterAutospacing="0" w:line="276" w:lineRule="auto"/>
        <w:ind w:firstLine="709"/>
        <w:contextualSpacing/>
        <w:jc w:val="both"/>
      </w:pPr>
      <w:proofErr w:type="gramStart"/>
      <w:r w:rsidRPr="002468DA">
        <w:t xml:space="preserve">При регулярной тренировке следовые эффекты каждого тренировочного занятия или соревнования, постоянно </w:t>
      </w:r>
      <w:proofErr w:type="spellStart"/>
      <w:r w:rsidRPr="002468DA">
        <w:t>накладываясь</w:t>
      </w:r>
      <w:proofErr w:type="spellEnd"/>
      <w:r w:rsidRPr="002468DA">
        <w:t xml:space="preserve"> друг на друга, суммируются, в результате чего возникает кумулятивный тренировочный эффект, который не сводится к эффектам отдельных упражнений или занятий, а представляет собой производное от совокупности различных следовых эффектов и приводит к существенным адаптационным (приспособительным) изменениям в состоянии организма спортсмена, увеличению его функциональных возможностей </w:t>
      </w:r>
      <w:r w:rsidR="00146B1C" w:rsidRPr="002468DA">
        <w:t>и спортивной работоспособности.</w:t>
      </w:r>
      <w:proofErr w:type="gramEnd"/>
    </w:p>
    <w:p w:rsidR="00D94FF1" w:rsidRPr="002468DA" w:rsidRDefault="00D94FF1" w:rsidP="00F506F9">
      <w:pPr>
        <w:pStyle w:val="af8"/>
        <w:spacing w:before="0" w:beforeAutospacing="0" w:after="0" w:afterAutospacing="0" w:line="276" w:lineRule="auto"/>
        <w:ind w:firstLine="709"/>
        <w:contextualSpacing/>
        <w:jc w:val="both"/>
      </w:pPr>
      <w:r w:rsidRPr="002468DA">
        <w:t xml:space="preserve">Продолжительность и степень изменения отдельных параметров нагрузки в различных фазах ее волнообразных колебаний зависит </w:t>
      </w:r>
      <w:proofErr w:type="gramStart"/>
      <w:r w:rsidRPr="002468DA">
        <w:t>от</w:t>
      </w:r>
      <w:proofErr w:type="gramEnd"/>
      <w:r w:rsidRPr="002468DA">
        <w:t>:</w:t>
      </w:r>
    </w:p>
    <w:p w:rsidR="00D94FF1" w:rsidRPr="002468DA" w:rsidRDefault="00D94FF1" w:rsidP="008C5992">
      <w:pPr>
        <w:pStyle w:val="af8"/>
        <w:numPr>
          <w:ilvl w:val="0"/>
          <w:numId w:val="17"/>
        </w:numPr>
        <w:spacing w:before="0" w:beforeAutospacing="0" w:after="0" w:afterAutospacing="0" w:line="276" w:lineRule="auto"/>
        <w:contextualSpacing/>
        <w:jc w:val="both"/>
      </w:pPr>
      <w:r w:rsidRPr="002468DA">
        <w:t>абсолютной величины нагрузок;</w:t>
      </w:r>
    </w:p>
    <w:p w:rsidR="00D94FF1" w:rsidRPr="002468DA" w:rsidRDefault="00D94FF1" w:rsidP="008C5992">
      <w:pPr>
        <w:pStyle w:val="af8"/>
        <w:numPr>
          <w:ilvl w:val="0"/>
          <w:numId w:val="17"/>
        </w:numPr>
        <w:spacing w:before="0" w:beforeAutospacing="0" w:after="0" w:afterAutospacing="0" w:line="276" w:lineRule="auto"/>
        <w:contextualSpacing/>
        <w:jc w:val="both"/>
      </w:pPr>
      <w:r w:rsidRPr="002468DA">
        <w:t>уровня и темпов развития тренированности спортсмена;</w:t>
      </w:r>
    </w:p>
    <w:p w:rsidR="00D94FF1" w:rsidRPr="002468DA" w:rsidRDefault="00D94FF1" w:rsidP="008C5992">
      <w:pPr>
        <w:pStyle w:val="af8"/>
        <w:numPr>
          <w:ilvl w:val="0"/>
          <w:numId w:val="17"/>
        </w:numPr>
        <w:spacing w:before="0" w:beforeAutospacing="0" w:after="0" w:afterAutospacing="0" w:line="276" w:lineRule="auto"/>
        <w:contextualSpacing/>
        <w:jc w:val="both"/>
      </w:pPr>
      <w:r w:rsidRPr="002468DA">
        <w:t>особенностей вида спорта;</w:t>
      </w:r>
    </w:p>
    <w:p w:rsidR="00D94FF1" w:rsidRPr="002468DA" w:rsidRDefault="00146B1C" w:rsidP="008C5992">
      <w:pPr>
        <w:pStyle w:val="af8"/>
        <w:numPr>
          <w:ilvl w:val="0"/>
          <w:numId w:val="17"/>
        </w:numPr>
        <w:spacing w:before="0" w:beforeAutospacing="0" w:after="0" w:afterAutospacing="0" w:line="276" w:lineRule="auto"/>
        <w:contextualSpacing/>
        <w:jc w:val="both"/>
      </w:pPr>
      <w:r w:rsidRPr="002468DA">
        <w:t>этапов и периодов тренировки.</w:t>
      </w:r>
    </w:p>
    <w:p w:rsidR="00D94FF1" w:rsidRPr="002468DA" w:rsidRDefault="00D94FF1" w:rsidP="00146B1C">
      <w:pPr>
        <w:pStyle w:val="af8"/>
        <w:spacing w:before="0" w:beforeAutospacing="0" w:after="0" w:afterAutospacing="0" w:line="276" w:lineRule="auto"/>
        <w:ind w:firstLine="709"/>
        <w:contextualSpacing/>
        <w:jc w:val="both"/>
      </w:pPr>
      <w:r w:rsidRPr="002468DA">
        <w:t>На этапах, непосредственно предшествующих основным соревнованиям, волнообразное изменение нагрузок обусловлено в первую очередь закономерностями «запаздывающей трансформации» кумулятивного эффекта тренировки. Внешне феномен запаздывающей трансформации проявляется в том, что пики спортивных результатов как бы отстают во времени от пиков объема тренировочных нагрузок: ускорение роста результата наблюдается не в тот момент, когда объем нагрузок достигает особенно значительных величин, а после того как он стабилизировался или снизился. Отсюда в процессе подготовки к соревнованиям на первый план выдвигается проблема регулирования динамики нагрузки с таким расчетом, чтобы их общий эффект трансформировался в спортивны</w:t>
      </w:r>
      <w:r w:rsidR="00146B1C" w:rsidRPr="002468DA">
        <w:t>й результат в намеченные сроки.</w:t>
      </w:r>
    </w:p>
    <w:p w:rsidR="00D94FF1" w:rsidRPr="002468DA" w:rsidRDefault="00D94FF1" w:rsidP="00F506F9">
      <w:pPr>
        <w:pStyle w:val="af8"/>
        <w:spacing w:before="0" w:beforeAutospacing="0" w:after="0" w:afterAutospacing="0" w:line="276" w:lineRule="auto"/>
        <w:ind w:firstLine="709"/>
        <w:contextualSpacing/>
        <w:jc w:val="both"/>
      </w:pPr>
      <w:r w:rsidRPr="002468DA">
        <w:t>Из логики соотношений параметров объема и интенсивности нагрузок можно вывести следующие правила, касающиеся их динамики в тренировке:</w:t>
      </w:r>
    </w:p>
    <w:p w:rsidR="00D94FF1" w:rsidRPr="002468DA" w:rsidRDefault="00D94FF1" w:rsidP="00F506F9">
      <w:pPr>
        <w:pStyle w:val="af8"/>
        <w:spacing w:before="0" w:beforeAutospacing="0" w:after="0" w:afterAutospacing="0" w:line="276" w:lineRule="auto"/>
        <w:ind w:firstLine="709"/>
        <w:contextualSpacing/>
        <w:jc w:val="both"/>
      </w:pPr>
      <w:r w:rsidRPr="002468DA">
        <w:t>1) чем меньше частота и интенсивность тренировочных занятий, тем продолжительнее может быть фаза (этап) неуклонного нарастания нагрузок, но степень их прироста каждый раз незначительна;</w:t>
      </w:r>
    </w:p>
    <w:p w:rsidR="00D94FF1" w:rsidRPr="002468DA" w:rsidRDefault="00D94FF1" w:rsidP="00F506F9">
      <w:pPr>
        <w:pStyle w:val="af8"/>
        <w:spacing w:before="0" w:beforeAutospacing="0" w:after="0" w:afterAutospacing="0" w:line="276" w:lineRule="auto"/>
        <w:ind w:firstLine="709"/>
        <w:contextualSpacing/>
        <w:jc w:val="both"/>
      </w:pPr>
      <w:r w:rsidRPr="002468DA">
        <w:t>2) чем плотнее режим нагрузок и отдыха в тренировке и чем выше общая интенсивность нагрузок, тем короче периоды волнообразных колебаний в их динамике, тем чаще появляются в ней «волны»;</w:t>
      </w:r>
    </w:p>
    <w:p w:rsidR="00D94FF1" w:rsidRPr="002468DA" w:rsidRDefault="00D94FF1" w:rsidP="00F506F9">
      <w:pPr>
        <w:pStyle w:val="af8"/>
        <w:spacing w:before="0" w:beforeAutospacing="0" w:after="0" w:afterAutospacing="0" w:line="276" w:lineRule="auto"/>
        <w:ind w:firstLine="709"/>
        <w:contextualSpacing/>
        <w:jc w:val="both"/>
      </w:pPr>
      <w:r w:rsidRPr="002468DA">
        <w:lastRenderedPageBreak/>
        <w:t>3) на этапах особенно значительного увеличения суммарного объема нагрузок (что бывает необходимо для обеспечения долговременных адаптации морфофункционального характера) доля нагрузок высокой интенсивности и степень ее увеличения лимитированы тем больше, чем значительнее возрастает суммарный объем нагрузок, и наоборот;</w:t>
      </w:r>
    </w:p>
    <w:p w:rsidR="00D94FF1" w:rsidRPr="00F506F9" w:rsidRDefault="00D94FF1" w:rsidP="00F506F9">
      <w:pPr>
        <w:pStyle w:val="af8"/>
        <w:spacing w:before="0" w:beforeAutospacing="0" w:after="0" w:afterAutospacing="0" w:line="276" w:lineRule="auto"/>
        <w:ind w:firstLine="709"/>
        <w:contextualSpacing/>
        <w:jc w:val="both"/>
      </w:pPr>
      <w:r w:rsidRPr="002468DA">
        <w:t>4) на этапах особенно значительного увеличения суммарной интенсивности нагрузок (что необходимо для ускорения темпов развития специальной тренированности) их общий объем лимитирован тем больше, чем значительнее возрастают относительная и абсолютная интенсивность.</w:t>
      </w:r>
    </w:p>
    <w:p w:rsidR="0068119A" w:rsidRPr="007E634F" w:rsidRDefault="0068119A" w:rsidP="002468DA">
      <w:pPr>
        <w:autoSpaceDE w:val="0"/>
        <w:autoSpaceDN w:val="0"/>
        <w:adjustRightInd w:val="0"/>
        <w:spacing w:line="276" w:lineRule="auto"/>
        <w:ind w:firstLine="709"/>
        <w:contextualSpacing/>
        <w:jc w:val="both"/>
        <w:rPr>
          <w:rFonts w:ascii="Times New Roman" w:hAnsi="Times New Roman"/>
          <w:color w:val="000000" w:themeColor="text1"/>
          <w:sz w:val="24"/>
        </w:rPr>
      </w:pPr>
    </w:p>
    <w:p w:rsidR="0068119A" w:rsidRPr="002468DA" w:rsidRDefault="00D94FF1" w:rsidP="002468DA">
      <w:pPr>
        <w:autoSpaceDE w:val="0"/>
        <w:autoSpaceDN w:val="0"/>
        <w:adjustRightInd w:val="0"/>
        <w:spacing w:line="276" w:lineRule="auto"/>
        <w:ind w:firstLine="709"/>
        <w:contextualSpacing/>
        <w:jc w:val="both"/>
        <w:rPr>
          <w:rFonts w:ascii="Times New Roman" w:hAnsi="Times New Roman"/>
          <w:b/>
          <w:i/>
          <w:color w:val="000000" w:themeColor="text1"/>
          <w:sz w:val="26"/>
          <w:szCs w:val="26"/>
        </w:rPr>
      </w:pPr>
      <w:r w:rsidRPr="002468DA">
        <w:rPr>
          <w:rFonts w:ascii="Times New Roman" w:hAnsi="Times New Roman"/>
          <w:b/>
          <w:i/>
          <w:color w:val="000000" w:themeColor="text1"/>
          <w:sz w:val="26"/>
          <w:szCs w:val="26"/>
        </w:rPr>
        <w:t>1</w:t>
      </w:r>
      <w:r w:rsidR="0068119A" w:rsidRPr="002468DA">
        <w:rPr>
          <w:rFonts w:ascii="Times New Roman" w:hAnsi="Times New Roman"/>
          <w:b/>
          <w:i/>
          <w:color w:val="000000" w:themeColor="text1"/>
          <w:sz w:val="26"/>
          <w:szCs w:val="26"/>
        </w:rPr>
        <w:t xml:space="preserve">.7. </w:t>
      </w:r>
      <w:r w:rsidR="007E634F" w:rsidRPr="002468DA">
        <w:rPr>
          <w:rFonts w:ascii="Times New Roman" w:hAnsi="Times New Roman"/>
          <w:b/>
          <w:i/>
          <w:color w:val="000000" w:themeColor="text1"/>
          <w:sz w:val="26"/>
          <w:szCs w:val="26"/>
        </w:rPr>
        <w:t>Минимальный и предельный объем соревновательной деятельности</w:t>
      </w:r>
    </w:p>
    <w:p w:rsidR="00D94FF1" w:rsidRPr="002468DA" w:rsidRDefault="00D94FF1" w:rsidP="002468DA">
      <w:pPr>
        <w:spacing w:line="276" w:lineRule="auto"/>
        <w:ind w:firstLine="709"/>
        <w:contextualSpacing/>
        <w:jc w:val="both"/>
        <w:rPr>
          <w:rFonts w:ascii="Times New Roman" w:hAnsi="Times New Roman"/>
          <w:b/>
          <w:i/>
          <w:sz w:val="26"/>
          <w:szCs w:val="26"/>
          <w:u w:val="single"/>
        </w:rPr>
      </w:pPr>
      <w:r w:rsidRPr="002468DA">
        <w:rPr>
          <w:rFonts w:ascii="Times New Roman" w:hAnsi="Times New Roman"/>
          <w:sz w:val="24"/>
        </w:rPr>
        <w:t xml:space="preserve">Обязательным компонентом подготовки юных </w:t>
      </w:r>
      <w:r w:rsidR="002468DA">
        <w:rPr>
          <w:rFonts w:ascii="Times New Roman" w:hAnsi="Times New Roman"/>
          <w:sz w:val="24"/>
        </w:rPr>
        <w:t>спортсменов</w:t>
      </w:r>
      <w:r w:rsidRPr="002468DA">
        <w:rPr>
          <w:rFonts w:ascii="Times New Roman" w:hAnsi="Times New Roman"/>
          <w:sz w:val="24"/>
        </w:rPr>
        <w:t xml:space="preserve"> являются соревнования. В спортивной школе предусматриваются соревнования ДЮСШ, городские, республиканские, всероссийские соревнования с участием команд различных возрастных групп. </w:t>
      </w:r>
    </w:p>
    <w:p w:rsidR="00D94FF1" w:rsidRPr="00D94FF1" w:rsidRDefault="00D94FF1" w:rsidP="002468DA">
      <w:pPr>
        <w:spacing w:line="276" w:lineRule="auto"/>
        <w:ind w:firstLine="709"/>
        <w:contextualSpacing/>
        <w:jc w:val="both"/>
        <w:rPr>
          <w:rFonts w:ascii="Times New Roman" w:hAnsi="Times New Roman"/>
          <w:sz w:val="24"/>
          <w:highlight w:val="yellow"/>
        </w:rPr>
      </w:pPr>
      <w:r w:rsidRPr="00F321B6">
        <w:rPr>
          <w:rFonts w:ascii="Times New Roman" w:hAnsi="Times New Roman"/>
          <w:sz w:val="24"/>
        </w:rPr>
        <w:t>В таблице 4 отражены</w:t>
      </w:r>
      <w:r w:rsidRPr="002468DA">
        <w:rPr>
          <w:rFonts w:ascii="Times New Roman" w:hAnsi="Times New Roman"/>
          <w:sz w:val="24"/>
        </w:rPr>
        <w:t xml:space="preserve"> планируемые показатели соревновательной деятельности, минимальный и предельный объем соревновательной деятельности. </w:t>
      </w:r>
    </w:p>
    <w:p w:rsidR="002468DA" w:rsidRDefault="00D94FF1" w:rsidP="002468DA">
      <w:pPr>
        <w:spacing w:line="276" w:lineRule="auto"/>
        <w:ind w:firstLine="709"/>
        <w:contextualSpacing/>
        <w:jc w:val="both"/>
        <w:rPr>
          <w:rFonts w:ascii="Times New Roman" w:hAnsi="Times New Roman"/>
          <w:sz w:val="24"/>
        </w:rPr>
      </w:pPr>
      <w:r w:rsidRPr="002468DA">
        <w:rPr>
          <w:rFonts w:ascii="Times New Roman" w:hAnsi="Times New Roman"/>
          <w:sz w:val="24"/>
          <w:u w:val="single"/>
        </w:rPr>
        <w:t>Контрольные соревнования</w:t>
      </w:r>
      <w:r w:rsidRPr="002468DA">
        <w:rPr>
          <w:rFonts w:ascii="Times New Roman" w:hAnsi="Times New Roman"/>
          <w:sz w:val="24"/>
        </w:rPr>
        <w:t xml:space="preserve"> проводятся с целью </w:t>
      </w:r>
      <w:proofErr w:type="gramStart"/>
      <w:r w:rsidRPr="002468DA">
        <w:rPr>
          <w:rFonts w:ascii="Times New Roman" w:hAnsi="Times New Roman"/>
          <w:sz w:val="24"/>
        </w:rPr>
        <w:t>контроля за</w:t>
      </w:r>
      <w:proofErr w:type="gramEnd"/>
      <w:r w:rsidRPr="002468DA">
        <w:rPr>
          <w:rFonts w:ascii="Times New Roman" w:hAnsi="Times New Roman"/>
          <w:sz w:val="24"/>
        </w:rPr>
        <w:t xml:space="preserve"> уровнем подготовленности спортсменов. В них проверяется эффективность прошедшего этапа подготовки, оценивается уровень развития физических качеств, технического и тактического совершенства, интеллектуальных и психологических возможностей спортсмена, выявляются сильные и слабые стороны в структуре соревновательной деятельности. С учетом результатов контрольных соревнований разрабатывается программа последующей подготовки, предусматривающая устранение выявленных недостатков для успешного выступления в отборочных и основных соревнованиях.</w:t>
      </w:r>
      <w:r w:rsidR="002468DA">
        <w:rPr>
          <w:rFonts w:ascii="Times New Roman" w:hAnsi="Times New Roman"/>
          <w:sz w:val="24"/>
        </w:rPr>
        <w:t xml:space="preserve"> </w:t>
      </w:r>
    </w:p>
    <w:p w:rsidR="002468DA" w:rsidRDefault="00D94FF1" w:rsidP="002468DA">
      <w:pPr>
        <w:spacing w:line="276" w:lineRule="auto"/>
        <w:ind w:firstLine="709"/>
        <w:contextualSpacing/>
        <w:jc w:val="both"/>
        <w:rPr>
          <w:rFonts w:ascii="Times New Roman" w:hAnsi="Times New Roman"/>
          <w:sz w:val="24"/>
        </w:rPr>
      </w:pPr>
      <w:r w:rsidRPr="002468DA">
        <w:rPr>
          <w:rFonts w:ascii="Times New Roman" w:hAnsi="Times New Roman"/>
          <w:sz w:val="24"/>
        </w:rPr>
        <w:t xml:space="preserve"> </w:t>
      </w:r>
      <w:r w:rsidRPr="002468DA">
        <w:rPr>
          <w:rFonts w:ascii="Times New Roman" w:hAnsi="Times New Roman"/>
          <w:sz w:val="24"/>
          <w:u w:val="single"/>
        </w:rPr>
        <w:t>Отборочные соревнования</w:t>
      </w:r>
      <w:r w:rsidRPr="002468DA">
        <w:rPr>
          <w:rFonts w:ascii="Times New Roman" w:hAnsi="Times New Roman"/>
          <w:sz w:val="24"/>
        </w:rPr>
        <w:t>. По результатам этих соревнований комплектуют сборные команды, отбирают участников основных соревнования.</w:t>
      </w:r>
    </w:p>
    <w:p w:rsidR="00D94FF1" w:rsidRPr="003F7A94" w:rsidRDefault="00D94FF1" w:rsidP="002468DA">
      <w:pPr>
        <w:spacing w:line="276" w:lineRule="auto"/>
        <w:ind w:firstLine="709"/>
        <w:contextualSpacing/>
        <w:jc w:val="both"/>
        <w:rPr>
          <w:rFonts w:ascii="Times New Roman" w:hAnsi="Times New Roman"/>
          <w:sz w:val="24"/>
        </w:rPr>
      </w:pPr>
      <w:r w:rsidRPr="002468DA">
        <w:rPr>
          <w:rFonts w:ascii="Times New Roman" w:hAnsi="Times New Roman"/>
          <w:sz w:val="24"/>
          <w:u w:val="single"/>
        </w:rPr>
        <w:t>Основные соревнования</w:t>
      </w:r>
      <w:r w:rsidRPr="002468DA">
        <w:rPr>
          <w:rFonts w:ascii="Times New Roman" w:hAnsi="Times New Roman"/>
          <w:sz w:val="24"/>
        </w:rPr>
        <w:t>. Целью участия в этих соревнованиях является достижение победы или завоевание возможно более высокого места. В них спортсмены ориентируются на достижение максимально высоких результатов, полную мобилизацию и проявление физических, технических, тактических и психических возможностей.</w:t>
      </w:r>
      <w:r w:rsidRPr="003F7A94">
        <w:rPr>
          <w:rFonts w:ascii="Times New Roman" w:hAnsi="Times New Roman"/>
          <w:sz w:val="24"/>
        </w:rPr>
        <w:t xml:space="preserve"> </w:t>
      </w:r>
    </w:p>
    <w:p w:rsidR="0068119A" w:rsidRPr="002468DA" w:rsidRDefault="0068119A" w:rsidP="002468DA">
      <w:pPr>
        <w:autoSpaceDE w:val="0"/>
        <w:autoSpaceDN w:val="0"/>
        <w:adjustRightInd w:val="0"/>
        <w:spacing w:line="276" w:lineRule="auto"/>
        <w:ind w:firstLine="709"/>
        <w:contextualSpacing/>
        <w:jc w:val="both"/>
        <w:rPr>
          <w:rFonts w:ascii="Times New Roman" w:hAnsi="Times New Roman"/>
          <w:color w:val="000000" w:themeColor="text1"/>
          <w:sz w:val="24"/>
        </w:rPr>
      </w:pPr>
    </w:p>
    <w:p w:rsidR="002468DA" w:rsidRDefault="00800A9B" w:rsidP="00D960A9">
      <w:pPr>
        <w:spacing w:line="276" w:lineRule="auto"/>
        <w:ind w:firstLine="709"/>
        <w:contextualSpacing/>
        <w:jc w:val="both"/>
        <w:rPr>
          <w:rFonts w:ascii="Times New Roman" w:hAnsi="Times New Roman"/>
          <w:b/>
          <w:i/>
          <w:sz w:val="26"/>
          <w:szCs w:val="26"/>
          <w:u w:val="single"/>
        </w:rPr>
      </w:pPr>
      <w:r>
        <w:rPr>
          <w:rFonts w:ascii="Times New Roman" w:hAnsi="Times New Roman"/>
          <w:b/>
          <w:i/>
          <w:sz w:val="26"/>
          <w:szCs w:val="26"/>
          <w:u w:val="single"/>
        </w:rPr>
        <w:t>1.8.</w:t>
      </w:r>
      <w:r w:rsidR="00D94FF1" w:rsidRPr="00D960A9">
        <w:rPr>
          <w:rFonts w:ascii="Times New Roman" w:hAnsi="Times New Roman"/>
          <w:b/>
          <w:i/>
          <w:sz w:val="26"/>
          <w:szCs w:val="26"/>
          <w:u w:val="single"/>
        </w:rPr>
        <w:t xml:space="preserve"> Требования к экипировке, спортивному инвентарю и оборудованию</w:t>
      </w:r>
    </w:p>
    <w:p w:rsidR="00D94FF1" w:rsidRPr="00D960A9" w:rsidRDefault="00D94FF1" w:rsidP="00D960A9">
      <w:pPr>
        <w:pStyle w:val="ConsPlusNormal"/>
        <w:spacing w:line="276" w:lineRule="auto"/>
        <w:ind w:firstLine="709"/>
        <w:contextualSpacing/>
        <w:jc w:val="both"/>
        <w:rPr>
          <w:rFonts w:ascii="Times New Roman" w:hAnsi="Times New Roman" w:cs="Times New Roman"/>
          <w:sz w:val="24"/>
          <w:szCs w:val="24"/>
        </w:rPr>
      </w:pPr>
      <w:r w:rsidRPr="00D960A9">
        <w:rPr>
          <w:rFonts w:ascii="Times New Roman" w:hAnsi="Times New Roman" w:cs="Times New Roman"/>
          <w:sz w:val="24"/>
          <w:szCs w:val="24"/>
        </w:rPr>
        <w:t>Требования к материально-технической базе и инфраструктуре организаций, осуществляющих спортивную подготовку, и иным условиям:</w:t>
      </w:r>
    </w:p>
    <w:p w:rsidR="00D94FF1" w:rsidRPr="00D960A9" w:rsidRDefault="00D94FF1" w:rsidP="00D960A9">
      <w:pPr>
        <w:pStyle w:val="ConsPlusNormal"/>
        <w:spacing w:line="276" w:lineRule="auto"/>
        <w:ind w:firstLine="709"/>
        <w:contextualSpacing/>
        <w:jc w:val="both"/>
        <w:rPr>
          <w:rFonts w:ascii="Times New Roman" w:hAnsi="Times New Roman" w:cs="Times New Roman"/>
          <w:sz w:val="24"/>
          <w:szCs w:val="24"/>
        </w:rPr>
      </w:pPr>
      <w:r w:rsidRPr="00D960A9">
        <w:rPr>
          <w:rFonts w:ascii="Times New Roman" w:hAnsi="Times New Roman" w:cs="Times New Roman"/>
          <w:sz w:val="24"/>
          <w:szCs w:val="24"/>
        </w:rPr>
        <w:t>- наличие тренировочного спортивного зала;</w:t>
      </w:r>
    </w:p>
    <w:p w:rsidR="00D94FF1" w:rsidRPr="00D960A9" w:rsidRDefault="00D94FF1" w:rsidP="00D960A9">
      <w:pPr>
        <w:pStyle w:val="ConsPlusNormal"/>
        <w:spacing w:line="276" w:lineRule="auto"/>
        <w:ind w:firstLine="709"/>
        <w:contextualSpacing/>
        <w:jc w:val="both"/>
        <w:rPr>
          <w:rFonts w:ascii="Times New Roman" w:hAnsi="Times New Roman" w:cs="Times New Roman"/>
          <w:sz w:val="24"/>
          <w:szCs w:val="24"/>
        </w:rPr>
      </w:pPr>
      <w:r w:rsidRPr="00D960A9">
        <w:rPr>
          <w:rFonts w:ascii="Times New Roman" w:hAnsi="Times New Roman" w:cs="Times New Roman"/>
          <w:sz w:val="24"/>
          <w:szCs w:val="24"/>
        </w:rPr>
        <w:t>- наличие теннисного стола;</w:t>
      </w:r>
    </w:p>
    <w:p w:rsidR="00D94FF1" w:rsidRPr="00D960A9" w:rsidRDefault="00D94FF1" w:rsidP="00D960A9">
      <w:pPr>
        <w:pStyle w:val="ConsPlusNormal"/>
        <w:spacing w:line="276" w:lineRule="auto"/>
        <w:ind w:firstLine="709"/>
        <w:contextualSpacing/>
        <w:jc w:val="both"/>
        <w:rPr>
          <w:rFonts w:ascii="Times New Roman" w:hAnsi="Times New Roman" w:cs="Times New Roman"/>
          <w:sz w:val="24"/>
          <w:szCs w:val="24"/>
        </w:rPr>
      </w:pPr>
      <w:r w:rsidRPr="00D960A9">
        <w:rPr>
          <w:rFonts w:ascii="Times New Roman" w:hAnsi="Times New Roman" w:cs="Times New Roman"/>
          <w:sz w:val="24"/>
          <w:szCs w:val="24"/>
        </w:rPr>
        <w:t>- наличие ракетки для настольного тенниса;</w:t>
      </w:r>
    </w:p>
    <w:p w:rsidR="00D94FF1" w:rsidRPr="00D960A9" w:rsidRDefault="00D94FF1" w:rsidP="00D960A9">
      <w:pPr>
        <w:pStyle w:val="ConsPlusNormal"/>
        <w:spacing w:line="276" w:lineRule="auto"/>
        <w:ind w:firstLine="709"/>
        <w:contextualSpacing/>
        <w:jc w:val="both"/>
        <w:rPr>
          <w:rFonts w:ascii="Times New Roman" w:hAnsi="Times New Roman" w:cs="Times New Roman"/>
          <w:sz w:val="24"/>
          <w:szCs w:val="24"/>
        </w:rPr>
      </w:pPr>
      <w:r w:rsidRPr="00D960A9">
        <w:rPr>
          <w:rFonts w:ascii="Times New Roman" w:hAnsi="Times New Roman" w:cs="Times New Roman"/>
          <w:sz w:val="24"/>
          <w:szCs w:val="24"/>
        </w:rPr>
        <w:t>- мячи для настольного тенниса;</w:t>
      </w:r>
    </w:p>
    <w:p w:rsidR="00D94FF1" w:rsidRPr="00D960A9" w:rsidRDefault="00D94FF1" w:rsidP="00D960A9">
      <w:pPr>
        <w:pStyle w:val="ConsPlusNormal"/>
        <w:spacing w:line="276" w:lineRule="auto"/>
        <w:ind w:firstLine="709"/>
        <w:contextualSpacing/>
        <w:jc w:val="both"/>
        <w:rPr>
          <w:rFonts w:ascii="Times New Roman" w:hAnsi="Times New Roman" w:cs="Times New Roman"/>
          <w:sz w:val="24"/>
          <w:szCs w:val="24"/>
        </w:rPr>
      </w:pPr>
      <w:r w:rsidRPr="00D960A9">
        <w:rPr>
          <w:rFonts w:ascii="Times New Roman" w:hAnsi="Times New Roman" w:cs="Times New Roman"/>
          <w:sz w:val="24"/>
          <w:szCs w:val="24"/>
        </w:rPr>
        <w:t>- Гантели переменной массы;</w:t>
      </w:r>
    </w:p>
    <w:p w:rsidR="00D94FF1" w:rsidRPr="00D960A9" w:rsidRDefault="00D94FF1" w:rsidP="00D960A9">
      <w:pPr>
        <w:pStyle w:val="ConsPlusNormal"/>
        <w:spacing w:line="276" w:lineRule="auto"/>
        <w:ind w:firstLine="709"/>
        <w:contextualSpacing/>
        <w:jc w:val="both"/>
        <w:rPr>
          <w:rFonts w:ascii="Times New Roman" w:hAnsi="Times New Roman" w:cs="Times New Roman"/>
          <w:sz w:val="24"/>
          <w:szCs w:val="24"/>
        </w:rPr>
      </w:pPr>
      <w:r w:rsidRPr="00D960A9">
        <w:rPr>
          <w:rFonts w:ascii="Times New Roman" w:hAnsi="Times New Roman" w:cs="Times New Roman"/>
          <w:sz w:val="24"/>
          <w:szCs w:val="24"/>
        </w:rPr>
        <w:t>- Мяч набивной (</w:t>
      </w:r>
      <w:proofErr w:type="spellStart"/>
      <w:r w:rsidRPr="00D960A9">
        <w:rPr>
          <w:rFonts w:ascii="Times New Roman" w:hAnsi="Times New Roman" w:cs="Times New Roman"/>
          <w:sz w:val="24"/>
          <w:szCs w:val="24"/>
        </w:rPr>
        <w:t>медицинбол</w:t>
      </w:r>
      <w:proofErr w:type="spellEnd"/>
      <w:r w:rsidRPr="00D960A9">
        <w:rPr>
          <w:rFonts w:ascii="Times New Roman" w:hAnsi="Times New Roman" w:cs="Times New Roman"/>
          <w:sz w:val="24"/>
          <w:szCs w:val="24"/>
        </w:rPr>
        <w:t>);</w:t>
      </w:r>
    </w:p>
    <w:p w:rsidR="00D94FF1" w:rsidRPr="00D960A9" w:rsidRDefault="00D94FF1" w:rsidP="00D960A9">
      <w:pPr>
        <w:pStyle w:val="ConsPlusNormal"/>
        <w:spacing w:line="276" w:lineRule="auto"/>
        <w:ind w:firstLine="709"/>
        <w:contextualSpacing/>
        <w:jc w:val="both"/>
        <w:rPr>
          <w:rFonts w:ascii="Times New Roman" w:hAnsi="Times New Roman" w:cs="Times New Roman"/>
          <w:sz w:val="24"/>
          <w:szCs w:val="24"/>
        </w:rPr>
      </w:pPr>
      <w:r w:rsidRPr="00D960A9">
        <w:rPr>
          <w:rFonts w:ascii="Times New Roman" w:hAnsi="Times New Roman" w:cs="Times New Roman"/>
          <w:sz w:val="24"/>
          <w:szCs w:val="24"/>
        </w:rPr>
        <w:t>- Перекладина гимнастическая;</w:t>
      </w:r>
    </w:p>
    <w:p w:rsidR="00D94FF1" w:rsidRPr="00D960A9" w:rsidRDefault="00D94FF1" w:rsidP="00D960A9">
      <w:pPr>
        <w:pStyle w:val="ConsPlusNormal"/>
        <w:spacing w:line="276" w:lineRule="auto"/>
        <w:ind w:firstLine="709"/>
        <w:contextualSpacing/>
        <w:jc w:val="both"/>
        <w:rPr>
          <w:rFonts w:ascii="Times New Roman" w:hAnsi="Times New Roman" w:cs="Times New Roman"/>
          <w:sz w:val="24"/>
          <w:szCs w:val="24"/>
        </w:rPr>
      </w:pPr>
      <w:r w:rsidRPr="00D960A9">
        <w:rPr>
          <w:rFonts w:ascii="Times New Roman" w:hAnsi="Times New Roman" w:cs="Times New Roman"/>
          <w:sz w:val="24"/>
          <w:szCs w:val="24"/>
        </w:rPr>
        <w:t>- Стенка гимнастическая;</w:t>
      </w:r>
    </w:p>
    <w:p w:rsidR="00D94FF1" w:rsidRPr="00D960A9" w:rsidRDefault="00D94FF1" w:rsidP="00D960A9">
      <w:pPr>
        <w:pStyle w:val="ConsPlusNormal"/>
        <w:spacing w:line="276" w:lineRule="auto"/>
        <w:ind w:firstLine="709"/>
        <w:contextualSpacing/>
        <w:jc w:val="both"/>
        <w:rPr>
          <w:rFonts w:ascii="Times New Roman" w:hAnsi="Times New Roman" w:cs="Times New Roman"/>
          <w:sz w:val="24"/>
          <w:szCs w:val="24"/>
        </w:rPr>
      </w:pPr>
      <w:r w:rsidRPr="00D960A9">
        <w:rPr>
          <w:rFonts w:ascii="Times New Roman" w:hAnsi="Times New Roman" w:cs="Times New Roman"/>
          <w:sz w:val="24"/>
          <w:szCs w:val="24"/>
        </w:rPr>
        <w:t>- Скамейка гимнастическая</w:t>
      </w:r>
    </w:p>
    <w:p w:rsidR="00D94FF1" w:rsidRPr="00D960A9" w:rsidRDefault="00D94FF1" w:rsidP="00D960A9">
      <w:pPr>
        <w:pStyle w:val="ConsPlusNormal"/>
        <w:spacing w:line="276" w:lineRule="auto"/>
        <w:ind w:firstLine="709"/>
        <w:contextualSpacing/>
        <w:jc w:val="both"/>
        <w:rPr>
          <w:rFonts w:ascii="Times New Roman" w:hAnsi="Times New Roman" w:cs="Times New Roman"/>
          <w:sz w:val="24"/>
          <w:szCs w:val="24"/>
        </w:rPr>
      </w:pPr>
      <w:r w:rsidRPr="00D960A9">
        <w:rPr>
          <w:rFonts w:ascii="Times New Roman" w:hAnsi="Times New Roman" w:cs="Times New Roman"/>
          <w:sz w:val="24"/>
          <w:szCs w:val="24"/>
        </w:rPr>
        <w:t>- наличие раздевалок, душевых;</w:t>
      </w:r>
    </w:p>
    <w:p w:rsidR="00D94FF1" w:rsidRPr="00D960A9" w:rsidRDefault="00D94FF1" w:rsidP="00D960A9">
      <w:pPr>
        <w:pStyle w:val="ConsPlusNormal"/>
        <w:spacing w:line="276" w:lineRule="auto"/>
        <w:ind w:firstLine="709"/>
        <w:contextualSpacing/>
        <w:jc w:val="both"/>
        <w:rPr>
          <w:rFonts w:ascii="Times New Roman" w:hAnsi="Times New Roman" w:cs="Times New Roman"/>
          <w:sz w:val="24"/>
          <w:szCs w:val="24"/>
        </w:rPr>
      </w:pPr>
      <w:r w:rsidRPr="00D960A9">
        <w:rPr>
          <w:rFonts w:ascii="Times New Roman" w:hAnsi="Times New Roman" w:cs="Times New Roman"/>
          <w:sz w:val="24"/>
          <w:szCs w:val="24"/>
        </w:rPr>
        <w:t xml:space="preserve">- наличие медицинского кабинета, оборудованного в соответствии с приказом </w:t>
      </w:r>
      <w:proofErr w:type="spellStart"/>
      <w:r w:rsidRPr="00D960A9">
        <w:rPr>
          <w:rFonts w:ascii="Times New Roman" w:hAnsi="Times New Roman" w:cs="Times New Roman"/>
          <w:sz w:val="24"/>
          <w:szCs w:val="24"/>
        </w:rPr>
        <w:t>Минздравсоцразвития</w:t>
      </w:r>
      <w:proofErr w:type="spellEnd"/>
      <w:r w:rsidRPr="00D960A9">
        <w:rPr>
          <w:rFonts w:ascii="Times New Roman" w:hAnsi="Times New Roman" w:cs="Times New Roman"/>
          <w:sz w:val="24"/>
          <w:szCs w:val="24"/>
        </w:rPr>
        <w:t xml:space="preserve"> России от </w:t>
      </w:r>
      <w:smartTag w:uri="urn:schemas-microsoft-com:office:smarttags" w:element="date">
        <w:smartTagPr>
          <w:attr w:name="ls" w:val="trans"/>
          <w:attr w:name="Month" w:val="08"/>
          <w:attr w:name="Day" w:val="09"/>
          <w:attr w:name="Year" w:val="2010"/>
        </w:smartTagPr>
        <w:r w:rsidRPr="00D960A9">
          <w:rPr>
            <w:rFonts w:ascii="Times New Roman" w:hAnsi="Times New Roman" w:cs="Times New Roman"/>
            <w:sz w:val="24"/>
            <w:szCs w:val="24"/>
          </w:rPr>
          <w:t>09.08.2010</w:t>
        </w:r>
      </w:smartTag>
      <w:r w:rsidRPr="00D960A9">
        <w:rPr>
          <w:rFonts w:ascii="Times New Roman" w:hAnsi="Times New Roman" w:cs="Times New Roman"/>
          <w:sz w:val="24"/>
          <w:szCs w:val="24"/>
        </w:rPr>
        <w:t xml:space="preserve"> № 613н "Об утверждении Порядка оказания медицинской помощи при проведении физкультурных и спортивных мероприятий" (</w:t>
      </w:r>
      <w:proofErr w:type="gramStart"/>
      <w:r w:rsidRPr="00D960A9">
        <w:rPr>
          <w:rFonts w:ascii="Times New Roman" w:hAnsi="Times New Roman" w:cs="Times New Roman"/>
          <w:sz w:val="24"/>
          <w:szCs w:val="24"/>
        </w:rPr>
        <w:t>зарегистрирован</w:t>
      </w:r>
      <w:proofErr w:type="gramEnd"/>
      <w:r w:rsidRPr="00D960A9">
        <w:rPr>
          <w:rFonts w:ascii="Times New Roman" w:hAnsi="Times New Roman" w:cs="Times New Roman"/>
          <w:sz w:val="24"/>
          <w:szCs w:val="24"/>
        </w:rPr>
        <w:t xml:space="preserve"> Минюстом России </w:t>
      </w:r>
      <w:smartTag w:uri="urn:schemas-microsoft-com:office:smarttags" w:element="date">
        <w:smartTagPr>
          <w:attr w:name="ls" w:val="trans"/>
          <w:attr w:name="Month" w:val="09"/>
          <w:attr w:name="Day" w:val="14"/>
          <w:attr w:name="Year" w:val="2010"/>
        </w:smartTagPr>
        <w:r w:rsidRPr="00D960A9">
          <w:rPr>
            <w:rFonts w:ascii="Times New Roman" w:hAnsi="Times New Roman" w:cs="Times New Roman"/>
            <w:sz w:val="24"/>
            <w:szCs w:val="24"/>
          </w:rPr>
          <w:t>14.09.2010</w:t>
        </w:r>
      </w:smartTag>
      <w:r w:rsidRPr="00D960A9">
        <w:rPr>
          <w:rFonts w:ascii="Times New Roman" w:hAnsi="Times New Roman" w:cs="Times New Roman"/>
          <w:sz w:val="24"/>
          <w:szCs w:val="24"/>
        </w:rPr>
        <w:t>, регистрационный N 18428);</w:t>
      </w:r>
    </w:p>
    <w:p w:rsidR="00D94FF1" w:rsidRPr="00F321B6" w:rsidRDefault="00D94FF1" w:rsidP="00D960A9">
      <w:pPr>
        <w:pStyle w:val="ConsPlusNormal"/>
        <w:spacing w:line="276" w:lineRule="auto"/>
        <w:ind w:firstLine="709"/>
        <w:contextualSpacing/>
        <w:jc w:val="both"/>
        <w:rPr>
          <w:rFonts w:ascii="Times New Roman" w:hAnsi="Times New Roman" w:cs="Times New Roman"/>
          <w:sz w:val="24"/>
          <w:szCs w:val="24"/>
        </w:rPr>
      </w:pPr>
      <w:r w:rsidRPr="00D960A9">
        <w:rPr>
          <w:rFonts w:ascii="Times New Roman" w:hAnsi="Times New Roman" w:cs="Times New Roman"/>
          <w:sz w:val="24"/>
          <w:szCs w:val="24"/>
        </w:rPr>
        <w:t xml:space="preserve">- обеспечение </w:t>
      </w:r>
      <w:r w:rsidRPr="00F321B6">
        <w:rPr>
          <w:rFonts w:ascii="Times New Roman" w:hAnsi="Times New Roman" w:cs="Times New Roman"/>
          <w:sz w:val="24"/>
          <w:szCs w:val="24"/>
        </w:rPr>
        <w:t xml:space="preserve">оборудованием и спортивным инвентарем, необходимым для прохождения </w:t>
      </w:r>
      <w:r w:rsidRPr="00F321B6">
        <w:rPr>
          <w:rFonts w:ascii="Times New Roman" w:hAnsi="Times New Roman" w:cs="Times New Roman"/>
          <w:sz w:val="24"/>
          <w:szCs w:val="24"/>
        </w:rPr>
        <w:lastRenderedPageBreak/>
        <w:t xml:space="preserve">спортивной подготовки </w:t>
      </w:r>
      <w:r w:rsidR="00F321B6" w:rsidRPr="00F321B6">
        <w:rPr>
          <w:rFonts w:ascii="Times New Roman" w:hAnsi="Times New Roman" w:cs="Times New Roman"/>
          <w:sz w:val="24"/>
          <w:szCs w:val="24"/>
        </w:rPr>
        <w:t>(таблица 6,7</w:t>
      </w:r>
      <w:r w:rsidRPr="00F321B6">
        <w:rPr>
          <w:rFonts w:ascii="Times New Roman" w:hAnsi="Times New Roman" w:cs="Times New Roman"/>
          <w:sz w:val="24"/>
          <w:szCs w:val="24"/>
        </w:rPr>
        <w:t>);</w:t>
      </w:r>
    </w:p>
    <w:p w:rsidR="00D94FF1" w:rsidRPr="00F321B6" w:rsidRDefault="00D94FF1" w:rsidP="00D960A9">
      <w:pPr>
        <w:pStyle w:val="ConsPlusNormal"/>
        <w:spacing w:line="276" w:lineRule="auto"/>
        <w:ind w:firstLine="709"/>
        <w:contextualSpacing/>
        <w:jc w:val="both"/>
        <w:rPr>
          <w:rFonts w:ascii="Times New Roman" w:hAnsi="Times New Roman" w:cs="Times New Roman"/>
          <w:sz w:val="24"/>
          <w:szCs w:val="24"/>
        </w:rPr>
      </w:pPr>
      <w:r w:rsidRPr="00F321B6">
        <w:rPr>
          <w:rFonts w:ascii="Times New Roman" w:hAnsi="Times New Roman" w:cs="Times New Roman"/>
          <w:sz w:val="24"/>
          <w:szCs w:val="24"/>
        </w:rPr>
        <w:t xml:space="preserve">- обеспечение спортивной экипировкой </w:t>
      </w:r>
      <w:r w:rsidR="00F321B6" w:rsidRPr="00F321B6">
        <w:rPr>
          <w:rFonts w:ascii="Times New Roman" w:hAnsi="Times New Roman" w:cs="Times New Roman"/>
          <w:sz w:val="24"/>
          <w:szCs w:val="24"/>
        </w:rPr>
        <w:t>(таблица 8</w:t>
      </w:r>
      <w:r w:rsidRPr="00F321B6">
        <w:rPr>
          <w:rFonts w:ascii="Times New Roman" w:hAnsi="Times New Roman" w:cs="Times New Roman"/>
          <w:sz w:val="24"/>
          <w:szCs w:val="24"/>
        </w:rPr>
        <w:t>);</w:t>
      </w:r>
    </w:p>
    <w:p w:rsidR="00D94FF1" w:rsidRPr="00F321B6" w:rsidRDefault="00D94FF1" w:rsidP="00D960A9">
      <w:pPr>
        <w:pStyle w:val="ConsPlusNormal"/>
        <w:spacing w:line="276" w:lineRule="auto"/>
        <w:ind w:firstLine="709"/>
        <w:contextualSpacing/>
        <w:jc w:val="both"/>
        <w:rPr>
          <w:rFonts w:ascii="Times New Roman" w:hAnsi="Times New Roman" w:cs="Times New Roman"/>
          <w:sz w:val="24"/>
          <w:szCs w:val="24"/>
        </w:rPr>
      </w:pPr>
      <w:r w:rsidRPr="00F321B6">
        <w:rPr>
          <w:rFonts w:ascii="Times New Roman" w:hAnsi="Times New Roman" w:cs="Times New Roman"/>
          <w:sz w:val="24"/>
          <w:szCs w:val="24"/>
        </w:rPr>
        <w:t>- обеспечение проезда к месту проведения спортивных мероприятий и обратно;</w:t>
      </w:r>
    </w:p>
    <w:p w:rsidR="00D94FF1" w:rsidRPr="00F321B6" w:rsidRDefault="00D94FF1" w:rsidP="00D960A9">
      <w:pPr>
        <w:pStyle w:val="ConsPlusNormal"/>
        <w:spacing w:line="276" w:lineRule="auto"/>
        <w:ind w:firstLine="709"/>
        <w:contextualSpacing/>
        <w:jc w:val="both"/>
        <w:rPr>
          <w:rFonts w:ascii="Times New Roman" w:hAnsi="Times New Roman" w:cs="Times New Roman"/>
          <w:sz w:val="24"/>
          <w:szCs w:val="24"/>
        </w:rPr>
      </w:pPr>
      <w:r w:rsidRPr="00F321B6">
        <w:rPr>
          <w:rFonts w:ascii="Times New Roman" w:hAnsi="Times New Roman" w:cs="Times New Roman"/>
          <w:sz w:val="24"/>
          <w:szCs w:val="24"/>
        </w:rPr>
        <w:t>- обеспечение питанием и проживанием в период проведения спортивных мероприятий;</w:t>
      </w:r>
    </w:p>
    <w:p w:rsidR="00D94FF1" w:rsidRPr="00F321B6" w:rsidRDefault="00D94FF1" w:rsidP="00D960A9">
      <w:pPr>
        <w:pStyle w:val="ConsPlusNormal"/>
        <w:spacing w:line="276" w:lineRule="auto"/>
        <w:ind w:firstLine="709"/>
        <w:contextualSpacing/>
        <w:jc w:val="both"/>
        <w:rPr>
          <w:rFonts w:ascii="Times New Roman" w:hAnsi="Times New Roman" w:cs="Times New Roman"/>
          <w:sz w:val="24"/>
          <w:szCs w:val="24"/>
        </w:rPr>
      </w:pPr>
      <w:r w:rsidRPr="00F321B6">
        <w:rPr>
          <w:rFonts w:ascii="Times New Roman" w:hAnsi="Times New Roman" w:cs="Times New Roman"/>
          <w:sz w:val="24"/>
          <w:szCs w:val="24"/>
        </w:rPr>
        <w:t>- осуществление медицинского обеспечения лиц, проходящих спортивную подготовку, в том числе организацию систематического медицинского контроля.</w:t>
      </w:r>
    </w:p>
    <w:p w:rsidR="00D94FF1" w:rsidRPr="00F321B6" w:rsidRDefault="00D94FF1" w:rsidP="00D960A9">
      <w:pPr>
        <w:spacing w:line="276" w:lineRule="auto"/>
        <w:ind w:firstLine="709"/>
        <w:contextualSpacing/>
        <w:jc w:val="both"/>
        <w:rPr>
          <w:rFonts w:ascii="Times New Roman" w:hAnsi="Times New Roman"/>
          <w:sz w:val="24"/>
        </w:rPr>
      </w:pPr>
      <w:r w:rsidRPr="00F321B6">
        <w:rPr>
          <w:rFonts w:ascii="Times New Roman" w:hAnsi="Times New Roman"/>
          <w:sz w:val="24"/>
        </w:rPr>
        <w:t>Организации, осуществляющие спортивную подготовку должны обеспечить соблюдение требований к экипировке, спортивному инвентарю и оборудованию.</w:t>
      </w:r>
    </w:p>
    <w:p w:rsidR="00C10043" w:rsidRPr="00F321B6" w:rsidRDefault="00C10043" w:rsidP="008B552D">
      <w:pPr>
        <w:autoSpaceDE w:val="0"/>
        <w:autoSpaceDN w:val="0"/>
        <w:adjustRightInd w:val="0"/>
        <w:rPr>
          <w:rFonts w:ascii="Times New Roman" w:hAnsi="Times New Roman"/>
          <w:sz w:val="24"/>
          <w:u w:val="single"/>
        </w:rPr>
      </w:pPr>
    </w:p>
    <w:p w:rsidR="00C10043" w:rsidRPr="00F321B6" w:rsidRDefault="00C10043" w:rsidP="00D94FF1">
      <w:pPr>
        <w:autoSpaceDE w:val="0"/>
        <w:autoSpaceDN w:val="0"/>
        <w:adjustRightInd w:val="0"/>
        <w:ind w:firstLine="540"/>
        <w:jc w:val="center"/>
        <w:rPr>
          <w:rFonts w:ascii="Times New Roman" w:hAnsi="Times New Roman"/>
          <w:sz w:val="24"/>
          <w:u w:val="single"/>
        </w:rPr>
      </w:pPr>
    </w:p>
    <w:p w:rsidR="00D94FF1" w:rsidRPr="00F321B6" w:rsidRDefault="00D94FF1" w:rsidP="00D94FF1">
      <w:pPr>
        <w:autoSpaceDE w:val="0"/>
        <w:autoSpaceDN w:val="0"/>
        <w:adjustRightInd w:val="0"/>
        <w:ind w:firstLine="540"/>
        <w:jc w:val="center"/>
        <w:rPr>
          <w:rFonts w:ascii="Times New Roman" w:hAnsi="Times New Roman"/>
          <w:sz w:val="24"/>
          <w:u w:val="single"/>
        </w:rPr>
      </w:pPr>
      <w:r w:rsidRPr="00F321B6">
        <w:rPr>
          <w:rFonts w:ascii="Times New Roman" w:hAnsi="Times New Roman"/>
          <w:sz w:val="24"/>
          <w:u w:val="single"/>
        </w:rPr>
        <w:t xml:space="preserve">Оборудование и спортивный инвентарь, необходимые для прохождения </w:t>
      </w:r>
    </w:p>
    <w:p w:rsidR="00D94FF1" w:rsidRPr="00F321B6" w:rsidRDefault="00D94FF1" w:rsidP="00D94FF1">
      <w:pPr>
        <w:autoSpaceDE w:val="0"/>
        <w:autoSpaceDN w:val="0"/>
        <w:adjustRightInd w:val="0"/>
        <w:ind w:firstLine="540"/>
        <w:jc w:val="center"/>
        <w:rPr>
          <w:rFonts w:ascii="Times New Roman" w:hAnsi="Times New Roman"/>
          <w:sz w:val="24"/>
          <w:u w:val="single"/>
        </w:rPr>
      </w:pPr>
      <w:r w:rsidRPr="00F321B6">
        <w:rPr>
          <w:rFonts w:ascii="Times New Roman" w:hAnsi="Times New Roman"/>
          <w:sz w:val="24"/>
          <w:u w:val="single"/>
        </w:rPr>
        <w:t>спортивной подготовки</w:t>
      </w:r>
    </w:p>
    <w:p w:rsidR="00D94FF1" w:rsidRPr="00F321B6" w:rsidRDefault="00D94FF1" w:rsidP="00D94FF1">
      <w:pPr>
        <w:suppressAutoHyphens w:val="0"/>
        <w:autoSpaceDE w:val="0"/>
        <w:autoSpaceDN w:val="0"/>
        <w:adjustRightInd w:val="0"/>
        <w:ind w:right="-142"/>
        <w:jc w:val="center"/>
        <w:rPr>
          <w:rFonts w:ascii="Times New Roman" w:eastAsia="Calibri" w:hAnsi="Times New Roman"/>
          <w:kern w:val="0"/>
          <w:sz w:val="24"/>
          <w:u w:val="single"/>
          <w:lang w:eastAsia="en-US"/>
        </w:rPr>
      </w:pPr>
      <w:r w:rsidRPr="00F321B6">
        <w:rPr>
          <w:rFonts w:ascii="Times New Roman" w:eastAsia="Calibri" w:hAnsi="Times New Roman"/>
          <w:kern w:val="0"/>
          <w:sz w:val="24"/>
          <w:u w:val="single"/>
          <w:lang w:eastAsia="en-US"/>
        </w:rPr>
        <w:t>(приложение №11 к ФССП)</w:t>
      </w:r>
    </w:p>
    <w:p w:rsidR="00D94FF1" w:rsidRPr="00F321B6" w:rsidRDefault="00D94FF1" w:rsidP="00D94FF1">
      <w:pPr>
        <w:autoSpaceDE w:val="0"/>
        <w:autoSpaceDN w:val="0"/>
        <w:adjustRightInd w:val="0"/>
        <w:ind w:firstLine="540"/>
        <w:jc w:val="both"/>
        <w:rPr>
          <w:rFonts w:ascii="Times New Roman" w:hAnsi="Times New Roman"/>
          <w:b/>
          <w:sz w:val="24"/>
        </w:rPr>
      </w:pPr>
    </w:p>
    <w:p w:rsidR="00D94FF1" w:rsidRPr="00F321B6" w:rsidRDefault="00D94FF1" w:rsidP="00D94FF1">
      <w:pPr>
        <w:autoSpaceDE w:val="0"/>
        <w:autoSpaceDN w:val="0"/>
        <w:adjustRightInd w:val="0"/>
        <w:ind w:firstLine="540"/>
        <w:jc w:val="both"/>
        <w:rPr>
          <w:rFonts w:ascii="Times New Roman" w:hAnsi="Times New Roman"/>
          <w:b/>
          <w:sz w:val="24"/>
        </w:rPr>
      </w:pPr>
    </w:p>
    <w:p w:rsidR="00D94FF1" w:rsidRPr="00F321B6" w:rsidRDefault="00F321B6" w:rsidP="002468DA">
      <w:pPr>
        <w:autoSpaceDE w:val="0"/>
        <w:autoSpaceDN w:val="0"/>
        <w:adjustRightInd w:val="0"/>
        <w:jc w:val="right"/>
        <w:outlineLvl w:val="2"/>
        <w:rPr>
          <w:rFonts w:ascii="Times New Roman" w:hAnsi="Times New Roman"/>
          <w:sz w:val="24"/>
        </w:rPr>
      </w:pPr>
      <w:bookmarkStart w:id="0" w:name="Par656"/>
      <w:bookmarkEnd w:id="0"/>
      <w:r w:rsidRPr="00F321B6">
        <w:rPr>
          <w:rFonts w:ascii="Times New Roman" w:hAnsi="Times New Roman"/>
          <w:sz w:val="24"/>
        </w:rPr>
        <w:t>Таблица 6</w:t>
      </w:r>
    </w:p>
    <w:tbl>
      <w:tblPr>
        <w:tblW w:w="10490" w:type="dxa"/>
        <w:tblInd w:w="75" w:type="dxa"/>
        <w:tblLayout w:type="fixed"/>
        <w:tblCellMar>
          <w:left w:w="75" w:type="dxa"/>
          <w:right w:w="75" w:type="dxa"/>
        </w:tblCellMar>
        <w:tblLook w:val="04A0" w:firstRow="1" w:lastRow="0" w:firstColumn="1" w:lastColumn="0" w:noHBand="0" w:noVBand="1"/>
      </w:tblPr>
      <w:tblGrid>
        <w:gridCol w:w="760"/>
        <w:gridCol w:w="5761"/>
        <w:gridCol w:w="2126"/>
        <w:gridCol w:w="1843"/>
      </w:tblGrid>
      <w:tr w:rsidR="00D94FF1" w:rsidRPr="00F321B6" w:rsidTr="00EA121E">
        <w:tc>
          <w:tcPr>
            <w:tcW w:w="760" w:type="dxa"/>
            <w:tcBorders>
              <w:top w:val="single" w:sz="4" w:space="0" w:color="auto"/>
              <w:left w:val="single" w:sz="4" w:space="0" w:color="auto"/>
              <w:bottom w:val="single" w:sz="4" w:space="0" w:color="auto"/>
              <w:right w:val="single" w:sz="4" w:space="0" w:color="auto"/>
            </w:tcBorders>
            <w:hideMark/>
          </w:tcPr>
          <w:p w:rsidR="00D94FF1" w:rsidRPr="00F321B6" w:rsidRDefault="002468DA" w:rsidP="00F506F9">
            <w:pPr>
              <w:autoSpaceDE w:val="0"/>
              <w:autoSpaceDN w:val="0"/>
              <w:adjustRightInd w:val="0"/>
              <w:jc w:val="center"/>
              <w:rPr>
                <w:rFonts w:ascii="Times New Roman" w:hAnsi="Times New Roman"/>
                <w:sz w:val="24"/>
                <w:lang w:eastAsia="en-US"/>
              </w:rPr>
            </w:pPr>
            <w:r w:rsidRPr="00F321B6">
              <w:rPr>
                <w:rFonts w:ascii="Times New Roman" w:hAnsi="Times New Roman"/>
                <w:sz w:val="24"/>
              </w:rPr>
              <w:t>№</w:t>
            </w:r>
            <w:r w:rsidR="00D94FF1" w:rsidRPr="00F321B6">
              <w:rPr>
                <w:rFonts w:ascii="Times New Roman" w:hAnsi="Times New Roman"/>
                <w:sz w:val="24"/>
              </w:rPr>
              <w:t xml:space="preserve"> п/п</w:t>
            </w:r>
          </w:p>
        </w:tc>
        <w:tc>
          <w:tcPr>
            <w:tcW w:w="5761" w:type="dxa"/>
            <w:tcBorders>
              <w:top w:val="single" w:sz="4" w:space="0" w:color="auto"/>
              <w:left w:val="single" w:sz="4" w:space="0" w:color="auto"/>
              <w:bottom w:val="single" w:sz="4" w:space="0" w:color="auto"/>
              <w:right w:val="single" w:sz="4" w:space="0" w:color="auto"/>
            </w:tcBorders>
            <w:hideMark/>
          </w:tcPr>
          <w:p w:rsidR="00D94FF1" w:rsidRPr="00F321B6" w:rsidRDefault="00D94FF1" w:rsidP="00F506F9">
            <w:pPr>
              <w:autoSpaceDE w:val="0"/>
              <w:autoSpaceDN w:val="0"/>
              <w:adjustRightInd w:val="0"/>
              <w:jc w:val="center"/>
              <w:rPr>
                <w:rFonts w:ascii="Times New Roman" w:hAnsi="Times New Roman"/>
                <w:sz w:val="24"/>
                <w:lang w:eastAsia="en-US"/>
              </w:rPr>
            </w:pPr>
            <w:r w:rsidRPr="00F321B6">
              <w:rPr>
                <w:rFonts w:ascii="Times New Roman" w:hAnsi="Times New Roman"/>
                <w:sz w:val="24"/>
              </w:rPr>
              <w:t>Наименование</w:t>
            </w:r>
          </w:p>
        </w:tc>
        <w:tc>
          <w:tcPr>
            <w:tcW w:w="2126" w:type="dxa"/>
            <w:tcBorders>
              <w:top w:val="single" w:sz="4" w:space="0" w:color="auto"/>
              <w:left w:val="single" w:sz="4" w:space="0" w:color="auto"/>
              <w:bottom w:val="single" w:sz="4" w:space="0" w:color="auto"/>
              <w:right w:val="single" w:sz="4" w:space="0" w:color="auto"/>
            </w:tcBorders>
            <w:hideMark/>
          </w:tcPr>
          <w:p w:rsidR="00D94FF1" w:rsidRPr="00F321B6" w:rsidRDefault="00D94FF1" w:rsidP="00F506F9">
            <w:pPr>
              <w:autoSpaceDE w:val="0"/>
              <w:autoSpaceDN w:val="0"/>
              <w:adjustRightInd w:val="0"/>
              <w:jc w:val="center"/>
              <w:rPr>
                <w:rFonts w:ascii="Times New Roman" w:hAnsi="Times New Roman"/>
                <w:sz w:val="24"/>
                <w:lang w:eastAsia="en-US"/>
              </w:rPr>
            </w:pPr>
            <w:r w:rsidRPr="00F321B6">
              <w:rPr>
                <w:rFonts w:ascii="Times New Roman" w:hAnsi="Times New Roman"/>
                <w:sz w:val="24"/>
              </w:rPr>
              <w:t>Единица измерения</w:t>
            </w:r>
          </w:p>
        </w:tc>
        <w:tc>
          <w:tcPr>
            <w:tcW w:w="1843" w:type="dxa"/>
            <w:tcBorders>
              <w:top w:val="single" w:sz="4" w:space="0" w:color="auto"/>
              <w:left w:val="single" w:sz="4" w:space="0" w:color="auto"/>
              <w:bottom w:val="single" w:sz="4" w:space="0" w:color="auto"/>
              <w:right w:val="single" w:sz="4" w:space="0" w:color="auto"/>
            </w:tcBorders>
            <w:hideMark/>
          </w:tcPr>
          <w:p w:rsidR="00D94FF1" w:rsidRPr="00F321B6" w:rsidRDefault="00D94FF1" w:rsidP="00F506F9">
            <w:pPr>
              <w:autoSpaceDE w:val="0"/>
              <w:autoSpaceDN w:val="0"/>
              <w:adjustRightInd w:val="0"/>
              <w:jc w:val="center"/>
              <w:rPr>
                <w:rFonts w:ascii="Times New Roman" w:hAnsi="Times New Roman"/>
                <w:sz w:val="24"/>
                <w:lang w:eastAsia="en-US"/>
              </w:rPr>
            </w:pPr>
            <w:r w:rsidRPr="00F321B6">
              <w:rPr>
                <w:rFonts w:ascii="Times New Roman" w:hAnsi="Times New Roman"/>
                <w:sz w:val="24"/>
              </w:rPr>
              <w:t>Количество изделий</w:t>
            </w:r>
          </w:p>
        </w:tc>
      </w:tr>
      <w:tr w:rsidR="00D94FF1" w:rsidRPr="00F321B6" w:rsidTr="00EA121E">
        <w:tc>
          <w:tcPr>
            <w:tcW w:w="10490" w:type="dxa"/>
            <w:gridSpan w:val="4"/>
            <w:tcBorders>
              <w:top w:val="single" w:sz="4" w:space="0" w:color="auto"/>
              <w:left w:val="single" w:sz="4" w:space="0" w:color="auto"/>
              <w:bottom w:val="single" w:sz="4" w:space="0" w:color="auto"/>
              <w:right w:val="single" w:sz="4" w:space="0" w:color="auto"/>
            </w:tcBorders>
            <w:hideMark/>
          </w:tcPr>
          <w:p w:rsidR="00D94FF1" w:rsidRPr="00F321B6" w:rsidRDefault="00D94FF1" w:rsidP="00F506F9">
            <w:pPr>
              <w:autoSpaceDE w:val="0"/>
              <w:autoSpaceDN w:val="0"/>
              <w:adjustRightInd w:val="0"/>
              <w:jc w:val="center"/>
              <w:outlineLvl w:val="3"/>
              <w:rPr>
                <w:rFonts w:ascii="Times New Roman" w:hAnsi="Times New Roman"/>
                <w:sz w:val="24"/>
                <w:lang w:eastAsia="en-US"/>
              </w:rPr>
            </w:pPr>
            <w:bookmarkStart w:id="1" w:name="Par662"/>
            <w:bookmarkEnd w:id="1"/>
            <w:r w:rsidRPr="00F321B6">
              <w:rPr>
                <w:rFonts w:ascii="Times New Roman" w:hAnsi="Times New Roman"/>
                <w:sz w:val="24"/>
              </w:rPr>
              <w:t>Спортивное оборудование и инвентарь</w:t>
            </w:r>
          </w:p>
        </w:tc>
      </w:tr>
      <w:tr w:rsidR="00D94FF1" w:rsidRPr="00F321B6" w:rsidTr="00EA121E">
        <w:tc>
          <w:tcPr>
            <w:tcW w:w="760" w:type="dxa"/>
            <w:tcBorders>
              <w:top w:val="single" w:sz="4" w:space="0" w:color="auto"/>
              <w:left w:val="single" w:sz="4" w:space="0" w:color="auto"/>
              <w:bottom w:val="single" w:sz="4" w:space="0" w:color="auto"/>
              <w:right w:val="single" w:sz="4" w:space="0" w:color="auto"/>
            </w:tcBorders>
            <w:hideMark/>
          </w:tcPr>
          <w:p w:rsidR="00D94FF1" w:rsidRPr="00F321B6" w:rsidRDefault="00D94FF1" w:rsidP="00F506F9">
            <w:pPr>
              <w:autoSpaceDE w:val="0"/>
              <w:autoSpaceDN w:val="0"/>
              <w:adjustRightInd w:val="0"/>
              <w:rPr>
                <w:rFonts w:ascii="Times New Roman" w:hAnsi="Times New Roman"/>
                <w:sz w:val="24"/>
                <w:lang w:eastAsia="en-US"/>
              </w:rPr>
            </w:pPr>
            <w:r w:rsidRPr="00F321B6">
              <w:rPr>
                <w:rFonts w:ascii="Times New Roman" w:hAnsi="Times New Roman"/>
                <w:sz w:val="24"/>
              </w:rPr>
              <w:t>1</w:t>
            </w:r>
          </w:p>
        </w:tc>
        <w:tc>
          <w:tcPr>
            <w:tcW w:w="5761" w:type="dxa"/>
            <w:tcBorders>
              <w:top w:val="single" w:sz="4" w:space="0" w:color="auto"/>
              <w:left w:val="single" w:sz="4" w:space="0" w:color="auto"/>
              <w:bottom w:val="single" w:sz="4" w:space="0" w:color="auto"/>
              <w:right w:val="single" w:sz="4" w:space="0" w:color="auto"/>
            </w:tcBorders>
            <w:hideMark/>
          </w:tcPr>
          <w:p w:rsidR="00D94FF1" w:rsidRPr="00F321B6" w:rsidRDefault="00D94FF1" w:rsidP="00F506F9">
            <w:pPr>
              <w:autoSpaceDE w:val="0"/>
              <w:autoSpaceDN w:val="0"/>
              <w:adjustRightInd w:val="0"/>
              <w:rPr>
                <w:rFonts w:ascii="Times New Roman" w:hAnsi="Times New Roman"/>
                <w:sz w:val="24"/>
                <w:lang w:eastAsia="en-US"/>
              </w:rPr>
            </w:pPr>
            <w:r w:rsidRPr="00F321B6">
              <w:rPr>
                <w:rFonts w:ascii="Times New Roman" w:hAnsi="Times New Roman"/>
                <w:sz w:val="24"/>
              </w:rPr>
              <w:t>Теннисный стол</w:t>
            </w:r>
          </w:p>
        </w:tc>
        <w:tc>
          <w:tcPr>
            <w:tcW w:w="2126" w:type="dxa"/>
            <w:tcBorders>
              <w:top w:val="single" w:sz="4" w:space="0" w:color="auto"/>
              <w:left w:val="single" w:sz="4" w:space="0" w:color="auto"/>
              <w:bottom w:val="single" w:sz="4" w:space="0" w:color="auto"/>
              <w:right w:val="single" w:sz="4" w:space="0" w:color="auto"/>
            </w:tcBorders>
            <w:hideMark/>
          </w:tcPr>
          <w:p w:rsidR="00D94FF1" w:rsidRPr="00F321B6" w:rsidRDefault="00D94FF1" w:rsidP="00F506F9">
            <w:pPr>
              <w:autoSpaceDE w:val="0"/>
              <w:autoSpaceDN w:val="0"/>
              <w:adjustRightInd w:val="0"/>
              <w:jc w:val="center"/>
              <w:rPr>
                <w:rFonts w:ascii="Times New Roman" w:hAnsi="Times New Roman"/>
                <w:sz w:val="24"/>
                <w:lang w:eastAsia="en-US"/>
              </w:rPr>
            </w:pPr>
            <w:r w:rsidRPr="00F321B6">
              <w:rPr>
                <w:rFonts w:ascii="Times New Roman" w:hAnsi="Times New Roman"/>
                <w:sz w:val="24"/>
              </w:rPr>
              <w:t>комплект</w:t>
            </w:r>
          </w:p>
        </w:tc>
        <w:tc>
          <w:tcPr>
            <w:tcW w:w="1843" w:type="dxa"/>
            <w:tcBorders>
              <w:top w:val="single" w:sz="4" w:space="0" w:color="auto"/>
              <w:left w:val="single" w:sz="4" w:space="0" w:color="auto"/>
              <w:bottom w:val="single" w:sz="4" w:space="0" w:color="auto"/>
              <w:right w:val="single" w:sz="4" w:space="0" w:color="auto"/>
            </w:tcBorders>
            <w:hideMark/>
          </w:tcPr>
          <w:p w:rsidR="00D94FF1" w:rsidRPr="00F321B6" w:rsidRDefault="00D94FF1" w:rsidP="00F506F9">
            <w:pPr>
              <w:autoSpaceDE w:val="0"/>
              <w:autoSpaceDN w:val="0"/>
              <w:adjustRightInd w:val="0"/>
              <w:jc w:val="center"/>
              <w:rPr>
                <w:rFonts w:ascii="Times New Roman" w:hAnsi="Times New Roman"/>
                <w:sz w:val="24"/>
                <w:lang w:eastAsia="en-US"/>
              </w:rPr>
            </w:pPr>
            <w:r w:rsidRPr="00F321B6">
              <w:rPr>
                <w:rFonts w:ascii="Times New Roman" w:hAnsi="Times New Roman"/>
                <w:sz w:val="24"/>
              </w:rPr>
              <w:t>4</w:t>
            </w:r>
          </w:p>
        </w:tc>
      </w:tr>
      <w:tr w:rsidR="00D94FF1" w:rsidRPr="00F321B6" w:rsidTr="00EA121E">
        <w:tc>
          <w:tcPr>
            <w:tcW w:w="760" w:type="dxa"/>
            <w:tcBorders>
              <w:top w:val="single" w:sz="4" w:space="0" w:color="auto"/>
              <w:left w:val="single" w:sz="4" w:space="0" w:color="auto"/>
              <w:bottom w:val="single" w:sz="4" w:space="0" w:color="auto"/>
              <w:right w:val="single" w:sz="4" w:space="0" w:color="auto"/>
            </w:tcBorders>
            <w:hideMark/>
          </w:tcPr>
          <w:p w:rsidR="00D94FF1" w:rsidRPr="00F321B6" w:rsidRDefault="00D94FF1" w:rsidP="00F506F9">
            <w:pPr>
              <w:autoSpaceDE w:val="0"/>
              <w:autoSpaceDN w:val="0"/>
              <w:adjustRightInd w:val="0"/>
              <w:rPr>
                <w:rFonts w:ascii="Times New Roman" w:hAnsi="Times New Roman"/>
                <w:sz w:val="24"/>
                <w:lang w:eastAsia="en-US"/>
              </w:rPr>
            </w:pPr>
            <w:r w:rsidRPr="00F321B6">
              <w:rPr>
                <w:rFonts w:ascii="Times New Roman" w:hAnsi="Times New Roman"/>
                <w:sz w:val="24"/>
              </w:rPr>
              <w:t>2</w:t>
            </w:r>
          </w:p>
        </w:tc>
        <w:tc>
          <w:tcPr>
            <w:tcW w:w="5761" w:type="dxa"/>
            <w:tcBorders>
              <w:top w:val="single" w:sz="4" w:space="0" w:color="auto"/>
              <w:left w:val="single" w:sz="4" w:space="0" w:color="auto"/>
              <w:bottom w:val="single" w:sz="4" w:space="0" w:color="auto"/>
              <w:right w:val="single" w:sz="4" w:space="0" w:color="auto"/>
            </w:tcBorders>
            <w:hideMark/>
          </w:tcPr>
          <w:p w:rsidR="00D94FF1" w:rsidRPr="00F321B6" w:rsidRDefault="00D94FF1" w:rsidP="00F506F9">
            <w:pPr>
              <w:autoSpaceDE w:val="0"/>
              <w:autoSpaceDN w:val="0"/>
              <w:adjustRightInd w:val="0"/>
              <w:rPr>
                <w:rFonts w:ascii="Times New Roman" w:hAnsi="Times New Roman"/>
                <w:sz w:val="24"/>
                <w:lang w:eastAsia="en-US"/>
              </w:rPr>
            </w:pPr>
            <w:r w:rsidRPr="00F321B6">
              <w:rPr>
                <w:rFonts w:ascii="Times New Roman" w:hAnsi="Times New Roman"/>
                <w:sz w:val="24"/>
              </w:rPr>
              <w:t>Ракетка для настольного тенниса</w:t>
            </w:r>
          </w:p>
        </w:tc>
        <w:tc>
          <w:tcPr>
            <w:tcW w:w="2126" w:type="dxa"/>
            <w:tcBorders>
              <w:top w:val="single" w:sz="4" w:space="0" w:color="auto"/>
              <w:left w:val="single" w:sz="4" w:space="0" w:color="auto"/>
              <w:bottom w:val="single" w:sz="4" w:space="0" w:color="auto"/>
              <w:right w:val="single" w:sz="4" w:space="0" w:color="auto"/>
            </w:tcBorders>
            <w:hideMark/>
          </w:tcPr>
          <w:p w:rsidR="00D94FF1" w:rsidRPr="00F321B6" w:rsidRDefault="00D94FF1" w:rsidP="00F506F9">
            <w:pPr>
              <w:autoSpaceDE w:val="0"/>
              <w:autoSpaceDN w:val="0"/>
              <w:adjustRightInd w:val="0"/>
              <w:jc w:val="center"/>
              <w:rPr>
                <w:rFonts w:ascii="Times New Roman" w:hAnsi="Times New Roman"/>
                <w:sz w:val="24"/>
                <w:lang w:eastAsia="en-US"/>
              </w:rPr>
            </w:pPr>
            <w:r w:rsidRPr="00F321B6">
              <w:rPr>
                <w:rFonts w:ascii="Times New Roman" w:hAnsi="Times New Roman"/>
                <w:sz w:val="24"/>
              </w:rPr>
              <w:t>штук</w:t>
            </w:r>
          </w:p>
        </w:tc>
        <w:tc>
          <w:tcPr>
            <w:tcW w:w="1843" w:type="dxa"/>
            <w:tcBorders>
              <w:top w:val="single" w:sz="4" w:space="0" w:color="auto"/>
              <w:left w:val="single" w:sz="4" w:space="0" w:color="auto"/>
              <w:bottom w:val="single" w:sz="4" w:space="0" w:color="auto"/>
              <w:right w:val="single" w:sz="4" w:space="0" w:color="auto"/>
            </w:tcBorders>
            <w:hideMark/>
          </w:tcPr>
          <w:p w:rsidR="00D94FF1" w:rsidRPr="00F321B6" w:rsidRDefault="00D94FF1" w:rsidP="00F506F9">
            <w:pPr>
              <w:autoSpaceDE w:val="0"/>
              <w:autoSpaceDN w:val="0"/>
              <w:adjustRightInd w:val="0"/>
              <w:jc w:val="center"/>
              <w:rPr>
                <w:rFonts w:ascii="Times New Roman" w:hAnsi="Times New Roman"/>
                <w:sz w:val="24"/>
                <w:lang w:eastAsia="en-US"/>
              </w:rPr>
            </w:pPr>
            <w:r w:rsidRPr="00F321B6">
              <w:rPr>
                <w:rFonts w:ascii="Times New Roman" w:hAnsi="Times New Roman"/>
                <w:sz w:val="24"/>
              </w:rPr>
              <w:t>12</w:t>
            </w:r>
          </w:p>
        </w:tc>
      </w:tr>
      <w:tr w:rsidR="00D94FF1" w:rsidRPr="00F321B6" w:rsidTr="00EA121E">
        <w:tc>
          <w:tcPr>
            <w:tcW w:w="760" w:type="dxa"/>
            <w:tcBorders>
              <w:top w:val="single" w:sz="4" w:space="0" w:color="auto"/>
              <w:left w:val="single" w:sz="4" w:space="0" w:color="auto"/>
              <w:bottom w:val="single" w:sz="4" w:space="0" w:color="auto"/>
              <w:right w:val="single" w:sz="4" w:space="0" w:color="auto"/>
            </w:tcBorders>
            <w:hideMark/>
          </w:tcPr>
          <w:p w:rsidR="00D94FF1" w:rsidRPr="00F321B6" w:rsidRDefault="00D94FF1" w:rsidP="00F506F9">
            <w:pPr>
              <w:autoSpaceDE w:val="0"/>
              <w:autoSpaceDN w:val="0"/>
              <w:adjustRightInd w:val="0"/>
              <w:rPr>
                <w:rFonts w:ascii="Times New Roman" w:hAnsi="Times New Roman"/>
                <w:sz w:val="24"/>
                <w:lang w:eastAsia="en-US"/>
              </w:rPr>
            </w:pPr>
            <w:r w:rsidRPr="00F321B6">
              <w:rPr>
                <w:rFonts w:ascii="Times New Roman" w:hAnsi="Times New Roman"/>
                <w:sz w:val="24"/>
              </w:rPr>
              <w:t>3</w:t>
            </w:r>
          </w:p>
        </w:tc>
        <w:tc>
          <w:tcPr>
            <w:tcW w:w="5761" w:type="dxa"/>
            <w:tcBorders>
              <w:top w:val="single" w:sz="4" w:space="0" w:color="auto"/>
              <w:left w:val="single" w:sz="4" w:space="0" w:color="auto"/>
              <w:bottom w:val="single" w:sz="4" w:space="0" w:color="auto"/>
              <w:right w:val="single" w:sz="4" w:space="0" w:color="auto"/>
            </w:tcBorders>
            <w:hideMark/>
          </w:tcPr>
          <w:p w:rsidR="00D94FF1" w:rsidRPr="00F321B6" w:rsidRDefault="00D94FF1" w:rsidP="00F506F9">
            <w:pPr>
              <w:autoSpaceDE w:val="0"/>
              <w:autoSpaceDN w:val="0"/>
              <w:adjustRightInd w:val="0"/>
              <w:rPr>
                <w:rFonts w:ascii="Times New Roman" w:hAnsi="Times New Roman"/>
                <w:sz w:val="24"/>
                <w:lang w:eastAsia="en-US"/>
              </w:rPr>
            </w:pPr>
            <w:r w:rsidRPr="00F321B6">
              <w:rPr>
                <w:rFonts w:ascii="Times New Roman" w:hAnsi="Times New Roman"/>
                <w:sz w:val="24"/>
              </w:rPr>
              <w:t>Мячи для настольного тенниса</w:t>
            </w:r>
          </w:p>
        </w:tc>
        <w:tc>
          <w:tcPr>
            <w:tcW w:w="2126" w:type="dxa"/>
            <w:tcBorders>
              <w:top w:val="single" w:sz="4" w:space="0" w:color="auto"/>
              <w:left w:val="single" w:sz="4" w:space="0" w:color="auto"/>
              <w:bottom w:val="single" w:sz="4" w:space="0" w:color="auto"/>
              <w:right w:val="single" w:sz="4" w:space="0" w:color="auto"/>
            </w:tcBorders>
            <w:hideMark/>
          </w:tcPr>
          <w:p w:rsidR="00D94FF1" w:rsidRPr="00F321B6" w:rsidRDefault="00D94FF1" w:rsidP="00F506F9">
            <w:pPr>
              <w:autoSpaceDE w:val="0"/>
              <w:autoSpaceDN w:val="0"/>
              <w:adjustRightInd w:val="0"/>
              <w:jc w:val="center"/>
              <w:rPr>
                <w:rFonts w:ascii="Times New Roman" w:hAnsi="Times New Roman"/>
                <w:sz w:val="24"/>
                <w:lang w:eastAsia="en-US"/>
              </w:rPr>
            </w:pPr>
            <w:r w:rsidRPr="00F321B6">
              <w:rPr>
                <w:rFonts w:ascii="Times New Roman" w:hAnsi="Times New Roman"/>
                <w:sz w:val="24"/>
              </w:rPr>
              <w:t>штук</w:t>
            </w:r>
          </w:p>
        </w:tc>
        <w:tc>
          <w:tcPr>
            <w:tcW w:w="1843" w:type="dxa"/>
            <w:tcBorders>
              <w:top w:val="single" w:sz="4" w:space="0" w:color="auto"/>
              <w:left w:val="single" w:sz="4" w:space="0" w:color="auto"/>
              <w:bottom w:val="single" w:sz="4" w:space="0" w:color="auto"/>
              <w:right w:val="single" w:sz="4" w:space="0" w:color="auto"/>
            </w:tcBorders>
            <w:hideMark/>
          </w:tcPr>
          <w:p w:rsidR="00D94FF1" w:rsidRPr="00F321B6" w:rsidRDefault="00D94FF1" w:rsidP="00F506F9">
            <w:pPr>
              <w:autoSpaceDE w:val="0"/>
              <w:autoSpaceDN w:val="0"/>
              <w:adjustRightInd w:val="0"/>
              <w:jc w:val="center"/>
              <w:rPr>
                <w:rFonts w:ascii="Times New Roman" w:hAnsi="Times New Roman"/>
                <w:sz w:val="24"/>
                <w:lang w:eastAsia="en-US"/>
              </w:rPr>
            </w:pPr>
            <w:r w:rsidRPr="00F321B6">
              <w:rPr>
                <w:rFonts w:ascii="Times New Roman" w:hAnsi="Times New Roman"/>
                <w:sz w:val="24"/>
              </w:rPr>
              <w:t>300</w:t>
            </w:r>
          </w:p>
        </w:tc>
      </w:tr>
      <w:tr w:rsidR="00D94FF1" w:rsidRPr="00F321B6" w:rsidTr="00EA121E">
        <w:tc>
          <w:tcPr>
            <w:tcW w:w="760" w:type="dxa"/>
            <w:tcBorders>
              <w:top w:val="single" w:sz="4" w:space="0" w:color="auto"/>
              <w:left w:val="single" w:sz="4" w:space="0" w:color="auto"/>
              <w:bottom w:val="single" w:sz="4" w:space="0" w:color="auto"/>
              <w:right w:val="single" w:sz="4" w:space="0" w:color="auto"/>
            </w:tcBorders>
            <w:hideMark/>
          </w:tcPr>
          <w:p w:rsidR="00D94FF1" w:rsidRPr="00F321B6" w:rsidRDefault="00D94FF1" w:rsidP="00F506F9">
            <w:pPr>
              <w:autoSpaceDE w:val="0"/>
              <w:autoSpaceDN w:val="0"/>
              <w:adjustRightInd w:val="0"/>
              <w:rPr>
                <w:rFonts w:ascii="Times New Roman" w:hAnsi="Times New Roman"/>
                <w:sz w:val="24"/>
                <w:lang w:eastAsia="en-US"/>
              </w:rPr>
            </w:pPr>
            <w:r w:rsidRPr="00F321B6">
              <w:rPr>
                <w:rFonts w:ascii="Times New Roman" w:hAnsi="Times New Roman"/>
                <w:sz w:val="24"/>
              </w:rPr>
              <w:t>4</w:t>
            </w:r>
          </w:p>
        </w:tc>
        <w:tc>
          <w:tcPr>
            <w:tcW w:w="5761" w:type="dxa"/>
            <w:tcBorders>
              <w:top w:val="single" w:sz="4" w:space="0" w:color="auto"/>
              <w:left w:val="single" w:sz="4" w:space="0" w:color="auto"/>
              <w:bottom w:val="single" w:sz="4" w:space="0" w:color="auto"/>
              <w:right w:val="single" w:sz="4" w:space="0" w:color="auto"/>
            </w:tcBorders>
            <w:hideMark/>
          </w:tcPr>
          <w:p w:rsidR="00D94FF1" w:rsidRPr="00F321B6" w:rsidRDefault="00D94FF1" w:rsidP="00F506F9">
            <w:pPr>
              <w:autoSpaceDE w:val="0"/>
              <w:autoSpaceDN w:val="0"/>
              <w:adjustRightInd w:val="0"/>
              <w:rPr>
                <w:rFonts w:ascii="Times New Roman" w:hAnsi="Times New Roman"/>
                <w:sz w:val="24"/>
                <w:lang w:eastAsia="en-US"/>
              </w:rPr>
            </w:pPr>
            <w:r w:rsidRPr="00F321B6">
              <w:rPr>
                <w:rFonts w:ascii="Times New Roman" w:hAnsi="Times New Roman"/>
                <w:sz w:val="24"/>
              </w:rPr>
              <w:t>Гантели переменной массы от 1,5 до 10 кг</w:t>
            </w:r>
          </w:p>
        </w:tc>
        <w:tc>
          <w:tcPr>
            <w:tcW w:w="2126" w:type="dxa"/>
            <w:tcBorders>
              <w:top w:val="single" w:sz="4" w:space="0" w:color="auto"/>
              <w:left w:val="single" w:sz="4" w:space="0" w:color="auto"/>
              <w:bottom w:val="single" w:sz="4" w:space="0" w:color="auto"/>
              <w:right w:val="single" w:sz="4" w:space="0" w:color="auto"/>
            </w:tcBorders>
            <w:hideMark/>
          </w:tcPr>
          <w:p w:rsidR="00D94FF1" w:rsidRPr="00F321B6" w:rsidRDefault="00D94FF1" w:rsidP="00F506F9">
            <w:pPr>
              <w:autoSpaceDE w:val="0"/>
              <w:autoSpaceDN w:val="0"/>
              <w:adjustRightInd w:val="0"/>
              <w:jc w:val="center"/>
              <w:rPr>
                <w:rFonts w:ascii="Times New Roman" w:hAnsi="Times New Roman"/>
                <w:sz w:val="24"/>
                <w:lang w:eastAsia="en-US"/>
              </w:rPr>
            </w:pPr>
            <w:r w:rsidRPr="00F321B6">
              <w:rPr>
                <w:rFonts w:ascii="Times New Roman" w:hAnsi="Times New Roman"/>
                <w:sz w:val="24"/>
              </w:rPr>
              <w:t>комплект</w:t>
            </w:r>
          </w:p>
        </w:tc>
        <w:tc>
          <w:tcPr>
            <w:tcW w:w="1843" w:type="dxa"/>
            <w:tcBorders>
              <w:top w:val="single" w:sz="4" w:space="0" w:color="auto"/>
              <w:left w:val="single" w:sz="4" w:space="0" w:color="auto"/>
              <w:bottom w:val="single" w:sz="4" w:space="0" w:color="auto"/>
              <w:right w:val="single" w:sz="4" w:space="0" w:color="auto"/>
            </w:tcBorders>
            <w:hideMark/>
          </w:tcPr>
          <w:p w:rsidR="00D94FF1" w:rsidRPr="00F321B6" w:rsidRDefault="00D94FF1" w:rsidP="00F506F9">
            <w:pPr>
              <w:autoSpaceDE w:val="0"/>
              <w:autoSpaceDN w:val="0"/>
              <w:adjustRightInd w:val="0"/>
              <w:jc w:val="center"/>
              <w:rPr>
                <w:rFonts w:ascii="Times New Roman" w:hAnsi="Times New Roman"/>
                <w:sz w:val="24"/>
                <w:lang w:eastAsia="en-US"/>
              </w:rPr>
            </w:pPr>
            <w:r w:rsidRPr="00F321B6">
              <w:rPr>
                <w:rFonts w:ascii="Times New Roman" w:hAnsi="Times New Roman"/>
                <w:sz w:val="24"/>
              </w:rPr>
              <w:t>3</w:t>
            </w:r>
          </w:p>
        </w:tc>
      </w:tr>
      <w:tr w:rsidR="00D94FF1" w:rsidRPr="00F321B6" w:rsidTr="00EA121E">
        <w:tc>
          <w:tcPr>
            <w:tcW w:w="760" w:type="dxa"/>
            <w:tcBorders>
              <w:top w:val="single" w:sz="4" w:space="0" w:color="auto"/>
              <w:left w:val="single" w:sz="4" w:space="0" w:color="auto"/>
              <w:bottom w:val="single" w:sz="4" w:space="0" w:color="auto"/>
              <w:right w:val="single" w:sz="4" w:space="0" w:color="auto"/>
            </w:tcBorders>
            <w:hideMark/>
          </w:tcPr>
          <w:p w:rsidR="00D94FF1" w:rsidRPr="00F321B6" w:rsidRDefault="00D94FF1" w:rsidP="00F506F9">
            <w:pPr>
              <w:autoSpaceDE w:val="0"/>
              <w:autoSpaceDN w:val="0"/>
              <w:adjustRightInd w:val="0"/>
              <w:rPr>
                <w:rFonts w:ascii="Times New Roman" w:hAnsi="Times New Roman"/>
                <w:sz w:val="24"/>
                <w:lang w:eastAsia="en-US"/>
              </w:rPr>
            </w:pPr>
            <w:r w:rsidRPr="00F321B6">
              <w:rPr>
                <w:rFonts w:ascii="Times New Roman" w:hAnsi="Times New Roman"/>
                <w:sz w:val="24"/>
              </w:rPr>
              <w:t>5</w:t>
            </w:r>
          </w:p>
        </w:tc>
        <w:tc>
          <w:tcPr>
            <w:tcW w:w="5761" w:type="dxa"/>
            <w:tcBorders>
              <w:top w:val="single" w:sz="4" w:space="0" w:color="auto"/>
              <w:left w:val="single" w:sz="4" w:space="0" w:color="auto"/>
              <w:bottom w:val="single" w:sz="4" w:space="0" w:color="auto"/>
              <w:right w:val="single" w:sz="4" w:space="0" w:color="auto"/>
            </w:tcBorders>
            <w:hideMark/>
          </w:tcPr>
          <w:p w:rsidR="00D94FF1" w:rsidRPr="00F321B6" w:rsidRDefault="00D94FF1" w:rsidP="00F506F9">
            <w:pPr>
              <w:autoSpaceDE w:val="0"/>
              <w:autoSpaceDN w:val="0"/>
              <w:adjustRightInd w:val="0"/>
              <w:rPr>
                <w:rFonts w:ascii="Times New Roman" w:hAnsi="Times New Roman"/>
                <w:sz w:val="24"/>
                <w:lang w:eastAsia="en-US"/>
              </w:rPr>
            </w:pPr>
            <w:r w:rsidRPr="00F321B6">
              <w:rPr>
                <w:rFonts w:ascii="Times New Roman" w:hAnsi="Times New Roman"/>
                <w:sz w:val="24"/>
              </w:rPr>
              <w:t>Мяч набивной (</w:t>
            </w:r>
            <w:proofErr w:type="spellStart"/>
            <w:r w:rsidRPr="00F321B6">
              <w:rPr>
                <w:rFonts w:ascii="Times New Roman" w:hAnsi="Times New Roman"/>
                <w:sz w:val="24"/>
              </w:rPr>
              <w:t>медицинбол</w:t>
            </w:r>
            <w:proofErr w:type="spellEnd"/>
            <w:r w:rsidRPr="00F321B6">
              <w:rPr>
                <w:rFonts w:ascii="Times New Roman" w:hAnsi="Times New Roman"/>
                <w:sz w:val="24"/>
              </w:rPr>
              <w:t>) весом от 1 до 5 кг</w:t>
            </w:r>
          </w:p>
        </w:tc>
        <w:tc>
          <w:tcPr>
            <w:tcW w:w="2126" w:type="dxa"/>
            <w:tcBorders>
              <w:top w:val="single" w:sz="4" w:space="0" w:color="auto"/>
              <w:left w:val="single" w:sz="4" w:space="0" w:color="auto"/>
              <w:bottom w:val="single" w:sz="4" w:space="0" w:color="auto"/>
              <w:right w:val="single" w:sz="4" w:space="0" w:color="auto"/>
            </w:tcBorders>
            <w:hideMark/>
          </w:tcPr>
          <w:p w:rsidR="00D94FF1" w:rsidRPr="00F321B6" w:rsidRDefault="00D94FF1" w:rsidP="00F506F9">
            <w:pPr>
              <w:autoSpaceDE w:val="0"/>
              <w:autoSpaceDN w:val="0"/>
              <w:adjustRightInd w:val="0"/>
              <w:jc w:val="center"/>
              <w:rPr>
                <w:rFonts w:ascii="Times New Roman" w:hAnsi="Times New Roman"/>
                <w:sz w:val="24"/>
                <w:lang w:eastAsia="en-US"/>
              </w:rPr>
            </w:pPr>
            <w:r w:rsidRPr="00F321B6">
              <w:rPr>
                <w:rFonts w:ascii="Times New Roman" w:hAnsi="Times New Roman"/>
                <w:sz w:val="24"/>
              </w:rPr>
              <w:t>штук</w:t>
            </w:r>
          </w:p>
        </w:tc>
        <w:tc>
          <w:tcPr>
            <w:tcW w:w="1843" w:type="dxa"/>
            <w:tcBorders>
              <w:top w:val="single" w:sz="4" w:space="0" w:color="auto"/>
              <w:left w:val="single" w:sz="4" w:space="0" w:color="auto"/>
              <w:bottom w:val="single" w:sz="4" w:space="0" w:color="auto"/>
              <w:right w:val="single" w:sz="4" w:space="0" w:color="auto"/>
            </w:tcBorders>
            <w:hideMark/>
          </w:tcPr>
          <w:p w:rsidR="00D94FF1" w:rsidRPr="00F321B6" w:rsidRDefault="00D94FF1" w:rsidP="00F506F9">
            <w:pPr>
              <w:autoSpaceDE w:val="0"/>
              <w:autoSpaceDN w:val="0"/>
              <w:adjustRightInd w:val="0"/>
              <w:jc w:val="center"/>
              <w:rPr>
                <w:rFonts w:ascii="Times New Roman" w:hAnsi="Times New Roman"/>
                <w:sz w:val="24"/>
                <w:lang w:eastAsia="en-US"/>
              </w:rPr>
            </w:pPr>
            <w:r w:rsidRPr="00F321B6">
              <w:rPr>
                <w:rFonts w:ascii="Times New Roman" w:hAnsi="Times New Roman"/>
                <w:sz w:val="24"/>
              </w:rPr>
              <w:t>7</w:t>
            </w:r>
          </w:p>
        </w:tc>
      </w:tr>
      <w:tr w:rsidR="00D94FF1" w:rsidRPr="00F321B6" w:rsidTr="00EA121E">
        <w:tc>
          <w:tcPr>
            <w:tcW w:w="760" w:type="dxa"/>
            <w:tcBorders>
              <w:top w:val="single" w:sz="4" w:space="0" w:color="auto"/>
              <w:left w:val="single" w:sz="4" w:space="0" w:color="auto"/>
              <w:bottom w:val="single" w:sz="4" w:space="0" w:color="auto"/>
              <w:right w:val="single" w:sz="4" w:space="0" w:color="auto"/>
            </w:tcBorders>
            <w:hideMark/>
          </w:tcPr>
          <w:p w:rsidR="00D94FF1" w:rsidRPr="00F321B6" w:rsidRDefault="00D94FF1" w:rsidP="00F506F9">
            <w:pPr>
              <w:autoSpaceDE w:val="0"/>
              <w:autoSpaceDN w:val="0"/>
              <w:adjustRightInd w:val="0"/>
              <w:rPr>
                <w:rFonts w:ascii="Times New Roman" w:hAnsi="Times New Roman"/>
                <w:sz w:val="24"/>
                <w:lang w:eastAsia="en-US"/>
              </w:rPr>
            </w:pPr>
            <w:r w:rsidRPr="00F321B6">
              <w:rPr>
                <w:rFonts w:ascii="Times New Roman" w:hAnsi="Times New Roman"/>
                <w:sz w:val="24"/>
              </w:rPr>
              <w:t>6</w:t>
            </w:r>
          </w:p>
        </w:tc>
        <w:tc>
          <w:tcPr>
            <w:tcW w:w="5761" w:type="dxa"/>
            <w:tcBorders>
              <w:top w:val="single" w:sz="4" w:space="0" w:color="auto"/>
              <w:left w:val="single" w:sz="4" w:space="0" w:color="auto"/>
              <w:bottom w:val="single" w:sz="4" w:space="0" w:color="auto"/>
              <w:right w:val="single" w:sz="4" w:space="0" w:color="auto"/>
            </w:tcBorders>
            <w:hideMark/>
          </w:tcPr>
          <w:p w:rsidR="00D94FF1" w:rsidRPr="00F321B6" w:rsidRDefault="00D94FF1" w:rsidP="00F506F9">
            <w:pPr>
              <w:autoSpaceDE w:val="0"/>
              <w:autoSpaceDN w:val="0"/>
              <w:adjustRightInd w:val="0"/>
              <w:rPr>
                <w:rFonts w:ascii="Times New Roman" w:hAnsi="Times New Roman"/>
                <w:sz w:val="24"/>
                <w:lang w:eastAsia="en-US"/>
              </w:rPr>
            </w:pPr>
            <w:r w:rsidRPr="00F321B6">
              <w:rPr>
                <w:rFonts w:ascii="Times New Roman" w:hAnsi="Times New Roman"/>
                <w:sz w:val="24"/>
              </w:rPr>
              <w:t>Перекладина гимнастическая</w:t>
            </w:r>
          </w:p>
        </w:tc>
        <w:tc>
          <w:tcPr>
            <w:tcW w:w="2126" w:type="dxa"/>
            <w:tcBorders>
              <w:top w:val="single" w:sz="4" w:space="0" w:color="auto"/>
              <w:left w:val="single" w:sz="4" w:space="0" w:color="auto"/>
              <w:bottom w:val="single" w:sz="4" w:space="0" w:color="auto"/>
              <w:right w:val="single" w:sz="4" w:space="0" w:color="auto"/>
            </w:tcBorders>
            <w:hideMark/>
          </w:tcPr>
          <w:p w:rsidR="00D94FF1" w:rsidRPr="00F321B6" w:rsidRDefault="00D94FF1" w:rsidP="00F506F9">
            <w:pPr>
              <w:autoSpaceDE w:val="0"/>
              <w:autoSpaceDN w:val="0"/>
              <w:adjustRightInd w:val="0"/>
              <w:jc w:val="center"/>
              <w:rPr>
                <w:rFonts w:ascii="Times New Roman" w:hAnsi="Times New Roman"/>
                <w:sz w:val="24"/>
                <w:lang w:eastAsia="en-US"/>
              </w:rPr>
            </w:pPr>
            <w:r w:rsidRPr="00F321B6">
              <w:rPr>
                <w:rFonts w:ascii="Times New Roman" w:hAnsi="Times New Roman"/>
                <w:sz w:val="24"/>
              </w:rPr>
              <w:t>штук</w:t>
            </w:r>
          </w:p>
        </w:tc>
        <w:tc>
          <w:tcPr>
            <w:tcW w:w="1843" w:type="dxa"/>
            <w:tcBorders>
              <w:top w:val="single" w:sz="4" w:space="0" w:color="auto"/>
              <w:left w:val="single" w:sz="4" w:space="0" w:color="auto"/>
              <w:bottom w:val="single" w:sz="4" w:space="0" w:color="auto"/>
              <w:right w:val="single" w:sz="4" w:space="0" w:color="auto"/>
            </w:tcBorders>
            <w:hideMark/>
          </w:tcPr>
          <w:p w:rsidR="00D94FF1" w:rsidRPr="00F321B6" w:rsidRDefault="00D94FF1" w:rsidP="00F506F9">
            <w:pPr>
              <w:autoSpaceDE w:val="0"/>
              <w:autoSpaceDN w:val="0"/>
              <w:adjustRightInd w:val="0"/>
              <w:jc w:val="center"/>
              <w:rPr>
                <w:rFonts w:ascii="Times New Roman" w:hAnsi="Times New Roman"/>
                <w:sz w:val="24"/>
                <w:lang w:eastAsia="en-US"/>
              </w:rPr>
            </w:pPr>
            <w:r w:rsidRPr="00F321B6">
              <w:rPr>
                <w:rFonts w:ascii="Times New Roman" w:hAnsi="Times New Roman"/>
                <w:sz w:val="24"/>
              </w:rPr>
              <w:t>1</w:t>
            </w:r>
          </w:p>
        </w:tc>
      </w:tr>
      <w:tr w:rsidR="00D94FF1" w:rsidRPr="00F321B6" w:rsidTr="00EA121E">
        <w:tc>
          <w:tcPr>
            <w:tcW w:w="760" w:type="dxa"/>
            <w:tcBorders>
              <w:top w:val="single" w:sz="4" w:space="0" w:color="auto"/>
              <w:left w:val="single" w:sz="4" w:space="0" w:color="auto"/>
              <w:bottom w:val="single" w:sz="4" w:space="0" w:color="auto"/>
              <w:right w:val="single" w:sz="4" w:space="0" w:color="auto"/>
            </w:tcBorders>
            <w:hideMark/>
          </w:tcPr>
          <w:p w:rsidR="00D94FF1" w:rsidRPr="00F321B6" w:rsidRDefault="00D94FF1" w:rsidP="00F506F9">
            <w:pPr>
              <w:autoSpaceDE w:val="0"/>
              <w:autoSpaceDN w:val="0"/>
              <w:adjustRightInd w:val="0"/>
              <w:rPr>
                <w:rFonts w:ascii="Times New Roman" w:hAnsi="Times New Roman"/>
                <w:sz w:val="24"/>
                <w:lang w:eastAsia="en-US"/>
              </w:rPr>
            </w:pPr>
            <w:r w:rsidRPr="00F321B6">
              <w:rPr>
                <w:rFonts w:ascii="Times New Roman" w:hAnsi="Times New Roman"/>
                <w:sz w:val="24"/>
              </w:rPr>
              <w:t>7</w:t>
            </w:r>
          </w:p>
        </w:tc>
        <w:tc>
          <w:tcPr>
            <w:tcW w:w="5761" w:type="dxa"/>
            <w:tcBorders>
              <w:top w:val="single" w:sz="4" w:space="0" w:color="auto"/>
              <w:left w:val="single" w:sz="4" w:space="0" w:color="auto"/>
              <w:bottom w:val="single" w:sz="4" w:space="0" w:color="auto"/>
              <w:right w:val="single" w:sz="4" w:space="0" w:color="auto"/>
            </w:tcBorders>
            <w:hideMark/>
          </w:tcPr>
          <w:p w:rsidR="00D94FF1" w:rsidRPr="00F321B6" w:rsidRDefault="00D94FF1" w:rsidP="00F506F9">
            <w:pPr>
              <w:autoSpaceDE w:val="0"/>
              <w:autoSpaceDN w:val="0"/>
              <w:adjustRightInd w:val="0"/>
              <w:rPr>
                <w:rFonts w:ascii="Times New Roman" w:hAnsi="Times New Roman"/>
                <w:sz w:val="24"/>
                <w:lang w:eastAsia="en-US"/>
              </w:rPr>
            </w:pPr>
            <w:r w:rsidRPr="00F321B6">
              <w:rPr>
                <w:rFonts w:ascii="Times New Roman" w:hAnsi="Times New Roman"/>
                <w:sz w:val="24"/>
              </w:rPr>
              <w:t>Стенка гимнастическая</w:t>
            </w:r>
          </w:p>
        </w:tc>
        <w:tc>
          <w:tcPr>
            <w:tcW w:w="2126" w:type="dxa"/>
            <w:tcBorders>
              <w:top w:val="single" w:sz="4" w:space="0" w:color="auto"/>
              <w:left w:val="single" w:sz="4" w:space="0" w:color="auto"/>
              <w:bottom w:val="single" w:sz="4" w:space="0" w:color="auto"/>
              <w:right w:val="single" w:sz="4" w:space="0" w:color="auto"/>
            </w:tcBorders>
            <w:hideMark/>
          </w:tcPr>
          <w:p w:rsidR="00D94FF1" w:rsidRPr="00F321B6" w:rsidRDefault="00D94FF1" w:rsidP="00F506F9">
            <w:pPr>
              <w:autoSpaceDE w:val="0"/>
              <w:autoSpaceDN w:val="0"/>
              <w:adjustRightInd w:val="0"/>
              <w:jc w:val="center"/>
              <w:rPr>
                <w:rFonts w:ascii="Times New Roman" w:hAnsi="Times New Roman"/>
                <w:sz w:val="24"/>
                <w:lang w:eastAsia="en-US"/>
              </w:rPr>
            </w:pPr>
            <w:r w:rsidRPr="00F321B6">
              <w:rPr>
                <w:rFonts w:ascii="Times New Roman" w:hAnsi="Times New Roman"/>
                <w:sz w:val="24"/>
              </w:rPr>
              <w:t>штук</w:t>
            </w:r>
          </w:p>
        </w:tc>
        <w:tc>
          <w:tcPr>
            <w:tcW w:w="1843" w:type="dxa"/>
            <w:tcBorders>
              <w:top w:val="single" w:sz="4" w:space="0" w:color="auto"/>
              <w:left w:val="single" w:sz="4" w:space="0" w:color="auto"/>
              <w:bottom w:val="single" w:sz="4" w:space="0" w:color="auto"/>
              <w:right w:val="single" w:sz="4" w:space="0" w:color="auto"/>
            </w:tcBorders>
            <w:hideMark/>
          </w:tcPr>
          <w:p w:rsidR="00D94FF1" w:rsidRPr="00F321B6" w:rsidRDefault="00D94FF1" w:rsidP="00F506F9">
            <w:pPr>
              <w:autoSpaceDE w:val="0"/>
              <w:autoSpaceDN w:val="0"/>
              <w:adjustRightInd w:val="0"/>
              <w:jc w:val="center"/>
              <w:rPr>
                <w:rFonts w:ascii="Times New Roman" w:hAnsi="Times New Roman"/>
                <w:sz w:val="24"/>
                <w:lang w:eastAsia="en-US"/>
              </w:rPr>
            </w:pPr>
            <w:r w:rsidRPr="00F321B6">
              <w:rPr>
                <w:rFonts w:ascii="Times New Roman" w:hAnsi="Times New Roman"/>
                <w:sz w:val="24"/>
              </w:rPr>
              <w:t>3</w:t>
            </w:r>
          </w:p>
        </w:tc>
      </w:tr>
      <w:tr w:rsidR="00D94FF1" w:rsidRPr="00F321B6" w:rsidTr="00EA121E">
        <w:tc>
          <w:tcPr>
            <w:tcW w:w="760" w:type="dxa"/>
            <w:tcBorders>
              <w:top w:val="single" w:sz="4" w:space="0" w:color="auto"/>
              <w:left w:val="single" w:sz="4" w:space="0" w:color="auto"/>
              <w:bottom w:val="single" w:sz="4" w:space="0" w:color="auto"/>
              <w:right w:val="single" w:sz="4" w:space="0" w:color="auto"/>
            </w:tcBorders>
            <w:hideMark/>
          </w:tcPr>
          <w:p w:rsidR="00D94FF1" w:rsidRPr="00F321B6" w:rsidRDefault="00D94FF1" w:rsidP="00F506F9">
            <w:pPr>
              <w:autoSpaceDE w:val="0"/>
              <w:autoSpaceDN w:val="0"/>
              <w:adjustRightInd w:val="0"/>
              <w:rPr>
                <w:rFonts w:ascii="Times New Roman" w:hAnsi="Times New Roman"/>
                <w:sz w:val="24"/>
                <w:lang w:eastAsia="en-US"/>
              </w:rPr>
            </w:pPr>
            <w:r w:rsidRPr="00F321B6">
              <w:rPr>
                <w:rFonts w:ascii="Times New Roman" w:hAnsi="Times New Roman"/>
                <w:sz w:val="24"/>
              </w:rPr>
              <w:t>8</w:t>
            </w:r>
          </w:p>
        </w:tc>
        <w:tc>
          <w:tcPr>
            <w:tcW w:w="5761" w:type="dxa"/>
            <w:tcBorders>
              <w:top w:val="single" w:sz="4" w:space="0" w:color="auto"/>
              <w:left w:val="single" w:sz="4" w:space="0" w:color="auto"/>
              <w:bottom w:val="single" w:sz="4" w:space="0" w:color="auto"/>
              <w:right w:val="single" w:sz="4" w:space="0" w:color="auto"/>
            </w:tcBorders>
            <w:hideMark/>
          </w:tcPr>
          <w:p w:rsidR="00D94FF1" w:rsidRPr="00F321B6" w:rsidRDefault="00D94FF1" w:rsidP="00F506F9">
            <w:pPr>
              <w:autoSpaceDE w:val="0"/>
              <w:autoSpaceDN w:val="0"/>
              <w:adjustRightInd w:val="0"/>
              <w:rPr>
                <w:rFonts w:ascii="Times New Roman" w:hAnsi="Times New Roman"/>
                <w:sz w:val="24"/>
                <w:lang w:eastAsia="en-US"/>
              </w:rPr>
            </w:pPr>
            <w:r w:rsidRPr="00F321B6">
              <w:rPr>
                <w:rFonts w:ascii="Times New Roman" w:hAnsi="Times New Roman"/>
                <w:sz w:val="24"/>
              </w:rPr>
              <w:t>Скамейка гимнастическая</w:t>
            </w:r>
          </w:p>
        </w:tc>
        <w:tc>
          <w:tcPr>
            <w:tcW w:w="2126" w:type="dxa"/>
            <w:tcBorders>
              <w:top w:val="single" w:sz="4" w:space="0" w:color="auto"/>
              <w:left w:val="single" w:sz="4" w:space="0" w:color="auto"/>
              <w:bottom w:val="single" w:sz="4" w:space="0" w:color="auto"/>
              <w:right w:val="single" w:sz="4" w:space="0" w:color="auto"/>
            </w:tcBorders>
            <w:hideMark/>
          </w:tcPr>
          <w:p w:rsidR="00D94FF1" w:rsidRPr="00F321B6" w:rsidRDefault="00D94FF1" w:rsidP="00F506F9">
            <w:pPr>
              <w:autoSpaceDE w:val="0"/>
              <w:autoSpaceDN w:val="0"/>
              <w:adjustRightInd w:val="0"/>
              <w:jc w:val="center"/>
              <w:rPr>
                <w:rFonts w:ascii="Times New Roman" w:hAnsi="Times New Roman"/>
                <w:sz w:val="24"/>
                <w:lang w:eastAsia="en-US"/>
              </w:rPr>
            </w:pPr>
            <w:r w:rsidRPr="00F321B6">
              <w:rPr>
                <w:rFonts w:ascii="Times New Roman" w:hAnsi="Times New Roman"/>
                <w:sz w:val="24"/>
              </w:rPr>
              <w:t>штук</w:t>
            </w:r>
          </w:p>
        </w:tc>
        <w:tc>
          <w:tcPr>
            <w:tcW w:w="1843" w:type="dxa"/>
            <w:tcBorders>
              <w:top w:val="single" w:sz="4" w:space="0" w:color="auto"/>
              <w:left w:val="single" w:sz="4" w:space="0" w:color="auto"/>
              <w:bottom w:val="single" w:sz="4" w:space="0" w:color="auto"/>
              <w:right w:val="single" w:sz="4" w:space="0" w:color="auto"/>
            </w:tcBorders>
            <w:hideMark/>
          </w:tcPr>
          <w:p w:rsidR="00D94FF1" w:rsidRPr="00F321B6" w:rsidRDefault="00D94FF1" w:rsidP="00F506F9">
            <w:pPr>
              <w:autoSpaceDE w:val="0"/>
              <w:autoSpaceDN w:val="0"/>
              <w:adjustRightInd w:val="0"/>
              <w:jc w:val="center"/>
              <w:rPr>
                <w:rFonts w:ascii="Times New Roman" w:hAnsi="Times New Roman"/>
                <w:sz w:val="24"/>
                <w:lang w:eastAsia="en-US"/>
              </w:rPr>
            </w:pPr>
            <w:r w:rsidRPr="00F321B6">
              <w:rPr>
                <w:rFonts w:ascii="Times New Roman" w:hAnsi="Times New Roman"/>
                <w:sz w:val="24"/>
              </w:rPr>
              <w:t>3</w:t>
            </w:r>
          </w:p>
        </w:tc>
      </w:tr>
    </w:tbl>
    <w:p w:rsidR="00D94FF1" w:rsidRPr="00F321B6" w:rsidRDefault="00D94FF1" w:rsidP="00D94FF1">
      <w:pPr>
        <w:autoSpaceDE w:val="0"/>
        <w:autoSpaceDN w:val="0"/>
        <w:adjustRightInd w:val="0"/>
        <w:jc w:val="center"/>
        <w:rPr>
          <w:rFonts w:ascii="Times New Roman" w:hAnsi="Times New Roman"/>
          <w:sz w:val="24"/>
          <w:lang w:eastAsia="en-US"/>
        </w:rPr>
      </w:pPr>
    </w:p>
    <w:p w:rsidR="00D94FF1" w:rsidRPr="00F321B6" w:rsidRDefault="00D94FF1" w:rsidP="008B552D">
      <w:pPr>
        <w:autoSpaceDE w:val="0"/>
        <w:autoSpaceDN w:val="0"/>
        <w:adjustRightInd w:val="0"/>
        <w:outlineLvl w:val="2"/>
        <w:rPr>
          <w:rFonts w:ascii="Times New Roman" w:hAnsi="Times New Roman"/>
          <w:sz w:val="24"/>
        </w:rPr>
      </w:pPr>
      <w:bookmarkStart w:id="2" w:name="Par696"/>
      <w:bookmarkEnd w:id="2"/>
    </w:p>
    <w:p w:rsidR="00D94FF1" w:rsidRPr="00F321B6" w:rsidRDefault="00F321B6" w:rsidP="00113DCD">
      <w:pPr>
        <w:autoSpaceDE w:val="0"/>
        <w:autoSpaceDN w:val="0"/>
        <w:adjustRightInd w:val="0"/>
        <w:jc w:val="right"/>
        <w:outlineLvl w:val="2"/>
        <w:rPr>
          <w:rFonts w:ascii="Times New Roman" w:hAnsi="Times New Roman"/>
          <w:sz w:val="24"/>
        </w:rPr>
      </w:pPr>
      <w:r w:rsidRPr="00F321B6">
        <w:rPr>
          <w:rFonts w:ascii="Times New Roman" w:hAnsi="Times New Roman"/>
          <w:sz w:val="24"/>
        </w:rPr>
        <w:t>Таблица 7</w:t>
      </w:r>
    </w:p>
    <w:tbl>
      <w:tblPr>
        <w:tblW w:w="10490" w:type="dxa"/>
        <w:tblInd w:w="75" w:type="dxa"/>
        <w:tblLayout w:type="fixed"/>
        <w:tblCellMar>
          <w:left w:w="75" w:type="dxa"/>
          <w:right w:w="75" w:type="dxa"/>
        </w:tblCellMar>
        <w:tblLook w:val="04A0" w:firstRow="1" w:lastRow="0" w:firstColumn="1" w:lastColumn="0" w:noHBand="0" w:noVBand="1"/>
      </w:tblPr>
      <w:tblGrid>
        <w:gridCol w:w="714"/>
        <w:gridCol w:w="1696"/>
        <w:gridCol w:w="1276"/>
        <w:gridCol w:w="1843"/>
        <w:gridCol w:w="1134"/>
        <w:gridCol w:w="1417"/>
        <w:gridCol w:w="1276"/>
        <w:gridCol w:w="1134"/>
      </w:tblGrid>
      <w:tr w:rsidR="00D94FF1" w:rsidRPr="00F321B6" w:rsidTr="00EA121E">
        <w:tc>
          <w:tcPr>
            <w:tcW w:w="10490" w:type="dxa"/>
            <w:gridSpan w:val="8"/>
            <w:tcBorders>
              <w:top w:val="single" w:sz="4" w:space="0" w:color="auto"/>
              <w:left w:val="single" w:sz="4" w:space="0" w:color="auto"/>
              <w:bottom w:val="single" w:sz="4" w:space="0" w:color="auto"/>
              <w:right w:val="single" w:sz="4" w:space="0" w:color="auto"/>
            </w:tcBorders>
            <w:hideMark/>
          </w:tcPr>
          <w:p w:rsidR="00D94FF1" w:rsidRPr="00F321B6" w:rsidRDefault="00D94FF1" w:rsidP="00113DCD">
            <w:pPr>
              <w:autoSpaceDE w:val="0"/>
              <w:autoSpaceDN w:val="0"/>
              <w:adjustRightInd w:val="0"/>
              <w:spacing w:line="276" w:lineRule="auto"/>
              <w:contextualSpacing/>
              <w:jc w:val="center"/>
              <w:rPr>
                <w:rFonts w:ascii="Times New Roman" w:hAnsi="Times New Roman"/>
                <w:sz w:val="24"/>
                <w:lang w:eastAsia="en-US"/>
              </w:rPr>
            </w:pPr>
            <w:r w:rsidRPr="00F321B6">
              <w:rPr>
                <w:rFonts w:ascii="Times New Roman" w:hAnsi="Times New Roman"/>
                <w:sz w:val="24"/>
              </w:rPr>
              <w:t>Спортивный инвентарь, передаваемый в индивидуальное пользование</w:t>
            </w:r>
          </w:p>
        </w:tc>
      </w:tr>
      <w:tr w:rsidR="00D94FF1" w:rsidRPr="00F321B6" w:rsidTr="00EA121E">
        <w:tc>
          <w:tcPr>
            <w:tcW w:w="714" w:type="dxa"/>
            <w:vMerge w:val="restart"/>
            <w:tcBorders>
              <w:top w:val="single" w:sz="4" w:space="0" w:color="auto"/>
              <w:left w:val="single" w:sz="4" w:space="0" w:color="auto"/>
              <w:bottom w:val="single" w:sz="4" w:space="0" w:color="auto"/>
              <w:right w:val="single" w:sz="4" w:space="0" w:color="auto"/>
            </w:tcBorders>
            <w:hideMark/>
          </w:tcPr>
          <w:p w:rsidR="00D94FF1" w:rsidRPr="00F321B6" w:rsidRDefault="00113DCD" w:rsidP="00113DCD">
            <w:pPr>
              <w:autoSpaceDE w:val="0"/>
              <w:autoSpaceDN w:val="0"/>
              <w:adjustRightInd w:val="0"/>
              <w:spacing w:line="276" w:lineRule="auto"/>
              <w:contextualSpacing/>
              <w:jc w:val="center"/>
              <w:rPr>
                <w:rFonts w:ascii="Times New Roman" w:hAnsi="Times New Roman"/>
                <w:sz w:val="24"/>
                <w:lang w:eastAsia="en-US"/>
              </w:rPr>
            </w:pPr>
            <w:r w:rsidRPr="00F321B6">
              <w:rPr>
                <w:rFonts w:ascii="Times New Roman" w:hAnsi="Times New Roman"/>
                <w:sz w:val="24"/>
              </w:rPr>
              <w:t>№</w:t>
            </w:r>
            <w:r w:rsidR="00D94FF1" w:rsidRPr="00F321B6">
              <w:rPr>
                <w:rFonts w:ascii="Times New Roman" w:hAnsi="Times New Roman"/>
                <w:sz w:val="24"/>
              </w:rPr>
              <w:t xml:space="preserve"> п/п</w:t>
            </w:r>
          </w:p>
        </w:tc>
        <w:tc>
          <w:tcPr>
            <w:tcW w:w="1696" w:type="dxa"/>
            <w:vMerge w:val="restart"/>
            <w:tcBorders>
              <w:top w:val="single" w:sz="4" w:space="0" w:color="auto"/>
              <w:left w:val="single" w:sz="4" w:space="0" w:color="auto"/>
              <w:bottom w:val="single" w:sz="4" w:space="0" w:color="auto"/>
              <w:right w:val="single" w:sz="4" w:space="0" w:color="auto"/>
            </w:tcBorders>
            <w:hideMark/>
          </w:tcPr>
          <w:p w:rsidR="00D94FF1" w:rsidRPr="00F321B6" w:rsidRDefault="00D94FF1" w:rsidP="00113DCD">
            <w:pPr>
              <w:autoSpaceDE w:val="0"/>
              <w:autoSpaceDN w:val="0"/>
              <w:adjustRightInd w:val="0"/>
              <w:spacing w:line="276" w:lineRule="auto"/>
              <w:contextualSpacing/>
              <w:jc w:val="center"/>
              <w:rPr>
                <w:rFonts w:ascii="Times New Roman" w:hAnsi="Times New Roman"/>
                <w:sz w:val="24"/>
                <w:lang w:eastAsia="en-US"/>
              </w:rPr>
            </w:pPr>
            <w:r w:rsidRPr="00F321B6">
              <w:rPr>
                <w:rFonts w:ascii="Times New Roman" w:hAnsi="Times New Roman"/>
                <w:sz w:val="24"/>
              </w:rPr>
              <w:t>Наименование</w:t>
            </w:r>
          </w:p>
        </w:tc>
        <w:tc>
          <w:tcPr>
            <w:tcW w:w="1276" w:type="dxa"/>
            <w:vMerge w:val="restart"/>
            <w:tcBorders>
              <w:top w:val="single" w:sz="4" w:space="0" w:color="auto"/>
              <w:left w:val="single" w:sz="4" w:space="0" w:color="auto"/>
              <w:bottom w:val="single" w:sz="4" w:space="0" w:color="auto"/>
              <w:right w:val="single" w:sz="4" w:space="0" w:color="auto"/>
            </w:tcBorders>
            <w:hideMark/>
          </w:tcPr>
          <w:p w:rsidR="00D94FF1" w:rsidRPr="00F321B6" w:rsidRDefault="00D94FF1" w:rsidP="00113DCD">
            <w:pPr>
              <w:autoSpaceDE w:val="0"/>
              <w:autoSpaceDN w:val="0"/>
              <w:adjustRightInd w:val="0"/>
              <w:spacing w:line="276" w:lineRule="auto"/>
              <w:contextualSpacing/>
              <w:jc w:val="center"/>
              <w:rPr>
                <w:rFonts w:ascii="Times New Roman" w:hAnsi="Times New Roman"/>
                <w:sz w:val="24"/>
                <w:lang w:eastAsia="en-US"/>
              </w:rPr>
            </w:pPr>
            <w:r w:rsidRPr="00F321B6">
              <w:rPr>
                <w:rFonts w:ascii="Times New Roman" w:hAnsi="Times New Roman"/>
                <w:sz w:val="24"/>
              </w:rPr>
              <w:t>Единица измерения</w:t>
            </w:r>
          </w:p>
        </w:tc>
        <w:tc>
          <w:tcPr>
            <w:tcW w:w="1843" w:type="dxa"/>
            <w:vMerge w:val="restart"/>
            <w:tcBorders>
              <w:top w:val="single" w:sz="4" w:space="0" w:color="auto"/>
              <w:left w:val="single" w:sz="4" w:space="0" w:color="auto"/>
              <w:bottom w:val="single" w:sz="4" w:space="0" w:color="auto"/>
              <w:right w:val="single" w:sz="4" w:space="0" w:color="auto"/>
            </w:tcBorders>
            <w:hideMark/>
          </w:tcPr>
          <w:p w:rsidR="00D94FF1" w:rsidRPr="00F321B6" w:rsidRDefault="00D94FF1" w:rsidP="00113DCD">
            <w:pPr>
              <w:autoSpaceDE w:val="0"/>
              <w:autoSpaceDN w:val="0"/>
              <w:adjustRightInd w:val="0"/>
              <w:spacing w:line="276" w:lineRule="auto"/>
              <w:contextualSpacing/>
              <w:jc w:val="center"/>
              <w:rPr>
                <w:rFonts w:ascii="Times New Roman" w:hAnsi="Times New Roman"/>
                <w:sz w:val="24"/>
                <w:lang w:eastAsia="en-US"/>
              </w:rPr>
            </w:pPr>
            <w:r w:rsidRPr="00F321B6">
              <w:rPr>
                <w:rFonts w:ascii="Times New Roman" w:hAnsi="Times New Roman"/>
                <w:sz w:val="24"/>
              </w:rPr>
              <w:t>Расчетная единица</w:t>
            </w:r>
          </w:p>
        </w:tc>
        <w:tc>
          <w:tcPr>
            <w:tcW w:w="4961" w:type="dxa"/>
            <w:gridSpan w:val="4"/>
            <w:tcBorders>
              <w:top w:val="single" w:sz="4" w:space="0" w:color="auto"/>
              <w:left w:val="single" w:sz="4" w:space="0" w:color="auto"/>
              <w:bottom w:val="single" w:sz="4" w:space="0" w:color="auto"/>
              <w:right w:val="single" w:sz="4" w:space="0" w:color="auto"/>
            </w:tcBorders>
            <w:hideMark/>
          </w:tcPr>
          <w:p w:rsidR="00D94FF1" w:rsidRPr="00F321B6" w:rsidRDefault="00D94FF1" w:rsidP="00113DCD">
            <w:pPr>
              <w:autoSpaceDE w:val="0"/>
              <w:autoSpaceDN w:val="0"/>
              <w:adjustRightInd w:val="0"/>
              <w:spacing w:line="276" w:lineRule="auto"/>
              <w:contextualSpacing/>
              <w:jc w:val="center"/>
              <w:rPr>
                <w:rFonts w:ascii="Times New Roman" w:hAnsi="Times New Roman"/>
                <w:sz w:val="24"/>
                <w:lang w:eastAsia="en-US"/>
              </w:rPr>
            </w:pPr>
            <w:r w:rsidRPr="00F321B6">
              <w:rPr>
                <w:rFonts w:ascii="Times New Roman" w:hAnsi="Times New Roman"/>
                <w:sz w:val="24"/>
              </w:rPr>
              <w:t>Этапы спортивной подготовки</w:t>
            </w:r>
          </w:p>
        </w:tc>
      </w:tr>
      <w:tr w:rsidR="00D94FF1" w:rsidRPr="00F321B6" w:rsidTr="00EA121E">
        <w:tc>
          <w:tcPr>
            <w:tcW w:w="714" w:type="dxa"/>
            <w:vMerge/>
            <w:tcBorders>
              <w:top w:val="single" w:sz="4" w:space="0" w:color="auto"/>
              <w:left w:val="single" w:sz="4" w:space="0" w:color="auto"/>
              <w:bottom w:val="single" w:sz="4" w:space="0" w:color="auto"/>
              <w:right w:val="single" w:sz="4" w:space="0" w:color="auto"/>
            </w:tcBorders>
            <w:vAlign w:val="center"/>
            <w:hideMark/>
          </w:tcPr>
          <w:p w:rsidR="00D94FF1" w:rsidRPr="00F321B6" w:rsidRDefault="00D94FF1" w:rsidP="00113DCD">
            <w:pPr>
              <w:spacing w:line="276" w:lineRule="auto"/>
              <w:contextualSpacing/>
              <w:rPr>
                <w:rFonts w:ascii="Times New Roman" w:hAnsi="Times New Roman"/>
                <w:sz w:val="24"/>
                <w:lang w:eastAsia="en-US"/>
              </w:rPr>
            </w:pPr>
          </w:p>
        </w:tc>
        <w:tc>
          <w:tcPr>
            <w:tcW w:w="1696" w:type="dxa"/>
            <w:vMerge/>
            <w:tcBorders>
              <w:top w:val="single" w:sz="4" w:space="0" w:color="auto"/>
              <w:left w:val="single" w:sz="4" w:space="0" w:color="auto"/>
              <w:bottom w:val="single" w:sz="4" w:space="0" w:color="auto"/>
              <w:right w:val="single" w:sz="4" w:space="0" w:color="auto"/>
            </w:tcBorders>
            <w:vAlign w:val="center"/>
            <w:hideMark/>
          </w:tcPr>
          <w:p w:rsidR="00D94FF1" w:rsidRPr="00F321B6" w:rsidRDefault="00D94FF1" w:rsidP="00113DCD">
            <w:pPr>
              <w:spacing w:line="276" w:lineRule="auto"/>
              <w:contextualSpacing/>
              <w:rPr>
                <w:rFonts w:ascii="Times New Roman" w:hAnsi="Times New Roman"/>
                <w:sz w:val="24"/>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94FF1" w:rsidRPr="00F321B6" w:rsidRDefault="00D94FF1" w:rsidP="00113DCD">
            <w:pPr>
              <w:spacing w:line="276" w:lineRule="auto"/>
              <w:contextualSpacing/>
              <w:rPr>
                <w:rFonts w:ascii="Times New Roman" w:hAnsi="Times New Roman"/>
                <w:sz w:val="24"/>
                <w:lang w:eastAsia="en-US"/>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D94FF1" w:rsidRPr="00F321B6" w:rsidRDefault="00D94FF1" w:rsidP="00113DCD">
            <w:pPr>
              <w:spacing w:line="276" w:lineRule="auto"/>
              <w:contextualSpacing/>
              <w:rPr>
                <w:rFonts w:ascii="Times New Roman" w:hAnsi="Times New Roman"/>
                <w:sz w:val="24"/>
                <w:lang w:eastAsia="en-US"/>
              </w:rPr>
            </w:pPr>
          </w:p>
        </w:tc>
        <w:tc>
          <w:tcPr>
            <w:tcW w:w="2551" w:type="dxa"/>
            <w:gridSpan w:val="2"/>
            <w:tcBorders>
              <w:top w:val="single" w:sz="4" w:space="0" w:color="auto"/>
              <w:left w:val="single" w:sz="4" w:space="0" w:color="auto"/>
              <w:bottom w:val="single" w:sz="4" w:space="0" w:color="auto"/>
              <w:right w:val="single" w:sz="4" w:space="0" w:color="auto"/>
            </w:tcBorders>
            <w:hideMark/>
          </w:tcPr>
          <w:p w:rsidR="00D94FF1" w:rsidRPr="00F321B6" w:rsidRDefault="00D94FF1" w:rsidP="00113DCD">
            <w:pPr>
              <w:autoSpaceDE w:val="0"/>
              <w:autoSpaceDN w:val="0"/>
              <w:adjustRightInd w:val="0"/>
              <w:spacing w:line="276" w:lineRule="auto"/>
              <w:contextualSpacing/>
              <w:jc w:val="center"/>
              <w:rPr>
                <w:rFonts w:ascii="Times New Roman" w:hAnsi="Times New Roman"/>
                <w:sz w:val="24"/>
                <w:lang w:eastAsia="en-US"/>
              </w:rPr>
            </w:pPr>
            <w:r w:rsidRPr="00F321B6">
              <w:rPr>
                <w:rFonts w:ascii="Times New Roman" w:hAnsi="Times New Roman"/>
                <w:sz w:val="24"/>
              </w:rPr>
              <w:t>Этап начальной подготовки</w:t>
            </w:r>
          </w:p>
        </w:tc>
        <w:tc>
          <w:tcPr>
            <w:tcW w:w="2410" w:type="dxa"/>
            <w:gridSpan w:val="2"/>
            <w:tcBorders>
              <w:top w:val="single" w:sz="4" w:space="0" w:color="auto"/>
              <w:left w:val="single" w:sz="4" w:space="0" w:color="auto"/>
              <w:bottom w:val="single" w:sz="4" w:space="0" w:color="auto"/>
              <w:right w:val="single" w:sz="4" w:space="0" w:color="auto"/>
            </w:tcBorders>
            <w:hideMark/>
          </w:tcPr>
          <w:p w:rsidR="00D94FF1" w:rsidRPr="00F321B6" w:rsidRDefault="00D94FF1" w:rsidP="00113DCD">
            <w:pPr>
              <w:autoSpaceDE w:val="0"/>
              <w:autoSpaceDN w:val="0"/>
              <w:adjustRightInd w:val="0"/>
              <w:spacing w:line="276" w:lineRule="auto"/>
              <w:contextualSpacing/>
              <w:jc w:val="center"/>
              <w:rPr>
                <w:rFonts w:ascii="Times New Roman" w:hAnsi="Times New Roman"/>
                <w:sz w:val="24"/>
                <w:lang w:eastAsia="en-US"/>
              </w:rPr>
            </w:pPr>
            <w:r w:rsidRPr="00F321B6">
              <w:rPr>
                <w:rFonts w:ascii="Times New Roman" w:hAnsi="Times New Roman"/>
                <w:sz w:val="24"/>
              </w:rPr>
              <w:t>Тренировочный этап (этап спортивной специализации)</w:t>
            </w:r>
          </w:p>
        </w:tc>
      </w:tr>
      <w:tr w:rsidR="00D94FF1" w:rsidRPr="00F321B6" w:rsidTr="00EA121E">
        <w:tc>
          <w:tcPr>
            <w:tcW w:w="714" w:type="dxa"/>
            <w:vMerge/>
            <w:tcBorders>
              <w:top w:val="single" w:sz="4" w:space="0" w:color="auto"/>
              <w:left w:val="single" w:sz="4" w:space="0" w:color="auto"/>
              <w:bottom w:val="single" w:sz="4" w:space="0" w:color="auto"/>
              <w:right w:val="single" w:sz="4" w:space="0" w:color="auto"/>
            </w:tcBorders>
            <w:vAlign w:val="center"/>
            <w:hideMark/>
          </w:tcPr>
          <w:p w:rsidR="00D94FF1" w:rsidRPr="00F321B6" w:rsidRDefault="00D94FF1" w:rsidP="00113DCD">
            <w:pPr>
              <w:spacing w:line="276" w:lineRule="auto"/>
              <w:contextualSpacing/>
              <w:rPr>
                <w:rFonts w:ascii="Times New Roman" w:hAnsi="Times New Roman"/>
                <w:sz w:val="24"/>
                <w:lang w:eastAsia="en-US"/>
              </w:rPr>
            </w:pPr>
          </w:p>
        </w:tc>
        <w:tc>
          <w:tcPr>
            <w:tcW w:w="1696" w:type="dxa"/>
            <w:vMerge/>
            <w:tcBorders>
              <w:top w:val="single" w:sz="4" w:space="0" w:color="auto"/>
              <w:left w:val="single" w:sz="4" w:space="0" w:color="auto"/>
              <w:bottom w:val="single" w:sz="4" w:space="0" w:color="auto"/>
              <w:right w:val="single" w:sz="4" w:space="0" w:color="auto"/>
            </w:tcBorders>
            <w:vAlign w:val="center"/>
            <w:hideMark/>
          </w:tcPr>
          <w:p w:rsidR="00D94FF1" w:rsidRPr="00F321B6" w:rsidRDefault="00D94FF1" w:rsidP="00113DCD">
            <w:pPr>
              <w:spacing w:line="276" w:lineRule="auto"/>
              <w:contextualSpacing/>
              <w:rPr>
                <w:rFonts w:ascii="Times New Roman" w:hAnsi="Times New Roman"/>
                <w:sz w:val="24"/>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94FF1" w:rsidRPr="00F321B6" w:rsidRDefault="00D94FF1" w:rsidP="00113DCD">
            <w:pPr>
              <w:spacing w:line="276" w:lineRule="auto"/>
              <w:contextualSpacing/>
              <w:rPr>
                <w:rFonts w:ascii="Times New Roman" w:hAnsi="Times New Roman"/>
                <w:sz w:val="24"/>
                <w:lang w:eastAsia="en-US"/>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D94FF1" w:rsidRPr="00F321B6" w:rsidRDefault="00D94FF1" w:rsidP="00113DCD">
            <w:pPr>
              <w:spacing w:line="276" w:lineRule="auto"/>
              <w:contextualSpacing/>
              <w:rPr>
                <w:rFonts w:ascii="Times New Roman" w:hAnsi="Times New Roman"/>
                <w:sz w:val="24"/>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D94FF1" w:rsidRPr="00F321B6" w:rsidRDefault="00D94FF1" w:rsidP="00113DCD">
            <w:pPr>
              <w:autoSpaceDE w:val="0"/>
              <w:autoSpaceDN w:val="0"/>
              <w:adjustRightInd w:val="0"/>
              <w:spacing w:line="276" w:lineRule="auto"/>
              <w:contextualSpacing/>
              <w:jc w:val="center"/>
              <w:rPr>
                <w:rFonts w:ascii="Times New Roman" w:hAnsi="Times New Roman"/>
                <w:sz w:val="24"/>
                <w:lang w:eastAsia="en-US"/>
              </w:rPr>
            </w:pPr>
            <w:r w:rsidRPr="00F321B6">
              <w:rPr>
                <w:rFonts w:ascii="Times New Roman" w:hAnsi="Times New Roman"/>
                <w:sz w:val="24"/>
              </w:rPr>
              <w:t>Ко-во</w:t>
            </w:r>
          </w:p>
        </w:tc>
        <w:tc>
          <w:tcPr>
            <w:tcW w:w="1417" w:type="dxa"/>
            <w:tcBorders>
              <w:top w:val="single" w:sz="4" w:space="0" w:color="auto"/>
              <w:left w:val="single" w:sz="4" w:space="0" w:color="auto"/>
              <w:bottom w:val="single" w:sz="4" w:space="0" w:color="auto"/>
              <w:right w:val="single" w:sz="4" w:space="0" w:color="auto"/>
            </w:tcBorders>
            <w:hideMark/>
          </w:tcPr>
          <w:p w:rsidR="00D94FF1" w:rsidRPr="00F321B6" w:rsidRDefault="00D94FF1" w:rsidP="00113DCD">
            <w:pPr>
              <w:autoSpaceDE w:val="0"/>
              <w:autoSpaceDN w:val="0"/>
              <w:adjustRightInd w:val="0"/>
              <w:spacing w:line="276" w:lineRule="auto"/>
              <w:contextualSpacing/>
              <w:jc w:val="center"/>
              <w:rPr>
                <w:rFonts w:ascii="Times New Roman" w:hAnsi="Times New Roman"/>
                <w:sz w:val="24"/>
                <w:lang w:eastAsia="en-US"/>
              </w:rPr>
            </w:pPr>
            <w:r w:rsidRPr="00F321B6">
              <w:rPr>
                <w:rFonts w:ascii="Times New Roman" w:hAnsi="Times New Roman"/>
                <w:sz w:val="24"/>
              </w:rPr>
              <w:t>срок эксплуатации (лет)</w:t>
            </w:r>
          </w:p>
        </w:tc>
        <w:tc>
          <w:tcPr>
            <w:tcW w:w="1276" w:type="dxa"/>
            <w:tcBorders>
              <w:top w:val="single" w:sz="4" w:space="0" w:color="auto"/>
              <w:left w:val="single" w:sz="4" w:space="0" w:color="auto"/>
              <w:bottom w:val="single" w:sz="4" w:space="0" w:color="auto"/>
              <w:right w:val="single" w:sz="4" w:space="0" w:color="auto"/>
            </w:tcBorders>
            <w:hideMark/>
          </w:tcPr>
          <w:p w:rsidR="00D94FF1" w:rsidRPr="00F321B6" w:rsidRDefault="00D94FF1" w:rsidP="00113DCD">
            <w:pPr>
              <w:autoSpaceDE w:val="0"/>
              <w:autoSpaceDN w:val="0"/>
              <w:adjustRightInd w:val="0"/>
              <w:spacing w:line="276" w:lineRule="auto"/>
              <w:contextualSpacing/>
              <w:jc w:val="center"/>
              <w:rPr>
                <w:rFonts w:ascii="Times New Roman" w:hAnsi="Times New Roman"/>
                <w:sz w:val="24"/>
                <w:lang w:eastAsia="en-US"/>
              </w:rPr>
            </w:pPr>
            <w:r w:rsidRPr="00F321B6">
              <w:rPr>
                <w:rFonts w:ascii="Times New Roman" w:hAnsi="Times New Roman"/>
                <w:sz w:val="24"/>
              </w:rPr>
              <w:t>Кол-во</w:t>
            </w:r>
          </w:p>
        </w:tc>
        <w:tc>
          <w:tcPr>
            <w:tcW w:w="1134" w:type="dxa"/>
            <w:tcBorders>
              <w:top w:val="single" w:sz="4" w:space="0" w:color="auto"/>
              <w:left w:val="single" w:sz="4" w:space="0" w:color="auto"/>
              <w:bottom w:val="single" w:sz="4" w:space="0" w:color="auto"/>
              <w:right w:val="single" w:sz="4" w:space="0" w:color="auto"/>
            </w:tcBorders>
            <w:hideMark/>
          </w:tcPr>
          <w:p w:rsidR="00D94FF1" w:rsidRPr="00F321B6" w:rsidRDefault="00D94FF1" w:rsidP="00113DCD">
            <w:pPr>
              <w:autoSpaceDE w:val="0"/>
              <w:autoSpaceDN w:val="0"/>
              <w:adjustRightInd w:val="0"/>
              <w:spacing w:line="276" w:lineRule="auto"/>
              <w:contextualSpacing/>
              <w:jc w:val="center"/>
              <w:rPr>
                <w:rFonts w:ascii="Times New Roman" w:hAnsi="Times New Roman"/>
                <w:sz w:val="24"/>
                <w:lang w:eastAsia="en-US"/>
              </w:rPr>
            </w:pPr>
            <w:r w:rsidRPr="00F321B6">
              <w:rPr>
                <w:rFonts w:ascii="Times New Roman" w:hAnsi="Times New Roman"/>
                <w:sz w:val="24"/>
              </w:rPr>
              <w:t>срок эксплуатации (лет)</w:t>
            </w:r>
          </w:p>
        </w:tc>
      </w:tr>
      <w:tr w:rsidR="00D94FF1" w:rsidRPr="00F321B6" w:rsidTr="00EA121E">
        <w:tc>
          <w:tcPr>
            <w:tcW w:w="714" w:type="dxa"/>
            <w:tcBorders>
              <w:top w:val="single" w:sz="4" w:space="0" w:color="auto"/>
              <w:left w:val="single" w:sz="4" w:space="0" w:color="auto"/>
              <w:bottom w:val="single" w:sz="4" w:space="0" w:color="auto"/>
              <w:right w:val="single" w:sz="4" w:space="0" w:color="auto"/>
            </w:tcBorders>
            <w:hideMark/>
          </w:tcPr>
          <w:p w:rsidR="00D94FF1" w:rsidRPr="00F321B6" w:rsidRDefault="00D94FF1" w:rsidP="00113DCD">
            <w:pPr>
              <w:autoSpaceDE w:val="0"/>
              <w:autoSpaceDN w:val="0"/>
              <w:adjustRightInd w:val="0"/>
              <w:spacing w:line="276" w:lineRule="auto"/>
              <w:contextualSpacing/>
              <w:jc w:val="both"/>
              <w:rPr>
                <w:rFonts w:ascii="Times New Roman" w:hAnsi="Times New Roman"/>
                <w:sz w:val="24"/>
                <w:lang w:eastAsia="en-US"/>
              </w:rPr>
            </w:pPr>
            <w:r w:rsidRPr="00F321B6">
              <w:rPr>
                <w:rFonts w:ascii="Times New Roman" w:hAnsi="Times New Roman"/>
                <w:sz w:val="24"/>
              </w:rPr>
              <w:t>1</w:t>
            </w:r>
          </w:p>
        </w:tc>
        <w:tc>
          <w:tcPr>
            <w:tcW w:w="1696" w:type="dxa"/>
            <w:tcBorders>
              <w:top w:val="single" w:sz="4" w:space="0" w:color="auto"/>
              <w:left w:val="single" w:sz="4" w:space="0" w:color="auto"/>
              <w:bottom w:val="single" w:sz="4" w:space="0" w:color="auto"/>
              <w:right w:val="single" w:sz="4" w:space="0" w:color="auto"/>
            </w:tcBorders>
            <w:hideMark/>
          </w:tcPr>
          <w:p w:rsidR="00D94FF1" w:rsidRPr="00F321B6" w:rsidRDefault="00D94FF1" w:rsidP="00113DCD">
            <w:pPr>
              <w:autoSpaceDE w:val="0"/>
              <w:autoSpaceDN w:val="0"/>
              <w:adjustRightInd w:val="0"/>
              <w:spacing w:line="276" w:lineRule="auto"/>
              <w:contextualSpacing/>
              <w:rPr>
                <w:rFonts w:ascii="Times New Roman" w:hAnsi="Times New Roman"/>
                <w:sz w:val="24"/>
                <w:lang w:eastAsia="en-US"/>
              </w:rPr>
            </w:pPr>
            <w:r w:rsidRPr="00F321B6">
              <w:rPr>
                <w:rFonts w:ascii="Times New Roman" w:hAnsi="Times New Roman"/>
                <w:sz w:val="24"/>
              </w:rPr>
              <w:t>Ракетка для настольного тенниса</w:t>
            </w:r>
          </w:p>
        </w:tc>
        <w:tc>
          <w:tcPr>
            <w:tcW w:w="1276" w:type="dxa"/>
            <w:tcBorders>
              <w:top w:val="single" w:sz="4" w:space="0" w:color="auto"/>
              <w:left w:val="single" w:sz="4" w:space="0" w:color="auto"/>
              <w:bottom w:val="single" w:sz="4" w:space="0" w:color="auto"/>
              <w:right w:val="single" w:sz="4" w:space="0" w:color="auto"/>
            </w:tcBorders>
            <w:hideMark/>
          </w:tcPr>
          <w:p w:rsidR="00D94FF1" w:rsidRPr="00F321B6" w:rsidRDefault="00D94FF1" w:rsidP="00113DCD">
            <w:pPr>
              <w:autoSpaceDE w:val="0"/>
              <w:autoSpaceDN w:val="0"/>
              <w:adjustRightInd w:val="0"/>
              <w:spacing w:line="276" w:lineRule="auto"/>
              <w:contextualSpacing/>
              <w:jc w:val="center"/>
              <w:rPr>
                <w:rFonts w:ascii="Times New Roman" w:hAnsi="Times New Roman"/>
                <w:sz w:val="24"/>
                <w:lang w:eastAsia="en-US"/>
              </w:rPr>
            </w:pPr>
            <w:r w:rsidRPr="00F321B6">
              <w:rPr>
                <w:rFonts w:ascii="Times New Roman" w:hAnsi="Times New Roman"/>
                <w:sz w:val="24"/>
              </w:rPr>
              <w:t>штук</w:t>
            </w:r>
          </w:p>
        </w:tc>
        <w:tc>
          <w:tcPr>
            <w:tcW w:w="1843" w:type="dxa"/>
            <w:tcBorders>
              <w:top w:val="single" w:sz="4" w:space="0" w:color="auto"/>
              <w:left w:val="single" w:sz="4" w:space="0" w:color="auto"/>
              <w:bottom w:val="single" w:sz="4" w:space="0" w:color="auto"/>
              <w:right w:val="single" w:sz="4" w:space="0" w:color="auto"/>
            </w:tcBorders>
            <w:hideMark/>
          </w:tcPr>
          <w:p w:rsidR="00D94FF1" w:rsidRPr="00F321B6" w:rsidRDefault="00D94FF1" w:rsidP="00113DCD">
            <w:pPr>
              <w:autoSpaceDE w:val="0"/>
              <w:autoSpaceDN w:val="0"/>
              <w:adjustRightInd w:val="0"/>
              <w:spacing w:line="276" w:lineRule="auto"/>
              <w:contextualSpacing/>
              <w:jc w:val="center"/>
              <w:rPr>
                <w:rFonts w:ascii="Times New Roman" w:hAnsi="Times New Roman"/>
                <w:sz w:val="24"/>
                <w:lang w:eastAsia="en-US"/>
              </w:rPr>
            </w:pPr>
            <w:r w:rsidRPr="00F321B6">
              <w:rPr>
                <w:rFonts w:ascii="Times New Roman" w:hAnsi="Times New Roman"/>
                <w:sz w:val="24"/>
              </w:rPr>
              <w:t>на занимающегося</w:t>
            </w:r>
          </w:p>
        </w:tc>
        <w:tc>
          <w:tcPr>
            <w:tcW w:w="1134" w:type="dxa"/>
            <w:tcBorders>
              <w:top w:val="single" w:sz="4" w:space="0" w:color="auto"/>
              <w:left w:val="single" w:sz="4" w:space="0" w:color="auto"/>
              <w:bottom w:val="single" w:sz="4" w:space="0" w:color="auto"/>
              <w:right w:val="single" w:sz="4" w:space="0" w:color="auto"/>
            </w:tcBorders>
            <w:hideMark/>
          </w:tcPr>
          <w:p w:rsidR="00D94FF1" w:rsidRPr="00F321B6" w:rsidRDefault="00D94FF1" w:rsidP="00113DCD">
            <w:pPr>
              <w:autoSpaceDE w:val="0"/>
              <w:autoSpaceDN w:val="0"/>
              <w:adjustRightInd w:val="0"/>
              <w:spacing w:line="276" w:lineRule="auto"/>
              <w:contextualSpacing/>
              <w:jc w:val="center"/>
              <w:rPr>
                <w:rFonts w:ascii="Times New Roman" w:hAnsi="Times New Roman"/>
                <w:sz w:val="24"/>
                <w:lang w:eastAsia="en-US"/>
              </w:rPr>
            </w:pPr>
            <w:r w:rsidRPr="00F321B6">
              <w:rPr>
                <w:rFonts w:ascii="Times New Roman" w:hAnsi="Times New Roman"/>
                <w:sz w:val="24"/>
              </w:rPr>
              <w:t>-</w:t>
            </w:r>
          </w:p>
        </w:tc>
        <w:tc>
          <w:tcPr>
            <w:tcW w:w="1417" w:type="dxa"/>
            <w:tcBorders>
              <w:top w:val="single" w:sz="4" w:space="0" w:color="auto"/>
              <w:left w:val="single" w:sz="4" w:space="0" w:color="auto"/>
              <w:bottom w:val="single" w:sz="4" w:space="0" w:color="auto"/>
              <w:right w:val="single" w:sz="4" w:space="0" w:color="auto"/>
            </w:tcBorders>
            <w:hideMark/>
          </w:tcPr>
          <w:p w:rsidR="00D94FF1" w:rsidRPr="00F321B6" w:rsidRDefault="00D94FF1" w:rsidP="00113DCD">
            <w:pPr>
              <w:autoSpaceDE w:val="0"/>
              <w:autoSpaceDN w:val="0"/>
              <w:adjustRightInd w:val="0"/>
              <w:spacing w:line="276" w:lineRule="auto"/>
              <w:contextualSpacing/>
              <w:jc w:val="center"/>
              <w:rPr>
                <w:rFonts w:ascii="Times New Roman" w:hAnsi="Times New Roman"/>
                <w:sz w:val="24"/>
                <w:lang w:eastAsia="en-US"/>
              </w:rPr>
            </w:pPr>
            <w:r w:rsidRPr="00F321B6">
              <w:rPr>
                <w:rFonts w:ascii="Times New Roman" w:hAnsi="Times New Roman"/>
                <w:sz w:val="24"/>
              </w:rPr>
              <w:t>-</w:t>
            </w:r>
          </w:p>
        </w:tc>
        <w:tc>
          <w:tcPr>
            <w:tcW w:w="1276" w:type="dxa"/>
            <w:tcBorders>
              <w:top w:val="single" w:sz="4" w:space="0" w:color="auto"/>
              <w:left w:val="single" w:sz="4" w:space="0" w:color="auto"/>
              <w:bottom w:val="single" w:sz="4" w:space="0" w:color="auto"/>
              <w:right w:val="single" w:sz="4" w:space="0" w:color="auto"/>
            </w:tcBorders>
            <w:hideMark/>
          </w:tcPr>
          <w:p w:rsidR="00D94FF1" w:rsidRPr="00F321B6" w:rsidRDefault="00D94FF1" w:rsidP="00113DCD">
            <w:pPr>
              <w:autoSpaceDE w:val="0"/>
              <w:autoSpaceDN w:val="0"/>
              <w:adjustRightInd w:val="0"/>
              <w:spacing w:line="276" w:lineRule="auto"/>
              <w:contextualSpacing/>
              <w:jc w:val="center"/>
              <w:rPr>
                <w:rFonts w:ascii="Times New Roman" w:hAnsi="Times New Roman"/>
                <w:sz w:val="24"/>
                <w:lang w:eastAsia="en-US"/>
              </w:rPr>
            </w:pPr>
            <w:r w:rsidRPr="00F321B6">
              <w:rPr>
                <w:rFonts w:ascii="Times New Roman" w:hAnsi="Times New Roman"/>
                <w:sz w:val="24"/>
              </w:rPr>
              <w:t>1</w:t>
            </w:r>
          </w:p>
        </w:tc>
        <w:tc>
          <w:tcPr>
            <w:tcW w:w="1134" w:type="dxa"/>
            <w:tcBorders>
              <w:top w:val="single" w:sz="4" w:space="0" w:color="auto"/>
              <w:left w:val="single" w:sz="4" w:space="0" w:color="auto"/>
              <w:bottom w:val="single" w:sz="4" w:space="0" w:color="auto"/>
              <w:right w:val="single" w:sz="4" w:space="0" w:color="auto"/>
            </w:tcBorders>
            <w:hideMark/>
          </w:tcPr>
          <w:p w:rsidR="00D94FF1" w:rsidRPr="00F321B6" w:rsidRDefault="00D94FF1" w:rsidP="00113DCD">
            <w:pPr>
              <w:autoSpaceDE w:val="0"/>
              <w:autoSpaceDN w:val="0"/>
              <w:adjustRightInd w:val="0"/>
              <w:spacing w:line="276" w:lineRule="auto"/>
              <w:contextualSpacing/>
              <w:jc w:val="center"/>
              <w:rPr>
                <w:rFonts w:ascii="Times New Roman" w:hAnsi="Times New Roman"/>
                <w:sz w:val="24"/>
                <w:lang w:eastAsia="en-US"/>
              </w:rPr>
            </w:pPr>
            <w:r w:rsidRPr="00F321B6">
              <w:rPr>
                <w:rFonts w:ascii="Times New Roman" w:hAnsi="Times New Roman"/>
                <w:sz w:val="24"/>
              </w:rPr>
              <w:t>1</w:t>
            </w:r>
          </w:p>
        </w:tc>
      </w:tr>
      <w:tr w:rsidR="00D94FF1" w:rsidRPr="00F321B6" w:rsidTr="00EA121E">
        <w:tc>
          <w:tcPr>
            <w:tcW w:w="714" w:type="dxa"/>
            <w:tcBorders>
              <w:top w:val="single" w:sz="4" w:space="0" w:color="auto"/>
              <w:left w:val="single" w:sz="4" w:space="0" w:color="auto"/>
              <w:bottom w:val="single" w:sz="4" w:space="0" w:color="auto"/>
              <w:right w:val="single" w:sz="4" w:space="0" w:color="auto"/>
            </w:tcBorders>
            <w:hideMark/>
          </w:tcPr>
          <w:p w:rsidR="00D94FF1" w:rsidRPr="00F321B6" w:rsidRDefault="00D94FF1" w:rsidP="00113DCD">
            <w:pPr>
              <w:autoSpaceDE w:val="0"/>
              <w:autoSpaceDN w:val="0"/>
              <w:adjustRightInd w:val="0"/>
              <w:spacing w:line="276" w:lineRule="auto"/>
              <w:contextualSpacing/>
              <w:jc w:val="both"/>
              <w:rPr>
                <w:rFonts w:ascii="Times New Roman" w:hAnsi="Times New Roman"/>
                <w:sz w:val="24"/>
                <w:lang w:eastAsia="en-US"/>
              </w:rPr>
            </w:pPr>
            <w:r w:rsidRPr="00F321B6">
              <w:rPr>
                <w:rFonts w:ascii="Times New Roman" w:hAnsi="Times New Roman"/>
                <w:sz w:val="24"/>
              </w:rPr>
              <w:t>2</w:t>
            </w:r>
          </w:p>
        </w:tc>
        <w:tc>
          <w:tcPr>
            <w:tcW w:w="1696" w:type="dxa"/>
            <w:tcBorders>
              <w:top w:val="single" w:sz="4" w:space="0" w:color="auto"/>
              <w:left w:val="single" w:sz="4" w:space="0" w:color="auto"/>
              <w:bottom w:val="single" w:sz="4" w:space="0" w:color="auto"/>
              <w:right w:val="single" w:sz="4" w:space="0" w:color="auto"/>
            </w:tcBorders>
            <w:hideMark/>
          </w:tcPr>
          <w:p w:rsidR="00D94FF1" w:rsidRPr="00F321B6" w:rsidRDefault="00D94FF1" w:rsidP="00113DCD">
            <w:pPr>
              <w:autoSpaceDE w:val="0"/>
              <w:autoSpaceDN w:val="0"/>
              <w:adjustRightInd w:val="0"/>
              <w:spacing w:line="276" w:lineRule="auto"/>
              <w:contextualSpacing/>
              <w:rPr>
                <w:rFonts w:ascii="Times New Roman" w:hAnsi="Times New Roman"/>
                <w:sz w:val="24"/>
                <w:lang w:eastAsia="en-US"/>
              </w:rPr>
            </w:pPr>
            <w:r w:rsidRPr="00F321B6">
              <w:rPr>
                <w:rFonts w:ascii="Times New Roman" w:hAnsi="Times New Roman"/>
                <w:sz w:val="24"/>
              </w:rPr>
              <w:t>Резиновые накладки для ракетки</w:t>
            </w:r>
          </w:p>
        </w:tc>
        <w:tc>
          <w:tcPr>
            <w:tcW w:w="1276" w:type="dxa"/>
            <w:tcBorders>
              <w:top w:val="single" w:sz="4" w:space="0" w:color="auto"/>
              <w:left w:val="single" w:sz="4" w:space="0" w:color="auto"/>
              <w:bottom w:val="single" w:sz="4" w:space="0" w:color="auto"/>
              <w:right w:val="single" w:sz="4" w:space="0" w:color="auto"/>
            </w:tcBorders>
            <w:hideMark/>
          </w:tcPr>
          <w:p w:rsidR="00D94FF1" w:rsidRPr="00F321B6" w:rsidRDefault="00D94FF1" w:rsidP="00113DCD">
            <w:pPr>
              <w:autoSpaceDE w:val="0"/>
              <w:autoSpaceDN w:val="0"/>
              <w:adjustRightInd w:val="0"/>
              <w:spacing w:line="276" w:lineRule="auto"/>
              <w:contextualSpacing/>
              <w:jc w:val="center"/>
              <w:rPr>
                <w:rFonts w:ascii="Times New Roman" w:hAnsi="Times New Roman"/>
                <w:sz w:val="24"/>
                <w:lang w:eastAsia="en-US"/>
              </w:rPr>
            </w:pPr>
            <w:r w:rsidRPr="00F321B6">
              <w:rPr>
                <w:rFonts w:ascii="Times New Roman" w:hAnsi="Times New Roman"/>
                <w:sz w:val="24"/>
              </w:rPr>
              <w:t>штук</w:t>
            </w:r>
          </w:p>
        </w:tc>
        <w:tc>
          <w:tcPr>
            <w:tcW w:w="1843" w:type="dxa"/>
            <w:tcBorders>
              <w:top w:val="single" w:sz="4" w:space="0" w:color="auto"/>
              <w:left w:val="single" w:sz="4" w:space="0" w:color="auto"/>
              <w:bottom w:val="single" w:sz="4" w:space="0" w:color="auto"/>
              <w:right w:val="single" w:sz="4" w:space="0" w:color="auto"/>
            </w:tcBorders>
            <w:hideMark/>
          </w:tcPr>
          <w:p w:rsidR="00D94FF1" w:rsidRPr="00F321B6" w:rsidRDefault="00D94FF1" w:rsidP="00113DCD">
            <w:pPr>
              <w:autoSpaceDE w:val="0"/>
              <w:autoSpaceDN w:val="0"/>
              <w:adjustRightInd w:val="0"/>
              <w:spacing w:line="276" w:lineRule="auto"/>
              <w:contextualSpacing/>
              <w:jc w:val="center"/>
              <w:rPr>
                <w:rFonts w:ascii="Times New Roman" w:hAnsi="Times New Roman"/>
                <w:sz w:val="24"/>
                <w:lang w:eastAsia="en-US"/>
              </w:rPr>
            </w:pPr>
            <w:r w:rsidRPr="00F321B6">
              <w:rPr>
                <w:rFonts w:ascii="Times New Roman" w:hAnsi="Times New Roman"/>
                <w:sz w:val="24"/>
              </w:rPr>
              <w:t>на занимающегося</w:t>
            </w:r>
          </w:p>
        </w:tc>
        <w:tc>
          <w:tcPr>
            <w:tcW w:w="1134" w:type="dxa"/>
            <w:tcBorders>
              <w:top w:val="single" w:sz="4" w:space="0" w:color="auto"/>
              <w:left w:val="single" w:sz="4" w:space="0" w:color="auto"/>
              <w:bottom w:val="single" w:sz="4" w:space="0" w:color="auto"/>
              <w:right w:val="single" w:sz="4" w:space="0" w:color="auto"/>
            </w:tcBorders>
            <w:hideMark/>
          </w:tcPr>
          <w:p w:rsidR="00D94FF1" w:rsidRPr="00F321B6" w:rsidRDefault="00D94FF1" w:rsidP="00113DCD">
            <w:pPr>
              <w:autoSpaceDE w:val="0"/>
              <w:autoSpaceDN w:val="0"/>
              <w:adjustRightInd w:val="0"/>
              <w:spacing w:line="276" w:lineRule="auto"/>
              <w:contextualSpacing/>
              <w:jc w:val="center"/>
              <w:rPr>
                <w:rFonts w:ascii="Times New Roman" w:hAnsi="Times New Roman"/>
                <w:sz w:val="24"/>
                <w:lang w:eastAsia="en-US"/>
              </w:rPr>
            </w:pPr>
            <w:r w:rsidRPr="00F321B6">
              <w:rPr>
                <w:rFonts w:ascii="Times New Roman" w:hAnsi="Times New Roman"/>
                <w:sz w:val="24"/>
              </w:rPr>
              <w:t>-</w:t>
            </w:r>
          </w:p>
        </w:tc>
        <w:tc>
          <w:tcPr>
            <w:tcW w:w="1417" w:type="dxa"/>
            <w:tcBorders>
              <w:top w:val="single" w:sz="4" w:space="0" w:color="auto"/>
              <w:left w:val="single" w:sz="4" w:space="0" w:color="auto"/>
              <w:bottom w:val="single" w:sz="4" w:space="0" w:color="auto"/>
              <w:right w:val="single" w:sz="4" w:space="0" w:color="auto"/>
            </w:tcBorders>
            <w:hideMark/>
          </w:tcPr>
          <w:p w:rsidR="00D94FF1" w:rsidRPr="00F321B6" w:rsidRDefault="00D94FF1" w:rsidP="00113DCD">
            <w:pPr>
              <w:autoSpaceDE w:val="0"/>
              <w:autoSpaceDN w:val="0"/>
              <w:adjustRightInd w:val="0"/>
              <w:spacing w:line="276" w:lineRule="auto"/>
              <w:contextualSpacing/>
              <w:jc w:val="center"/>
              <w:rPr>
                <w:rFonts w:ascii="Times New Roman" w:hAnsi="Times New Roman"/>
                <w:sz w:val="24"/>
                <w:lang w:eastAsia="en-US"/>
              </w:rPr>
            </w:pPr>
            <w:r w:rsidRPr="00F321B6">
              <w:rPr>
                <w:rFonts w:ascii="Times New Roman" w:hAnsi="Times New Roman"/>
                <w:sz w:val="24"/>
              </w:rPr>
              <w:t>-</w:t>
            </w:r>
          </w:p>
        </w:tc>
        <w:tc>
          <w:tcPr>
            <w:tcW w:w="1276" w:type="dxa"/>
            <w:tcBorders>
              <w:top w:val="single" w:sz="4" w:space="0" w:color="auto"/>
              <w:left w:val="single" w:sz="4" w:space="0" w:color="auto"/>
              <w:bottom w:val="single" w:sz="4" w:space="0" w:color="auto"/>
              <w:right w:val="single" w:sz="4" w:space="0" w:color="auto"/>
            </w:tcBorders>
            <w:hideMark/>
          </w:tcPr>
          <w:p w:rsidR="00D94FF1" w:rsidRPr="00F321B6" w:rsidRDefault="00D94FF1" w:rsidP="00113DCD">
            <w:pPr>
              <w:autoSpaceDE w:val="0"/>
              <w:autoSpaceDN w:val="0"/>
              <w:adjustRightInd w:val="0"/>
              <w:spacing w:line="276" w:lineRule="auto"/>
              <w:contextualSpacing/>
              <w:jc w:val="center"/>
              <w:rPr>
                <w:rFonts w:ascii="Times New Roman" w:hAnsi="Times New Roman"/>
                <w:sz w:val="24"/>
                <w:lang w:eastAsia="en-US"/>
              </w:rPr>
            </w:pPr>
            <w:r w:rsidRPr="00F321B6">
              <w:rPr>
                <w:rFonts w:ascii="Times New Roman" w:hAnsi="Times New Roman"/>
                <w:sz w:val="24"/>
              </w:rPr>
              <w:t>6</w:t>
            </w:r>
          </w:p>
        </w:tc>
        <w:tc>
          <w:tcPr>
            <w:tcW w:w="1134" w:type="dxa"/>
            <w:tcBorders>
              <w:top w:val="single" w:sz="4" w:space="0" w:color="auto"/>
              <w:left w:val="single" w:sz="4" w:space="0" w:color="auto"/>
              <w:bottom w:val="single" w:sz="4" w:space="0" w:color="auto"/>
              <w:right w:val="single" w:sz="4" w:space="0" w:color="auto"/>
            </w:tcBorders>
            <w:hideMark/>
          </w:tcPr>
          <w:p w:rsidR="00D94FF1" w:rsidRPr="00F321B6" w:rsidRDefault="00D94FF1" w:rsidP="00113DCD">
            <w:pPr>
              <w:autoSpaceDE w:val="0"/>
              <w:autoSpaceDN w:val="0"/>
              <w:adjustRightInd w:val="0"/>
              <w:spacing w:line="276" w:lineRule="auto"/>
              <w:contextualSpacing/>
              <w:jc w:val="center"/>
              <w:rPr>
                <w:rFonts w:ascii="Times New Roman" w:hAnsi="Times New Roman"/>
                <w:sz w:val="24"/>
                <w:lang w:eastAsia="en-US"/>
              </w:rPr>
            </w:pPr>
            <w:r w:rsidRPr="00F321B6">
              <w:rPr>
                <w:rFonts w:ascii="Times New Roman" w:hAnsi="Times New Roman"/>
                <w:sz w:val="24"/>
              </w:rPr>
              <w:t>1</w:t>
            </w:r>
          </w:p>
        </w:tc>
      </w:tr>
    </w:tbl>
    <w:p w:rsidR="00D94FF1" w:rsidRPr="00F321B6" w:rsidRDefault="00D94FF1" w:rsidP="00D94FF1">
      <w:pPr>
        <w:autoSpaceDE w:val="0"/>
        <w:autoSpaceDN w:val="0"/>
        <w:adjustRightInd w:val="0"/>
        <w:jc w:val="right"/>
        <w:rPr>
          <w:rFonts w:ascii="Times New Roman" w:hAnsi="Times New Roman"/>
          <w:sz w:val="24"/>
          <w:lang w:eastAsia="en-US"/>
        </w:rPr>
      </w:pPr>
    </w:p>
    <w:p w:rsidR="00D94FF1" w:rsidRPr="00F321B6" w:rsidRDefault="00D94FF1" w:rsidP="00D960A9">
      <w:pPr>
        <w:spacing w:line="276" w:lineRule="auto"/>
        <w:ind w:firstLine="709"/>
        <w:contextualSpacing/>
        <w:jc w:val="both"/>
        <w:rPr>
          <w:rFonts w:ascii="Times New Roman" w:hAnsi="Times New Roman"/>
          <w:sz w:val="24"/>
        </w:rPr>
      </w:pPr>
      <w:r w:rsidRPr="00F321B6">
        <w:rPr>
          <w:rFonts w:ascii="Times New Roman" w:hAnsi="Times New Roman"/>
          <w:sz w:val="24"/>
        </w:rPr>
        <w:t>Спортивная экипировка подразделяется на:</w:t>
      </w:r>
    </w:p>
    <w:p w:rsidR="00D94FF1" w:rsidRPr="00F321B6" w:rsidRDefault="00D94FF1" w:rsidP="00D960A9">
      <w:pPr>
        <w:pStyle w:val="af8"/>
        <w:spacing w:before="0" w:beforeAutospacing="0" w:after="0" w:afterAutospacing="0" w:line="276" w:lineRule="auto"/>
        <w:ind w:firstLine="709"/>
        <w:contextualSpacing/>
        <w:jc w:val="both"/>
      </w:pPr>
      <w:r w:rsidRPr="00F321B6">
        <w:t xml:space="preserve">1. спортивная одежда и обувь общего назначения, </w:t>
      </w:r>
      <w:bookmarkStart w:id="3" w:name="c6086"/>
      <w:bookmarkEnd w:id="3"/>
      <w:r w:rsidRPr="00F321B6">
        <w:t xml:space="preserve">предназначенная для спортсменов, тренеров, обучающихся должны использоваться в период проведения занятий по общей физической подготовке и при участии в церемониях открытия и </w:t>
      </w:r>
      <w:bookmarkStart w:id="4" w:name="4e6d3"/>
      <w:bookmarkEnd w:id="4"/>
      <w:r w:rsidRPr="00F321B6">
        <w:t xml:space="preserve">закрытия соревнований; </w:t>
      </w:r>
    </w:p>
    <w:p w:rsidR="00D94FF1" w:rsidRPr="00F321B6" w:rsidRDefault="00D94FF1" w:rsidP="00800A9B">
      <w:pPr>
        <w:pStyle w:val="af8"/>
        <w:spacing w:before="0" w:beforeAutospacing="0" w:after="0" w:afterAutospacing="0" w:line="276" w:lineRule="auto"/>
        <w:ind w:firstLine="709"/>
        <w:contextualSpacing/>
        <w:jc w:val="both"/>
      </w:pPr>
      <w:r w:rsidRPr="00F321B6">
        <w:lastRenderedPageBreak/>
        <w:t xml:space="preserve">2. спортивная экипировка специального назначения предназначена для использования в период специальной физической подготовки участников </w:t>
      </w:r>
      <w:r w:rsidR="006059FD">
        <w:t xml:space="preserve">тренировочного </w:t>
      </w:r>
      <w:r w:rsidRPr="00F321B6">
        <w:t xml:space="preserve">процесса и для выступления </w:t>
      </w:r>
      <w:bookmarkStart w:id="5" w:name="246d7"/>
      <w:bookmarkEnd w:id="5"/>
      <w:r w:rsidRPr="00F321B6">
        <w:t xml:space="preserve">их в соревнованиях. </w:t>
      </w:r>
      <w:bookmarkStart w:id="6" w:name="Par750"/>
      <w:bookmarkEnd w:id="6"/>
    </w:p>
    <w:p w:rsidR="00D94FF1" w:rsidRPr="00F321B6" w:rsidRDefault="00D94FF1" w:rsidP="00D960A9">
      <w:pPr>
        <w:suppressAutoHyphens w:val="0"/>
        <w:autoSpaceDE w:val="0"/>
        <w:autoSpaceDN w:val="0"/>
        <w:adjustRightInd w:val="0"/>
        <w:spacing w:line="276" w:lineRule="auto"/>
        <w:ind w:right="-142"/>
        <w:contextualSpacing/>
        <w:jc w:val="center"/>
        <w:rPr>
          <w:rFonts w:ascii="Times New Roman" w:hAnsi="Times New Roman"/>
          <w:sz w:val="24"/>
          <w:u w:val="single"/>
        </w:rPr>
      </w:pPr>
      <w:r w:rsidRPr="00F321B6">
        <w:rPr>
          <w:rFonts w:ascii="Times New Roman" w:hAnsi="Times New Roman"/>
          <w:sz w:val="24"/>
          <w:u w:val="single"/>
        </w:rPr>
        <w:t>Обеспечение спортивной экипировкой</w:t>
      </w:r>
    </w:p>
    <w:p w:rsidR="00D94FF1" w:rsidRPr="00F321B6" w:rsidRDefault="00D94FF1" w:rsidP="00D960A9">
      <w:pPr>
        <w:suppressAutoHyphens w:val="0"/>
        <w:autoSpaceDE w:val="0"/>
        <w:autoSpaceDN w:val="0"/>
        <w:adjustRightInd w:val="0"/>
        <w:spacing w:line="276" w:lineRule="auto"/>
        <w:ind w:right="-142"/>
        <w:contextualSpacing/>
        <w:jc w:val="center"/>
        <w:rPr>
          <w:rFonts w:ascii="Times New Roman" w:eastAsia="Calibri" w:hAnsi="Times New Roman"/>
          <w:kern w:val="0"/>
          <w:sz w:val="24"/>
          <w:u w:val="single"/>
          <w:lang w:eastAsia="en-US"/>
        </w:rPr>
      </w:pPr>
      <w:r w:rsidRPr="00F321B6">
        <w:rPr>
          <w:rFonts w:ascii="Times New Roman" w:hAnsi="Times New Roman"/>
          <w:sz w:val="24"/>
          <w:u w:val="single"/>
        </w:rPr>
        <w:t xml:space="preserve"> </w:t>
      </w:r>
      <w:r w:rsidRPr="00F321B6">
        <w:rPr>
          <w:rFonts w:ascii="Times New Roman" w:eastAsia="Calibri" w:hAnsi="Times New Roman"/>
          <w:kern w:val="0"/>
          <w:sz w:val="24"/>
          <w:u w:val="single"/>
          <w:lang w:eastAsia="en-US"/>
        </w:rPr>
        <w:t>(приложение №12 к ФССП)</w:t>
      </w:r>
    </w:p>
    <w:p w:rsidR="00800A9B" w:rsidRPr="00F321B6" w:rsidRDefault="00800A9B" w:rsidP="008B552D">
      <w:pPr>
        <w:autoSpaceDE w:val="0"/>
        <w:autoSpaceDN w:val="0"/>
        <w:adjustRightInd w:val="0"/>
        <w:spacing w:line="276" w:lineRule="auto"/>
        <w:contextualSpacing/>
        <w:outlineLvl w:val="2"/>
        <w:rPr>
          <w:rFonts w:ascii="Times New Roman" w:hAnsi="Times New Roman"/>
          <w:sz w:val="24"/>
        </w:rPr>
      </w:pPr>
    </w:p>
    <w:p w:rsidR="00D94FF1" w:rsidRPr="00800A9B" w:rsidRDefault="00F321B6" w:rsidP="00800A9B">
      <w:pPr>
        <w:autoSpaceDE w:val="0"/>
        <w:autoSpaceDN w:val="0"/>
        <w:adjustRightInd w:val="0"/>
        <w:spacing w:line="276" w:lineRule="auto"/>
        <w:contextualSpacing/>
        <w:jc w:val="right"/>
        <w:outlineLvl w:val="2"/>
        <w:rPr>
          <w:rFonts w:ascii="Times New Roman" w:hAnsi="Times New Roman"/>
          <w:sz w:val="24"/>
        </w:rPr>
      </w:pPr>
      <w:r w:rsidRPr="00F321B6">
        <w:rPr>
          <w:rFonts w:ascii="Times New Roman" w:hAnsi="Times New Roman"/>
          <w:sz w:val="24"/>
        </w:rPr>
        <w:t>Таблица 8</w:t>
      </w:r>
    </w:p>
    <w:tbl>
      <w:tblPr>
        <w:tblW w:w="10632" w:type="dxa"/>
        <w:tblInd w:w="-67" w:type="dxa"/>
        <w:tblLayout w:type="fixed"/>
        <w:tblCellMar>
          <w:left w:w="75" w:type="dxa"/>
          <w:right w:w="75" w:type="dxa"/>
        </w:tblCellMar>
        <w:tblLook w:val="04A0" w:firstRow="1" w:lastRow="0" w:firstColumn="1" w:lastColumn="0" w:noHBand="0" w:noVBand="1"/>
      </w:tblPr>
      <w:tblGrid>
        <w:gridCol w:w="568"/>
        <w:gridCol w:w="2329"/>
        <w:gridCol w:w="1923"/>
        <w:gridCol w:w="1701"/>
        <w:gridCol w:w="1134"/>
        <w:gridCol w:w="851"/>
        <w:gridCol w:w="1134"/>
        <w:gridCol w:w="992"/>
      </w:tblGrid>
      <w:tr w:rsidR="00D94FF1" w:rsidRPr="00800A9B" w:rsidTr="00EA121E">
        <w:tc>
          <w:tcPr>
            <w:tcW w:w="568" w:type="dxa"/>
            <w:vMerge w:val="restart"/>
            <w:tcBorders>
              <w:top w:val="single" w:sz="4" w:space="0" w:color="auto"/>
              <w:left w:val="single" w:sz="4" w:space="0" w:color="auto"/>
              <w:bottom w:val="single" w:sz="4" w:space="0" w:color="auto"/>
              <w:right w:val="single" w:sz="4" w:space="0" w:color="auto"/>
            </w:tcBorders>
            <w:hideMark/>
          </w:tcPr>
          <w:p w:rsidR="00D94FF1" w:rsidRPr="00800A9B" w:rsidRDefault="00D960A9" w:rsidP="00D960A9">
            <w:pPr>
              <w:autoSpaceDE w:val="0"/>
              <w:autoSpaceDN w:val="0"/>
              <w:adjustRightInd w:val="0"/>
              <w:spacing w:line="276" w:lineRule="auto"/>
              <w:contextualSpacing/>
              <w:jc w:val="center"/>
              <w:rPr>
                <w:rFonts w:ascii="Times New Roman" w:hAnsi="Times New Roman"/>
                <w:sz w:val="24"/>
                <w:lang w:eastAsia="en-US"/>
              </w:rPr>
            </w:pPr>
            <w:r w:rsidRPr="00800A9B">
              <w:rPr>
                <w:rFonts w:ascii="Times New Roman" w:hAnsi="Times New Roman"/>
                <w:sz w:val="24"/>
              </w:rPr>
              <w:t xml:space="preserve">№ </w:t>
            </w:r>
            <w:r w:rsidR="00D94FF1" w:rsidRPr="00800A9B">
              <w:rPr>
                <w:rFonts w:ascii="Times New Roman" w:hAnsi="Times New Roman"/>
                <w:sz w:val="24"/>
              </w:rPr>
              <w:t>п/п</w:t>
            </w:r>
          </w:p>
        </w:tc>
        <w:tc>
          <w:tcPr>
            <w:tcW w:w="2329" w:type="dxa"/>
            <w:vMerge w:val="restart"/>
            <w:tcBorders>
              <w:top w:val="single" w:sz="4" w:space="0" w:color="auto"/>
              <w:left w:val="single" w:sz="4" w:space="0" w:color="auto"/>
              <w:bottom w:val="single" w:sz="4" w:space="0" w:color="auto"/>
              <w:right w:val="single" w:sz="4" w:space="0" w:color="auto"/>
            </w:tcBorders>
            <w:hideMark/>
          </w:tcPr>
          <w:p w:rsidR="00D94FF1" w:rsidRPr="00800A9B" w:rsidRDefault="00D94FF1" w:rsidP="00D960A9">
            <w:pPr>
              <w:autoSpaceDE w:val="0"/>
              <w:autoSpaceDN w:val="0"/>
              <w:adjustRightInd w:val="0"/>
              <w:spacing w:line="276" w:lineRule="auto"/>
              <w:contextualSpacing/>
              <w:jc w:val="center"/>
              <w:rPr>
                <w:rFonts w:ascii="Times New Roman" w:hAnsi="Times New Roman"/>
                <w:sz w:val="24"/>
                <w:lang w:eastAsia="en-US"/>
              </w:rPr>
            </w:pPr>
            <w:r w:rsidRPr="00800A9B">
              <w:rPr>
                <w:rFonts w:ascii="Times New Roman" w:hAnsi="Times New Roman"/>
                <w:sz w:val="24"/>
              </w:rPr>
              <w:t>Наименование</w:t>
            </w:r>
          </w:p>
        </w:tc>
        <w:tc>
          <w:tcPr>
            <w:tcW w:w="1923" w:type="dxa"/>
            <w:vMerge w:val="restart"/>
            <w:tcBorders>
              <w:top w:val="single" w:sz="4" w:space="0" w:color="auto"/>
              <w:left w:val="single" w:sz="4" w:space="0" w:color="auto"/>
              <w:bottom w:val="single" w:sz="4" w:space="0" w:color="auto"/>
              <w:right w:val="single" w:sz="4" w:space="0" w:color="auto"/>
            </w:tcBorders>
            <w:hideMark/>
          </w:tcPr>
          <w:p w:rsidR="00D94FF1" w:rsidRPr="00800A9B" w:rsidRDefault="00D94FF1" w:rsidP="00D960A9">
            <w:pPr>
              <w:autoSpaceDE w:val="0"/>
              <w:autoSpaceDN w:val="0"/>
              <w:adjustRightInd w:val="0"/>
              <w:spacing w:line="276" w:lineRule="auto"/>
              <w:contextualSpacing/>
              <w:jc w:val="center"/>
              <w:rPr>
                <w:rFonts w:ascii="Times New Roman" w:hAnsi="Times New Roman"/>
                <w:sz w:val="24"/>
                <w:lang w:eastAsia="en-US"/>
              </w:rPr>
            </w:pPr>
            <w:r w:rsidRPr="00800A9B">
              <w:rPr>
                <w:rFonts w:ascii="Times New Roman" w:hAnsi="Times New Roman"/>
                <w:sz w:val="24"/>
              </w:rPr>
              <w:t>Единица измерения</w:t>
            </w:r>
          </w:p>
        </w:tc>
        <w:tc>
          <w:tcPr>
            <w:tcW w:w="1701" w:type="dxa"/>
            <w:vMerge w:val="restart"/>
            <w:tcBorders>
              <w:top w:val="single" w:sz="4" w:space="0" w:color="auto"/>
              <w:left w:val="single" w:sz="4" w:space="0" w:color="auto"/>
              <w:bottom w:val="single" w:sz="4" w:space="0" w:color="auto"/>
              <w:right w:val="single" w:sz="4" w:space="0" w:color="auto"/>
            </w:tcBorders>
            <w:hideMark/>
          </w:tcPr>
          <w:p w:rsidR="00D94FF1" w:rsidRPr="00800A9B" w:rsidRDefault="00D94FF1" w:rsidP="00D960A9">
            <w:pPr>
              <w:autoSpaceDE w:val="0"/>
              <w:autoSpaceDN w:val="0"/>
              <w:adjustRightInd w:val="0"/>
              <w:spacing w:line="276" w:lineRule="auto"/>
              <w:contextualSpacing/>
              <w:jc w:val="center"/>
              <w:rPr>
                <w:rFonts w:ascii="Times New Roman" w:hAnsi="Times New Roman"/>
                <w:sz w:val="24"/>
                <w:lang w:eastAsia="en-US"/>
              </w:rPr>
            </w:pPr>
            <w:r w:rsidRPr="00800A9B">
              <w:rPr>
                <w:rFonts w:ascii="Times New Roman" w:hAnsi="Times New Roman"/>
                <w:sz w:val="24"/>
              </w:rPr>
              <w:t>Расчетная единица</w:t>
            </w:r>
          </w:p>
        </w:tc>
        <w:tc>
          <w:tcPr>
            <w:tcW w:w="4111" w:type="dxa"/>
            <w:gridSpan w:val="4"/>
            <w:tcBorders>
              <w:top w:val="single" w:sz="4" w:space="0" w:color="auto"/>
              <w:left w:val="single" w:sz="4" w:space="0" w:color="auto"/>
              <w:bottom w:val="single" w:sz="4" w:space="0" w:color="auto"/>
              <w:right w:val="single" w:sz="4" w:space="0" w:color="auto"/>
            </w:tcBorders>
            <w:hideMark/>
          </w:tcPr>
          <w:p w:rsidR="00D94FF1" w:rsidRPr="00800A9B" w:rsidRDefault="00D94FF1" w:rsidP="00D960A9">
            <w:pPr>
              <w:autoSpaceDE w:val="0"/>
              <w:autoSpaceDN w:val="0"/>
              <w:adjustRightInd w:val="0"/>
              <w:spacing w:line="276" w:lineRule="auto"/>
              <w:contextualSpacing/>
              <w:jc w:val="center"/>
              <w:rPr>
                <w:rFonts w:ascii="Times New Roman" w:hAnsi="Times New Roman"/>
                <w:sz w:val="24"/>
                <w:lang w:eastAsia="en-US"/>
              </w:rPr>
            </w:pPr>
            <w:r w:rsidRPr="00800A9B">
              <w:rPr>
                <w:rFonts w:ascii="Times New Roman" w:hAnsi="Times New Roman"/>
                <w:sz w:val="24"/>
              </w:rPr>
              <w:t>Этапы спортивной подготовки</w:t>
            </w:r>
          </w:p>
        </w:tc>
      </w:tr>
      <w:tr w:rsidR="00D94FF1" w:rsidRPr="00800A9B" w:rsidTr="00EA121E">
        <w:tc>
          <w:tcPr>
            <w:tcW w:w="568" w:type="dxa"/>
            <w:vMerge/>
            <w:tcBorders>
              <w:top w:val="single" w:sz="4" w:space="0" w:color="auto"/>
              <w:left w:val="single" w:sz="4" w:space="0" w:color="auto"/>
              <w:bottom w:val="single" w:sz="4" w:space="0" w:color="auto"/>
              <w:right w:val="single" w:sz="4" w:space="0" w:color="auto"/>
            </w:tcBorders>
            <w:vAlign w:val="center"/>
            <w:hideMark/>
          </w:tcPr>
          <w:p w:rsidR="00D94FF1" w:rsidRPr="00800A9B" w:rsidRDefault="00D94FF1" w:rsidP="00D960A9">
            <w:pPr>
              <w:spacing w:line="276" w:lineRule="auto"/>
              <w:contextualSpacing/>
              <w:rPr>
                <w:rFonts w:ascii="Times New Roman" w:hAnsi="Times New Roman"/>
                <w:sz w:val="24"/>
                <w:lang w:eastAsia="en-US"/>
              </w:rPr>
            </w:pPr>
          </w:p>
        </w:tc>
        <w:tc>
          <w:tcPr>
            <w:tcW w:w="2329" w:type="dxa"/>
            <w:vMerge/>
            <w:tcBorders>
              <w:top w:val="single" w:sz="4" w:space="0" w:color="auto"/>
              <w:left w:val="single" w:sz="4" w:space="0" w:color="auto"/>
              <w:bottom w:val="single" w:sz="4" w:space="0" w:color="auto"/>
              <w:right w:val="single" w:sz="4" w:space="0" w:color="auto"/>
            </w:tcBorders>
            <w:vAlign w:val="center"/>
            <w:hideMark/>
          </w:tcPr>
          <w:p w:rsidR="00D94FF1" w:rsidRPr="00800A9B" w:rsidRDefault="00D94FF1" w:rsidP="00D960A9">
            <w:pPr>
              <w:spacing w:line="276" w:lineRule="auto"/>
              <w:contextualSpacing/>
              <w:rPr>
                <w:rFonts w:ascii="Times New Roman" w:hAnsi="Times New Roman"/>
                <w:sz w:val="24"/>
                <w:lang w:eastAsia="en-US"/>
              </w:rPr>
            </w:pPr>
          </w:p>
        </w:tc>
        <w:tc>
          <w:tcPr>
            <w:tcW w:w="1923" w:type="dxa"/>
            <w:vMerge/>
            <w:tcBorders>
              <w:top w:val="single" w:sz="4" w:space="0" w:color="auto"/>
              <w:left w:val="single" w:sz="4" w:space="0" w:color="auto"/>
              <w:bottom w:val="single" w:sz="4" w:space="0" w:color="auto"/>
              <w:right w:val="single" w:sz="4" w:space="0" w:color="auto"/>
            </w:tcBorders>
            <w:vAlign w:val="center"/>
            <w:hideMark/>
          </w:tcPr>
          <w:p w:rsidR="00D94FF1" w:rsidRPr="00800A9B" w:rsidRDefault="00D94FF1" w:rsidP="00D960A9">
            <w:pPr>
              <w:spacing w:line="276" w:lineRule="auto"/>
              <w:contextualSpacing/>
              <w:rPr>
                <w:rFonts w:ascii="Times New Roman" w:hAnsi="Times New Roman"/>
                <w:sz w:val="24"/>
                <w:lang w:eastAsia="en-US"/>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D94FF1" w:rsidRPr="00800A9B" w:rsidRDefault="00D94FF1" w:rsidP="00D960A9">
            <w:pPr>
              <w:spacing w:line="276" w:lineRule="auto"/>
              <w:contextualSpacing/>
              <w:rPr>
                <w:rFonts w:ascii="Times New Roman" w:hAnsi="Times New Roman"/>
                <w:sz w:val="24"/>
                <w:lang w:eastAsia="en-US"/>
              </w:rPr>
            </w:pPr>
          </w:p>
        </w:tc>
        <w:tc>
          <w:tcPr>
            <w:tcW w:w="1985" w:type="dxa"/>
            <w:gridSpan w:val="2"/>
            <w:tcBorders>
              <w:top w:val="single" w:sz="4" w:space="0" w:color="auto"/>
              <w:left w:val="single" w:sz="4" w:space="0" w:color="auto"/>
              <w:bottom w:val="single" w:sz="4" w:space="0" w:color="auto"/>
              <w:right w:val="single" w:sz="4" w:space="0" w:color="auto"/>
            </w:tcBorders>
            <w:hideMark/>
          </w:tcPr>
          <w:p w:rsidR="00D94FF1" w:rsidRPr="00800A9B" w:rsidRDefault="00D94FF1" w:rsidP="00D960A9">
            <w:pPr>
              <w:autoSpaceDE w:val="0"/>
              <w:autoSpaceDN w:val="0"/>
              <w:adjustRightInd w:val="0"/>
              <w:spacing w:line="276" w:lineRule="auto"/>
              <w:contextualSpacing/>
              <w:jc w:val="center"/>
              <w:rPr>
                <w:rFonts w:ascii="Times New Roman" w:hAnsi="Times New Roman"/>
                <w:sz w:val="24"/>
                <w:lang w:eastAsia="en-US"/>
              </w:rPr>
            </w:pPr>
            <w:r w:rsidRPr="00800A9B">
              <w:rPr>
                <w:rFonts w:ascii="Times New Roman" w:hAnsi="Times New Roman"/>
                <w:sz w:val="24"/>
              </w:rPr>
              <w:t>Этап начальной подготовки</w:t>
            </w:r>
          </w:p>
        </w:tc>
        <w:tc>
          <w:tcPr>
            <w:tcW w:w="2126" w:type="dxa"/>
            <w:gridSpan w:val="2"/>
            <w:tcBorders>
              <w:top w:val="single" w:sz="4" w:space="0" w:color="auto"/>
              <w:left w:val="single" w:sz="4" w:space="0" w:color="auto"/>
              <w:bottom w:val="single" w:sz="4" w:space="0" w:color="auto"/>
              <w:right w:val="single" w:sz="4" w:space="0" w:color="auto"/>
            </w:tcBorders>
            <w:hideMark/>
          </w:tcPr>
          <w:p w:rsidR="00D94FF1" w:rsidRPr="00800A9B" w:rsidRDefault="00D94FF1" w:rsidP="00D960A9">
            <w:pPr>
              <w:autoSpaceDE w:val="0"/>
              <w:autoSpaceDN w:val="0"/>
              <w:adjustRightInd w:val="0"/>
              <w:spacing w:line="276" w:lineRule="auto"/>
              <w:contextualSpacing/>
              <w:jc w:val="center"/>
              <w:rPr>
                <w:rFonts w:ascii="Times New Roman" w:hAnsi="Times New Roman"/>
                <w:sz w:val="24"/>
                <w:lang w:eastAsia="en-US"/>
              </w:rPr>
            </w:pPr>
            <w:r w:rsidRPr="00800A9B">
              <w:rPr>
                <w:rFonts w:ascii="Times New Roman" w:hAnsi="Times New Roman"/>
                <w:sz w:val="24"/>
              </w:rPr>
              <w:t>Тренировочный этап (этап спортивной специализации)</w:t>
            </w:r>
          </w:p>
        </w:tc>
      </w:tr>
      <w:tr w:rsidR="00D94FF1" w:rsidRPr="00800A9B" w:rsidTr="00EA121E">
        <w:tc>
          <w:tcPr>
            <w:tcW w:w="568" w:type="dxa"/>
            <w:vMerge/>
            <w:tcBorders>
              <w:top w:val="single" w:sz="4" w:space="0" w:color="auto"/>
              <w:left w:val="single" w:sz="4" w:space="0" w:color="auto"/>
              <w:bottom w:val="single" w:sz="4" w:space="0" w:color="auto"/>
              <w:right w:val="single" w:sz="4" w:space="0" w:color="auto"/>
            </w:tcBorders>
            <w:vAlign w:val="center"/>
            <w:hideMark/>
          </w:tcPr>
          <w:p w:rsidR="00D94FF1" w:rsidRPr="00800A9B" w:rsidRDefault="00D94FF1" w:rsidP="00D960A9">
            <w:pPr>
              <w:spacing w:line="276" w:lineRule="auto"/>
              <w:contextualSpacing/>
              <w:rPr>
                <w:rFonts w:ascii="Times New Roman" w:hAnsi="Times New Roman"/>
                <w:sz w:val="24"/>
                <w:lang w:eastAsia="en-US"/>
              </w:rPr>
            </w:pPr>
          </w:p>
        </w:tc>
        <w:tc>
          <w:tcPr>
            <w:tcW w:w="2329" w:type="dxa"/>
            <w:vMerge/>
            <w:tcBorders>
              <w:top w:val="single" w:sz="4" w:space="0" w:color="auto"/>
              <w:left w:val="single" w:sz="4" w:space="0" w:color="auto"/>
              <w:bottom w:val="single" w:sz="4" w:space="0" w:color="auto"/>
              <w:right w:val="single" w:sz="4" w:space="0" w:color="auto"/>
            </w:tcBorders>
            <w:vAlign w:val="center"/>
            <w:hideMark/>
          </w:tcPr>
          <w:p w:rsidR="00D94FF1" w:rsidRPr="00800A9B" w:rsidRDefault="00D94FF1" w:rsidP="00D960A9">
            <w:pPr>
              <w:spacing w:line="276" w:lineRule="auto"/>
              <w:contextualSpacing/>
              <w:rPr>
                <w:rFonts w:ascii="Times New Roman" w:hAnsi="Times New Roman"/>
                <w:sz w:val="24"/>
                <w:lang w:eastAsia="en-US"/>
              </w:rPr>
            </w:pPr>
          </w:p>
        </w:tc>
        <w:tc>
          <w:tcPr>
            <w:tcW w:w="1923" w:type="dxa"/>
            <w:vMerge/>
            <w:tcBorders>
              <w:top w:val="single" w:sz="4" w:space="0" w:color="auto"/>
              <w:left w:val="single" w:sz="4" w:space="0" w:color="auto"/>
              <w:bottom w:val="single" w:sz="4" w:space="0" w:color="auto"/>
              <w:right w:val="single" w:sz="4" w:space="0" w:color="auto"/>
            </w:tcBorders>
            <w:vAlign w:val="center"/>
            <w:hideMark/>
          </w:tcPr>
          <w:p w:rsidR="00D94FF1" w:rsidRPr="00800A9B" w:rsidRDefault="00D94FF1" w:rsidP="00D960A9">
            <w:pPr>
              <w:spacing w:line="276" w:lineRule="auto"/>
              <w:contextualSpacing/>
              <w:rPr>
                <w:rFonts w:ascii="Times New Roman" w:hAnsi="Times New Roman"/>
                <w:sz w:val="24"/>
                <w:lang w:eastAsia="en-US"/>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D94FF1" w:rsidRPr="00800A9B" w:rsidRDefault="00D94FF1" w:rsidP="00D960A9">
            <w:pPr>
              <w:spacing w:line="276" w:lineRule="auto"/>
              <w:contextualSpacing/>
              <w:rPr>
                <w:rFonts w:ascii="Times New Roman" w:hAnsi="Times New Roman"/>
                <w:sz w:val="24"/>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D94FF1" w:rsidRPr="00800A9B" w:rsidRDefault="00D94FF1" w:rsidP="00D960A9">
            <w:pPr>
              <w:autoSpaceDE w:val="0"/>
              <w:autoSpaceDN w:val="0"/>
              <w:adjustRightInd w:val="0"/>
              <w:spacing w:line="276" w:lineRule="auto"/>
              <w:contextualSpacing/>
              <w:jc w:val="center"/>
              <w:rPr>
                <w:rFonts w:ascii="Times New Roman" w:hAnsi="Times New Roman"/>
                <w:sz w:val="24"/>
                <w:lang w:eastAsia="en-US"/>
              </w:rPr>
            </w:pPr>
            <w:r w:rsidRPr="00800A9B">
              <w:rPr>
                <w:rFonts w:ascii="Times New Roman" w:hAnsi="Times New Roman"/>
                <w:sz w:val="24"/>
              </w:rPr>
              <w:t>Кол-во</w:t>
            </w:r>
          </w:p>
        </w:tc>
        <w:tc>
          <w:tcPr>
            <w:tcW w:w="851" w:type="dxa"/>
            <w:tcBorders>
              <w:top w:val="single" w:sz="4" w:space="0" w:color="auto"/>
              <w:left w:val="single" w:sz="4" w:space="0" w:color="auto"/>
              <w:bottom w:val="single" w:sz="4" w:space="0" w:color="auto"/>
              <w:right w:val="single" w:sz="4" w:space="0" w:color="auto"/>
            </w:tcBorders>
            <w:hideMark/>
          </w:tcPr>
          <w:p w:rsidR="00D94FF1" w:rsidRPr="00800A9B" w:rsidRDefault="00D94FF1" w:rsidP="00D960A9">
            <w:pPr>
              <w:autoSpaceDE w:val="0"/>
              <w:autoSpaceDN w:val="0"/>
              <w:adjustRightInd w:val="0"/>
              <w:spacing w:line="276" w:lineRule="auto"/>
              <w:contextualSpacing/>
              <w:jc w:val="center"/>
              <w:rPr>
                <w:rFonts w:ascii="Times New Roman" w:hAnsi="Times New Roman"/>
                <w:sz w:val="24"/>
                <w:lang w:eastAsia="en-US"/>
              </w:rPr>
            </w:pPr>
            <w:r w:rsidRPr="00800A9B">
              <w:rPr>
                <w:rFonts w:ascii="Times New Roman" w:hAnsi="Times New Roman"/>
                <w:sz w:val="24"/>
              </w:rPr>
              <w:t>срок эксплуатации</w:t>
            </w:r>
          </w:p>
        </w:tc>
        <w:tc>
          <w:tcPr>
            <w:tcW w:w="1134" w:type="dxa"/>
            <w:tcBorders>
              <w:top w:val="single" w:sz="4" w:space="0" w:color="auto"/>
              <w:left w:val="single" w:sz="4" w:space="0" w:color="auto"/>
              <w:bottom w:val="single" w:sz="4" w:space="0" w:color="auto"/>
              <w:right w:val="single" w:sz="4" w:space="0" w:color="auto"/>
            </w:tcBorders>
            <w:hideMark/>
          </w:tcPr>
          <w:p w:rsidR="00D94FF1" w:rsidRPr="00800A9B" w:rsidRDefault="00D94FF1" w:rsidP="00D960A9">
            <w:pPr>
              <w:autoSpaceDE w:val="0"/>
              <w:autoSpaceDN w:val="0"/>
              <w:adjustRightInd w:val="0"/>
              <w:spacing w:line="276" w:lineRule="auto"/>
              <w:contextualSpacing/>
              <w:jc w:val="center"/>
              <w:rPr>
                <w:rFonts w:ascii="Times New Roman" w:hAnsi="Times New Roman"/>
                <w:sz w:val="24"/>
                <w:lang w:eastAsia="en-US"/>
              </w:rPr>
            </w:pPr>
            <w:r w:rsidRPr="00800A9B">
              <w:rPr>
                <w:rFonts w:ascii="Times New Roman" w:hAnsi="Times New Roman"/>
                <w:sz w:val="24"/>
              </w:rPr>
              <w:t>Кол-во</w:t>
            </w:r>
          </w:p>
        </w:tc>
        <w:tc>
          <w:tcPr>
            <w:tcW w:w="992" w:type="dxa"/>
            <w:tcBorders>
              <w:top w:val="single" w:sz="4" w:space="0" w:color="auto"/>
              <w:left w:val="single" w:sz="4" w:space="0" w:color="auto"/>
              <w:bottom w:val="single" w:sz="4" w:space="0" w:color="auto"/>
              <w:right w:val="single" w:sz="4" w:space="0" w:color="auto"/>
            </w:tcBorders>
            <w:hideMark/>
          </w:tcPr>
          <w:p w:rsidR="00D94FF1" w:rsidRPr="00800A9B" w:rsidRDefault="00D94FF1" w:rsidP="00D960A9">
            <w:pPr>
              <w:autoSpaceDE w:val="0"/>
              <w:autoSpaceDN w:val="0"/>
              <w:adjustRightInd w:val="0"/>
              <w:spacing w:line="276" w:lineRule="auto"/>
              <w:contextualSpacing/>
              <w:jc w:val="center"/>
              <w:rPr>
                <w:rFonts w:ascii="Times New Roman" w:hAnsi="Times New Roman"/>
                <w:sz w:val="24"/>
                <w:lang w:eastAsia="en-US"/>
              </w:rPr>
            </w:pPr>
            <w:r w:rsidRPr="00800A9B">
              <w:rPr>
                <w:rFonts w:ascii="Times New Roman" w:hAnsi="Times New Roman"/>
                <w:sz w:val="24"/>
              </w:rPr>
              <w:t>срок эксплуатации</w:t>
            </w:r>
          </w:p>
        </w:tc>
      </w:tr>
      <w:tr w:rsidR="00D94FF1" w:rsidRPr="00800A9B" w:rsidTr="00EA121E">
        <w:tc>
          <w:tcPr>
            <w:tcW w:w="10632" w:type="dxa"/>
            <w:gridSpan w:val="8"/>
            <w:tcBorders>
              <w:top w:val="single" w:sz="4" w:space="0" w:color="auto"/>
              <w:left w:val="single" w:sz="4" w:space="0" w:color="auto"/>
              <w:bottom w:val="single" w:sz="4" w:space="0" w:color="auto"/>
              <w:right w:val="single" w:sz="4" w:space="0" w:color="auto"/>
            </w:tcBorders>
            <w:hideMark/>
          </w:tcPr>
          <w:p w:rsidR="00D94FF1" w:rsidRPr="00800A9B" w:rsidRDefault="00D94FF1" w:rsidP="00D960A9">
            <w:pPr>
              <w:autoSpaceDE w:val="0"/>
              <w:autoSpaceDN w:val="0"/>
              <w:adjustRightInd w:val="0"/>
              <w:spacing w:line="276" w:lineRule="auto"/>
              <w:contextualSpacing/>
              <w:jc w:val="center"/>
              <w:outlineLvl w:val="2"/>
              <w:rPr>
                <w:rFonts w:ascii="Times New Roman" w:hAnsi="Times New Roman"/>
                <w:sz w:val="24"/>
                <w:lang w:eastAsia="en-US"/>
              </w:rPr>
            </w:pPr>
            <w:bookmarkStart w:id="7" w:name="Par769"/>
            <w:bookmarkEnd w:id="7"/>
            <w:r w:rsidRPr="00800A9B">
              <w:rPr>
                <w:rFonts w:ascii="Times New Roman" w:hAnsi="Times New Roman"/>
                <w:sz w:val="24"/>
              </w:rPr>
              <w:t>Спортивная экипировка, передаваемая в индивидуальное пользование</w:t>
            </w:r>
          </w:p>
        </w:tc>
      </w:tr>
      <w:tr w:rsidR="00D94FF1" w:rsidRPr="00800A9B" w:rsidTr="00EA121E">
        <w:tc>
          <w:tcPr>
            <w:tcW w:w="568" w:type="dxa"/>
            <w:tcBorders>
              <w:top w:val="single" w:sz="4" w:space="0" w:color="auto"/>
              <w:left w:val="single" w:sz="4" w:space="0" w:color="auto"/>
              <w:bottom w:val="single" w:sz="4" w:space="0" w:color="auto"/>
              <w:right w:val="single" w:sz="4" w:space="0" w:color="auto"/>
            </w:tcBorders>
            <w:hideMark/>
          </w:tcPr>
          <w:p w:rsidR="00D94FF1" w:rsidRPr="00800A9B" w:rsidRDefault="00D94FF1" w:rsidP="00D960A9">
            <w:pPr>
              <w:autoSpaceDE w:val="0"/>
              <w:autoSpaceDN w:val="0"/>
              <w:adjustRightInd w:val="0"/>
              <w:spacing w:line="276" w:lineRule="auto"/>
              <w:contextualSpacing/>
              <w:jc w:val="center"/>
              <w:rPr>
                <w:rFonts w:ascii="Times New Roman" w:hAnsi="Times New Roman"/>
                <w:sz w:val="24"/>
                <w:lang w:eastAsia="en-US"/>
              </w:rPr>
            </w:pPr>
            <w:r w:rsidRPr="00800A9B">
              <w:rPr>
                <w:rFonts w:ascii="Times New Roman" w:hAnsi="Times New Roman"/>
                <w:sz w:val="24"/>
                <w:lang w:eastAsia="en-US"/>
              </w:rPr>
              <w:t>1</w:t>
            </w:r>
          </w:p>
        </w:tc>
        <w:tc>
          <w:tcPr>
            <w:tcW w:w="2329" w:type="dxa"/>
            <w:tcBorders>
              <w:top w:val="single" w:sz="4" w:space="0" w:color="auto"/>
              <w:left w:val="single" w:sz="4" w:space="0" w:color="auto"/>
              <w:bottom w:val="single" w:sz="4" w:space="0" w:color="auto"/>
              <w:right w:val="single" w:sz="4" w:space="0" w:color="auto"/>
            </w:tcBorders>
            <w:hideMark/>
          </w:tcPr>
          <w:p w:rsidR="00D94FF1" w:rsidRPr="00800A9B" w:rsidRDefault="00D94FF1" w:rsidP="00D960A9">
            <w:pPr>
              <w:autoSpaceDE w:val="0"/>
              <w:autoSpaceDN w:val="0"/>
              <w:adjustRightInd w:val="0"/>
              <w:spacing w:line="276" w:lineRule="auto"/>
              <w:contextualSpacing/>
              <w:rPr>
                <w:rFonts w:ascii="Times New Roman" w:hAnsi="Times New Roman"/>
                <w:sz w:val="24"/>
                <w:lang w:eastAsia="en-US"/>
              </w:rPr>
            </w:pPr>
            <w:r w:rsidRPr="00800A9B">
              <w:rPr>
                <w:rFonts w:ascii="Times New Roman" w:hAnsi="Times New Roman"/>
                <w:sz w:val="24"/>
              </w:rPr>
              <w:t>Костюм спортивный тренировочный зимний</w:t>
            </w:r>
          </w:p>
        </w:tc>
        <w:tc>
          <w:tcPr>
            <w:tcW w:w="1923" w:type="dxa"/>
            <w:tcBorders>
              <w:top w:val="single" w:sz="4" w:space="0" w:color="auto"/>
              <w:left w:val="single" w:sz="4" w:space="0" w:color="auto"/>
              <w:bottom w:val="single" w:sz="4" w:space="0" w:color="auto"/>
              <w:right w:val="single" w:sz="4" w:space="0" w:color="auto"/>
            </w:tcBorders>
            <w:hideMark/>
          </w:tcPr>
          <w:p w:rsidR="00D94FF1" w:rsidRPr="00800A9B" w:rsidRDefault="00D94FF1" w:rsidP="00D960A9">
            <w:pPr>
              <w:autoSpaceDE w:val="0"/>
              <w:autoSpaceDN w:val="0"/>
              <w:adjustRightInd w:val="0"/>
              <w:spacing w:line="276" w:lineRule="auto"/>
              <w:contextualSpacing/>
              <w:jc w:val="center"/>
              <w:rPr>
                <w:rFonts w:ascii="Times New Roman" w:hAnsi="Times New Roman"/>
                <w:sz w:val="24"/>
                <w:lang w:eastAsia="en-US"/>
              </w:rPr>
            </w:pPr>
            <w:r w:rsidRPr="00800A9B">
              <w:rPr>
                <w:rFonts w:ascii="Times New Roman" w:hAnsi="Times New Roman"/>
                <w:sz w:val="24"/>
              </w:rPr>
              <w:t>штук</w:t>
            </w:r>
          </w:p>
        </w:tc>
        <w:tc>
          <w:tcPr>
            <w:tcW w:w="1701" w:type="dxa"/>
            <w:tcBorders>
              <w:top w:val="single" w:sz="4" w:space="0" w:color="auto"/>
              <w:left w:val="single" w:sz="4" w:space="0" w:color="auto"/>
              <w:bottom w:val="single" w:sz="4" w:space="0" w:color="auto"/>
              <w:right w:val="single" w:sz="4" w:space="0" w:color="auto"/>
            </w:tcBorders>
            <w:hideMark/>
          </w:tcPr>
          <w:p w:rsidR="00D94FF1" w:rsidRPr="00800A9B" w:rsidRDefault="00D94FF1" w:rsidP="00D960A9">
            <w:pPr>
              <w:autoSpaceDE w:val="0"/>
              <w:autoSpaceDN w:val="0"/>
              <w:adjustRightInd w:val="0"/>
              <w:spacing w:line="276" w:lineRule="auto"/>
              <w:contextualSpacing/>
              <w:jc w:val="center"/>
              <w:rPr>
                <w:rFonts w:ascii="Times New Roman" w:hAnsi="Times New Roman"/>
                <w:sz w:val="24"/>
                <w:lang w:eastAsia="en-US"/>
              </w:rPr>
            </w:pPr>
            <w:r w:rsidRPr="00800A9B">
              <w:rPr>
                <w:rFonts w:ascii="Times New Roman" w:hAnsi="Times New Roman"/>
                <w:sz w:val="24"/>
              </w:rPr>
              <w:t>на занимающегося</w:t>
            </w:r>
          </w:p>
        </w:tc>
        <w:tc>
          <w:tcPr>
            <w:tcW w:w="1134" w:type="dxa"/>
            <w:tcBorders>
              <w:top w:val="single" w:sz="4" w:space="0" w:color="auto"/>
              <w:left w:val="single" w:sz="4" w:space="0" w:color="auto"/>
              <w:bottom w:val="single" w:sz="4" w:space="0" w:color="auto"/>
              <w:right w:val="single" w:sz="4" w:space="0" w:color="auto"/>
            </w:tcBorders>
            <w:hideMark/>
          </w:tcPr>
          <w:p w:rsidR="00D94FF1" w:rsidRPr="00800A9B" w:rsidRDefault="00D94FF1" w:rsidP="00D960A9">
            <w:pPr>
              <w:autoSpaceDE w:val="0"/>
              <w:autoSpaceDN w:val="0"/>
              <w:adjustRightInd w:val="0"/>
              <w:spacing w:line="276" w:lineRule="auto"/>
              <w:contextualSpacing/>
              <w:jc w:val="center"/>
              <w:rPr>
                <w:rFonts w:ascii="Times New Roman" w:hAnsi="Times New Roman"/>
                <w:sz w:val="24"/>
                <w:lang w:eastAsia="en-US"/>
              </w:rPr>
            </w:pPr>
            <w:r w:rsidRPr="00800A9B">
              <w:rPr>
                <w:rFonts w:ascii="Times New Roman" w:hAnsi="Times New Roman"/>
                <w:sz w:val="24"/>
              </w:rPr>
              <w:t>-</w:t>
            </w:r>
          </w:p>
        </w:tc>
        <w:tc>
          <w:tcPr>
            <w:tcW w:w="851" w:type="dxa"/>
            <w:tcBorders>
              <w:top w:val="single" w:sz="4" w:space="0" w:color="auto"/>
              <w:left w:val="single" w:sz="4" w:space="0" w:color="auto"/>
              <w:bottom w:val="single" w:sz="4" w:space="0" w:color="auto"/>
              <w:right w:val="single" w:sz="4" w:space="0" w:color="auto"/>
            </w:tcBorders>
            <w:hideMark/>
          </w:tcPr>
          <w:p w:rsidR="00D94FF1" w:rsidRPr="00800A9B" w:rsidRDefault="00D94FF1" w:rsidP="00D960A9">
            <w:pPr>
              <w:autoSpaceDE w:val="0"/>
              <w:autoSpaceDN w:val="0"/>
              <w:adjustRightInd w:val="0"/>
              <w:spacing w:line="276" w:lineRule="auto"/>
              <w:contextualSpacing/>
              <w:jc w:val="center"/>
              <w:rPr>
                <w:rFonts w:ascii="Times New Roman" w:hAnsi="Times New Roman"/>
                <w:sz w:val="24"/>
                <w:lang w:eastAsia="en-US"/>
              </w:rPr>
            </w:pPr>
            <w:r w:rsidRPr="00800A9B">
              <w:rPr>
                <w:rFonts w:ascii="Times New Roman" w:hAnsi="Times New Roman"/>
                <w:sz w:val="24"/>
              </w:rPr>
              <w:t>-</w:t>
            </w:r>
          </w:p>
        </w:tc>
        <w:tc>
          <w:tcPr>
            <w:tcW w:w="1134" w:type="dxa"/>
            <w:tcBorders>
              <w:top w:val="single" w:sz="4" w:space="0" w:color="auto"/>
              <w:left w:val="single" w:sz="4" w:space="0" w:color="auto"/>
              <w:bottom w:val="single" w:sz="4" w:space="0" w:color="auto"/>
              <w:right w:val="single" w:sz="4" w:space="0" w:color="auto"/>
            </w:tcBorders>
            <w:hideMark/>
          </w:tcPr>
          <w:p w:rsidR="00D94FF1" w:rsidRPr="00800A9B" w:rsidRDefault="00D94FF1" w:rsidP="00D960A9">
            <w:pPr>
              <w:autoSpaceDE w:val="0"/>
              <w:autoSpaceDN w:val="0"/>
              <w:adjustRightInd w:val="0"/>
              <w:spacing w:line="276" w:lineRule="auto"/>
              <w:contextualSpacing/>
              <w:jc w:val="center"/>
              <w:rPr>
                <w:rFonts w:ascii="Times New Roman" w:hAnsi="Times New Roman"/>
                <w:sz w:val="24"/>
                <w:lang w:eastAsia="en-US"/>
              </w:rPr>
            </w:pPr>
            <w:r w:rsidRPr="00800A9B">
              <w:rPr>
                <w:rFonts w:ascii="Times New Roman" w:hAnsi="Times New Roman"/>
                <w:sz w:val="24"/>
              </w:rPr>
              <w:t>1</w:t>
            </w:r>
          </w:p>
        </w:tc>
        <w:tc>
          <w:tcPr>
            <w:tcW w:w="992" w:type="dxa"/>
            <w:tcBorders>
              <w:top w:val="single" w:sz="4" w:space="0" w:color="auto"/>
              <w:left w:val="single" w:sz="4" w:space="0" w:color="auto"/>
              <w:bottom w:val="single" w:sz="4" w:space="0" w:color="auto"/>
              <w:right w:val="single" w:sz="4" w:space="0" w:color="auto"/>
            </w:tcBorders>
            <w:hideMark/>
          </w:tcPr>
          <w:p w:rsidR="00D94FF1" w:rsidRPr="00800A9B" w:rsidRDefault="00D94FF1" w:rsidP="00D960A9">
            <w:pPr>
              <w:autoSpaceDE w:val="0"/>
              <w:autoSpaceDN w:val="0"/>
              <w:adjustRightInd w:val="0"/>
              <w:spacing w:line="276" w:lineRule="auto"/>
              <w:contextualSpacing/>
              <w:jc w:val="center"/>
              <w:rPr>
                <w:rFonts w:ascii="Times New Roman" w:hAnsi="Times New Roman"/>
                <w:sz w:val="24"/>
                <w:lang w:eastAsia="en-US"/>
              </w:rPr>
            </w:pPr>
            <w:r w:rsidRPr="00800A9B">
              <w:rPr>
                <w:rFonts w:ascii="Times New Roman" w:hAnsi="Times New Roman"/>
                <w:sz w:val="24"/>
              </w:rPr>
              <w:t>1</w:t>
            </w:r>
          </w:p>
        </w:tc>
      </w:tr>
      <w:tr w:rsidR="00D94FF1" w:rsidRPr="00800A9B" w:rsidTr="00EA121E">
        <w:tc>
          <w:tcPr>
            <w:tcW w:w="568" w:type="dxa"/>
            <w:tcBorders>
              <w:top w:val="single" w:sz="4" w:space="0" w:color="auto"/>
              <w:left w:val="single" w:sz="4" w:space="0" w:color="auto"/>
              <w:bottom w:val="single" w:sz="4" w:space="0" w:color="auto"/>
              <w:right w:val="single" w:sz="4" w:space="0" w:color="auto"/>
            </w:tcBorders>
            <w:hideMark/>
          </w:tcPr>
          <w:p w:rsidR="00D94FF1" w:rsidRPr="00800A9B" w:rsidRDefault="00D94FF1" w:rsidP="00D960A9">
            <w:pPr>
              <w:autoSpaceDE w:val="0"/>
              <w:autoSpaceDN w:val="0"/>
              <w:adjustRightInd w:val="0"/>
              <w:spacing w:line="276" w:lineRule="auto"/>
              <w:contextualSpacing/>
              <w:jc w:val="center"/>
              <w:rPr>
                <w:rFonts w:ascii="Times New Roman" w:hAnsi="Times New Roman"/>
                <w:sz w:val="24"/>
                <w:lang w:eastAsia="en-US"/>
              </w:rPr>
            </w:pPr>
            <w:r w:rsidRPr="00800A9B">
              <w:rPr>
                <w:rFonts w:ascii="Times New Roman" w:hAnsi="Times New Roman"/>
                <w:sz w:val="24"/>
              </w:rPr>
              <w:t>2</w:t>
            </w:r>
          </w:p>
        </w:tc>
        <w:tc>
          <w:tcPr>
            <w:tcW w:w="2329" w:type="dxa"/>
            <w:tcBorders>
              <w:top w:val="single" w:sz="4" w:space="0" w:color="auto"/>
              <w:left w:val="single" w:sz="4" w:space="0" w:color="auto"/>
              <w:bottom w:val="single" w:sz="4" w:space="0" w:color="auto"/>
              <w:right w:val="single" w:sz="4" w:space="0" w:color="auto"/>
            </w:tcBorders>
            <w:hideMark/>
          </w:tcPr>
          <w:p w:rsidR="00D94FF1" w:rsidRPr="00800A9B" w:rsidRDefault="00D94FF1" w:rsidP="00D960A9">
            <w:pPr>
              <w:autoSpaceDE w:val="0"/>
              <w:autoSpaceDN w:val="0"/>
              <w:adjustRightInd w:val="0"/>
              <w:spacing w:line="276" w:lineRule="auto"/>
              <w:contextualSpacing/>
              <w:rPr>
                <w:rFonts w:ascii="Times New Roman" w:hAnsi="Times New Roman"/>
                <w:sz w:val="24"/>
                <w:lang w:eastAsia="en-US"/>
              </w:rPr>
            </w:pPr>
            <w:r w:rsidRPr="00800A9B">
              <w:rPr>
                <w:rFonts w:ascii="Times New Roman" w:hAnsi="Times New Roman"/>
                <w:sz w:val="24"/>
              </w:rPr>
              <w:t>Костюм спортивный тренировочный летний</w:t>
            </w:r>
          </w:p>
        </w:tc>
        <w:tc>
          <w:tcPr>
            <w:tcW w:w="1923" w:type="dxa"/>
            <w:tcBorders>
              <w:top w:val="single" w:sz="4" w:space="0" w:color="auto"/>
              <w:left w:val="single" w:sz="4" w:space="0" w:color="auto"/>
              <w:bottom w:val="single" w:sz="4" w:space="0" w:color="auto"/>
              <w:right w:val="single" w:sz="4" w:space="0" w:color="auto"/>
            </w:tcBorders>
            <w:hideMark/>
          </w:tcPr>
          <w:p w:rsidR="00D94FF1" w:rsidRPr="00800A9B" w:rsidRDefault="00D94FF1" w:rsidP="00D960A9">
            <w:pPr>
              <w:autoSpaceDE w:val="0"/>
              <w:autoSpaceDN w:val="0"/>
              <w:adjustRightInd w:val="0"/>
              <w:spacing w:line="276" w:lineRule="auto"/>
              <w:contextualSpacing/>
              <w:jc w:val="center"/>
              <w:rPr>
                <w:rFonts w:ascii="Times New Roman" w:hAnsi="Times New Roman"/>
                <w:sz w:val="24"/>
                <w:lang w:eastAsia="en-US"/>
              </w:rPr>
            </w:pPr>
            <w:r w:rsidRPr="00800A9B">
              <w:rPr>
                <w:rFonts w:ascii="Times New Roman" w:hAnsi="Times New Roman"/>
                <w:sz w:val="24"/>
              </w:rPr>
              <w:t>штук</w:t>
            </w:r>
          </w:p>
        </w:tc>
        <w:tc>
          <w:tcPr>
            <w:tcW w:w="1701" w:type="dxa"/>
            <w:tcBorders>
              <w:top w:val="single" w:sz="4" w:space="0" w:color="auto"/>
              <w:left w:val="single" w:sz="4" w:space="0" w:color="auto"/>
              <w:bottom w:val="single" w:sz="4" w:space="0" w:color="auto"/>
              <w:right w:val="single" w:sz="4" w:space="0" w:color="auto"/>
            </w:tcBorders>
            <w:hideMark/>
          </w:tcPr>
          <w:p w:rsidR="00D94FF1" w:rsidRPr="00800A9B" w:rsidRDefault="00D94FF1" w:rsidP="00D960A9">
            <w:pPr>
              <w:autoSpaceDE w:val="0"/>
              <w:autoSpaceDN w:val="0"/>
              <w:adjustRightInd w:val="0"/>
              <w:spacing w:line="276" w:lineRule="auto"/>
              <w:contextualSpacing/>
              <w:jc w:val="center"/>
              <w:rPr>
                <w:rFonts w:ascii="Times New Roman" w:hAnsi="Times New Roman"/>
                <w:sz w:val="24"/>
                <w:lang w:eastAsia="en-US"/>
              </w:rPr>
            </w:pPr>
            <w:r w:rsidRPr="00800A9B">
              <w:rPr>
                <w:rFonts w:ascii="Times New Roman" w:hAnsi="Times New Roman"/>
                <w:sz w:val="24"/>
              </w:rPr>
              <w:t>на занимающегося</w:t>
            </w:r>
          </w:p>
        </w:tc>
        <w:tc>
          <w:tcPr>
            <w:tcW w:w="1134" w:type="dxa"/>
            <w:tcBorders>
              <w:top w:val="single" w:sz="4" w:space="0" w:color="auto"/>
              <w:left w:val="single" w:sz="4" w:space="0" w:color="auto"/>
              <w:bottom w:val="single" w:sz="4" w:space="0" w:color="auto"/>
              <w:right w:val="single" w:sz="4" w:space="0" w:color="auto"/>
            </w:tcBorders>
            <w:hideMark/>
          </w:tcPr>
          <w:p w:rsidR="00D94FF1" w:rsidRPr="00800A9B" w:rsidRDefault="00D94FF1" w:rsidP="00D960A9">
            <w:pPr>
              <w:autoSpaceDE w:val="0"/>
              <w:autoSpaceDN w:val="0"/>
              <w:adjustRightInd w:val="0"/>
              <w:spacing w:line="276" w:lineRule="auto"/>
              <w:contextualSpacing/>
              <w:jc w:val="center"/>
              <w:rPr>
                <w:rFonts w:ascii="Times New Roman" w:hAnsi="Times New Roman"/>
                <w:sz w:val="24"/>
                <w:lang w:eastAsia="en-US"/>
              </w:rPr>
            </w:pPr>
            <w:r w:rsidRPr="00800A9B">
              <w:rPr>
                <w:rFonts w:ascii="Times New Roman" w:hAnsi="Times New Roman"/>
                <w:sz w:val="24"/>
              </w:rPr>
              <w:t>-</w:t>
            </w:r>
          </w:p>
        </w:tc>
        <w:tc>
          <w:tcPr>
            <w:tcW w:w="851" w:type="dxa"/>
            <w:tcBorders>
              <w:top w:val="single" w:sz="4" w:space="0" w:color="auto"/>
              <w:left w:val="single" w:sz="4" w:space="0" w:color="auto"/>
              <w:bottom w:val="single" w:sz="4" w:space="0" w:color="auto"/>
              <w:right w:val="single" w:sz="4" w:space="0" w:color="auto"/>
            </w:tcBorders>
            <w:hideMark/>
          </w:tcPr>
          <w:p w:rsidR="00D94FF1" w:rsidRPr="00800A9B" w:rsidRDefault="00D94FF1" w:rsidP="00D960A9">
            <w:pPr>
              <w:autoSpaceDE w:val="0"/>
              <w:autoSpaceDN w:val="0"/>
              <w:adjustRightInd w:val="0"/>
              <w:spacing w:line="276" w:lineRule="auto"/>
              <w:contextualSpacing/>
              <w:jc w:val="center"/>
              <w:rPr>
                <w:rFonts w:ascii="Times New Roman" w:hAnsi="Times New Roman"/>
                <w:sz w:val="24"/>
                <w:lang w:eastAsia="en-US"/>
              </w:rPr>
            </w:pPr>
            <w:r w:rsidRPr="00800A9B">
              <w:rPr>
                <w:rFonts w:ascii="Times New Roman" w:hAnsi="Times New Roman"/>
                <w:sz w:val="24"/>
              </w:rPr>
              <w:t>-</w:t>
            </w:r>
          </w:p>
        </w:tc>
        <w:tc>
          <w:tcPr>
            <w:tcW w:w="1134" w:type="dxa"/>
            <w:tcBorders>
              <w:top w:val="single" w:sz="4" w:space="0" w:color="auto"/>
              <w:left w:val="single" w:sz="4" w:space="0" w:color="auto"/>
              <w:bottom w:val="single" w:sz="4" w:space="0" w:color="auto"/>
              <w:right w:val="single" w:sz="4" w:space="0" w:color="auto"/>
            </w:tcBorders>
            <w:hideMark/>
          </w:tcPr>
          <w:p w:rsidR="00D94FF1" w:rsidRPr="00800A9B" w:rsidRDefault="00D94FF1" w:rsidP="00D960A9">
            <w:pPr>
              <w:autoSpaceDE w:val="0"/>
              <w:autoSpaceDN w:val="0"/>
              <w:adjustRightInd w:val="0"/>
              <w:spacing w:line="276" w:lineRule="auto"/>
              <w:contextualSpacing/>
              <w:jc w:val="center"/>
              <w:rPr>
                <w:rFonts w:ascii="Times New Roman" w:hAnsi="Times New Roman"/>
                <w:sz w:val="24"/>
                <w:lang w:eastAsia="en-US"/>
              </w:rPr>
            </w:pPr>
            <w:r w:rsidRPr="00800A9B">
              <w:rPr>
                <w:rFonts w:ascii="Times New Roman" w:hAnsi="Times New Roman"/>
                <w:sz w:val="24"/>
              </w:rPr>
              <w:t>1</w:t>
            </w:r>
          </w:p>
        </w:tc>
        <w:tc>
          <w:tcPr>
            <w:tcW w:w="992" w:type="dxa"/>
            <w:tcBorders>
              <w:top w:val="single" w:sz="4" w:space="0" w:color="auto"/>
              <w:left w:val="single" w:sz="4" w:space="0" w:color="auto"/>
              <w:bottom w:val="single" w:sz="4" w:space="0" w:color="auto"/>
              <w:right w:val="single" w:sz="4" w:space="0" w:color="auto"/>
            </w:tcBorders>
            <w:hideMark/>
          </w:tcPr>
          <w:p w:rsidR="00D94FF1" w:rsidRPr="00800A9B" w:rsidRDefault="00D94FF1" w:rsidP="00D960A9">
            <w:pPr>
              <w:autoSpaceDE w:val="0"/>
              <w:autoSpaceDN w:val="0"/>
              <w:adjustRightInd w:val="0"/>
              <w:spacing w:line="276" w:lineRule="auto"/>
              <w:contextualSpacing/>
              <w:jc w:val="center"/>
              <w:rPr>
                <w:rFonts w:ascii="Times New Roman" w:hAnsi="Times New Roman"/>
                <w:sz w:val="24"/>
                <w:lang w:eastAsia="en-US"/>
              </w:rPr>
            </w:pPr>
            <w:r w:rsidRPr="00800A9B">
              <w:rPr>
                <w:rFonts w:ascii="Times New Roman" w:hAnsi="Times New Roman"/>
                <w:sz w:val="24"/>
              </w:rPr>
              <w:t>1</w:t>
            </w:r>
          </w:p>
        </w:tc>
      </w:tr>
      <w:tr w:rsidR="00D94FF1" w:rsidRPr="00800A9B" w:rsidTr="00EA121E">
        <w:tc>
          <w:tcPr>
            <w:tcW w:w="568" w:type="dxa"/>
            <w:tcBorders>
              <w:top w:val="single" w:sz="4" w:space="0" w:color="auto"/>
              <w:left w:val="single" w:sz="4" w:space="0" w:color="auto"/>
              <w:bottom w:val="single" w:sz="4" w:space="0" w:color="auto"/>
              <w:right w:val="single" w:sz="4" w:space="0" w:color="auto"/>
            </w:tcBorders>
            <w:hideMark/>
          </w:tcPr>
          <w:p w:rsidR="00D94FF1" w:rsidRPr="00800A9B" w:rsidRDefault="00D94FF1" w:rsidP="00D960A9">
            <w:pPr>
              <w:autoSpaceDE w:val="0"/>
              <w:autoSpaceDN w:val="0"/>
              <w:adjustRightInd w:val="0"/>
              <w:spacing w:line="276" w:lineRule="auto"/>
              <w:contextualSpacing/>
              <w:jc w:val="center"/>
              <w:rPr>
                <w:rFonts w:ascii="Times New Roman" w:hAnsi="Times New Roman"/>
                <w:sz w:val="24"/>
                <w:lang w:eastAsia="en-US"/>
              </w:rPr>
            </w:pPr>
            <w:r w:rsidRPr="00800A9B">
              <w:rPr>
                <w:rFonts w:ascii="Times New Roman" w:hAnsi="Times New Roman"/>
                <w:sz w:val="24"/>
              </w:rPr>
              <w:t>3</w:t>
            </w:r>
          </w:p>
        </w:tc>
        <w:tc>
          <w:tcPr>
            <w:tcW w:w="2329" w:type="dxa"/>
            <w:tcBorders>
              <w:top w:val="single" w:sz="4" w:space="0" w:color="auto"/>
              <w:left w:val="single" w:sz="4" w:space="0" w:color="auto"/>
              <w:bottom w:val="single" w:sz="4" w:space="0" w:color="auto"/>
              <w:right w:val="single" w:sz="4" w:space="0" w:color="auto"/>
            </w:tcBorders>
            <w:hideMark/>
          </w:tcPr>
          <w:p w:rsidR="00D94FF1" w:rsidRPr="00800A9B" w:rsidRDefault="00D94FF1" w:rsidP="00D960A9">
            <w:pPr>
              <w:autoSpaceDE w:val="0"/>
              <w:autoSpaceDN w:val="0"/>
              <w:adjustRightInd w:val="0"/>
              <w:spacing w:line="276" w:lineRule="auto"/>
              <w:contextualSpacing/>
              <w:rPr>
                <w:rFonts w:ascii="Times New Roman" w:hAnsi="Times New Roman"/>
                <w:sz w:val="24"/>
                <w:lang w:eastAsia="en-US"/>
              </w:rPr>
            </w:pPr>
            <w:r w:rsidRPr="00800A9B">
              <w:rPr>
                <w:rFonts w:ascii="Times New Roman" w:hAnsi="Times New Roman"/>
                <w:sz w:val="24"/>
              </w:rPr>
              <w:t>Кроссовки для спортивных залов</w:t>
            </w:r>
          </w:p>
        </w:tc>
        <w:tc>
          <w:tcPr>
            <w:tcW w:w="1923" w:type="dxa"/>
            <w:tcBorders>
              <w:top w:val="single" w:sz="4" w:space="0" w:color="auto"/>
              <w:left w:val="single" w:sz="4" w:space="0" w:color="auto"/>
              <w:bottom w:val="single" w:sz="4" w:space="0" w:color="auto"/>
              <w:right w:val="single" w:sz="4" w:space="0" w:color="auto"/>
            </w:tcBorders>
            <w:hideMark/>
          </w:tcPr>
          <w:p w:rsidR="00D94FF1" w:rsidRPr="00800A9B" w:rsidRDefault="00D94FF1" w:rsidP="00D960A9">
            <w:pPr>
              <w:autoSpaceDE w:val="0"/>
              <w:autoSpaceDN w:val="0"/>
              <w:adjustRightInd w:val="0"/>
              <w:spacing w:line="276" w:lineRule="auto"/>
              <w:contextualSpacing/>
              <w:jc w:val="center"/>
              <w:rPr>
                <w:rFonts w:ascii="Times New Roman" w:hAnsi="Times New Roman"/>
                <w:sz w:val="24"/>
                <w:lang w:eastAsia="en-US"/>
              </w:rPr>
            </w:pPr>
            <w:r w:rsidRPr="00800A9B">
              <w:rPr>
                <w:rFonts w:ascii="Times New Roman" w:hAnsi="Times New Roman"/>
                <w:sz w:val="24"/>
              </w:rPr>
              <w:t>пар</w:t>
            </w:r>
          </w:p>
        </w:tc>
        <w:tc>
          <w:tcPr>
            <w:tcW w:w="1701" w:type="dxa"/>
            <w:tcBorders>
              <w:top w:val="single" w:sz="4" w:space="0" w:color="auto"/>
              <w:left w:val="single" w:sz="4" w:space="0" w:color="auto"/>
              <w:bottom w:val="single" w:sz="4" w:space="0" w:color="auto"/>
              <w:right w:val="single" w:sz="4" w:space="0" w:color="auto"/>
            </w:tcBorders>
            <w:hideMark/>
          </w:tcPr>
          <w:p w:rsidR="00D94FF1" w:rsidRPr="00800A9B" w:rsidRDefault="00D94FF1" w:rsidP="00D960A9">
            <w:pPr>
              <w:autoSpaceDE w:val="0"/>
              <w:autoSpaceDN w:val="0"/>
              <w:adjustRightInd w:val="0"/>
              <w:spacing w:line="276" w:lineRule="auto"/>
              <w:contextualSpacing/>
              <w:jc w:val="center"/>
              <w:rPr>
                <w:rFonts w:ascii="Times New Roman" w:hAnsi="Times New Roman"/>
                <w:sz w:val="24"/>
                <w:lang w:eastAsia="en-US"/>
              </w:rPr>
            </w:pPr>
            <w:r w:rsidRPr="00800A9B">
              <w:rPr>
                <w:rFonts w:ascii="Times New Roman" w:hAnsi="Times New Roman"/>
                <w:sz w:val="24"/>
              </w:rPr>
              <w:t>на занимающегося</w:t>
            </w:r>
          </w:p>
        </w:tc>
        <w:tc>
          <w:tcPr>
            <w:tcW w:w="1134" w:type="dxa"/>
            <w:tcBorders>
              <w:top w:val="single" w:sz="4" w:space="0" w:color="auto"/>
              <w:left w:val="single" w:sz="4" w:space="0" w:color="auto"/>
              <w:bottom w:val="single" w:sz="4" w:space="0" w:color="auto"/>
              <w:right w:val="single" w:sz="4" w:space="0" w:color="auto"/>
            </w:tcBorders>
            <w:hideMark/>
          </w:tcPr>
          <w:p w:rsidR="00D94FF1" w:rsidRPr="00800A9B" w:rsidRDefault="00D94FF1" w:rsidP="00D960A9">
            <w:pPr>
              <w:autoSpaceDE w:val="0"/>
              <w:autoSpaceDN w:val="0"/>
              <w:adjustRightInd w:val="0"/>
              <w:spacing w:line="276" w:lineRule="auto"/>
              <w:contextualSpacing/>
              <w:jc w:val="center"/>
              <w:rPr>
                <w:rFonts w:ascii="Times New Roman" w:hAnsi="Times New Roman"/>
                <w:sz w:val="24"/>
                <w:lang w:eastAsia="en-US"/>
              </w:rPr>
            </w:pPr>
            <w:r w:rsidRPr="00800A9B">
              <w:rPr>
                <w:rFonts w:ascii="Times New Roman" w:hAnsi="Times New Roman"/>
                <w:sz w:val="24"/>
              </w:rPr>
              <w:t>-</w:t>
            </w:r>
          </w:p>
        </w:tc>
        <w:tc>
          <w:tcPr>
            <w:tcW w:w="851" w:type="dxa"/>
            <w:tcBorders>
              <w:top w:val="single" w:sz="4" w:space="0" w:color="auto"/>
              <w:left w:val="single" w:sz="4" w:space="0" w:color="auto"/>
              <w:bottom w:val="single" w:sz="4" w:space="0" w:color="auto"/>
              <w:right w:val="single" w:sz="4" w:space="0" w:color="auto"/>
            </w:tcBorders>
            <w:hideMark/>
          </w:tcPr>
          <w:p w:rsidR="00D94FF1" w:rsidRPr="00800A9B" w:rsidRDefault="00D94FF1" w:rsidP="00D960A9">
            <w:pPr>
              <w:autoSpaceDE w:val="0"/>
              <w:autoSpaceDN w:val="0"/>
              <w:adjustRightInd w:val="0"/>
              <w:spacing w:line="276" w:lineRule="auto"/>
              <w:contextualSpacing/>
              <w:jc w:val="center"/>
              <w:rPr>
                <w:rFonts w:ascii="Times New Roman" w:hAnsi="Times New Roman"/>
                <w:sz w:val="24"/>
                <w:lang w:eastAsia="en-US"/>
              </w:rPr>
            </w:pPr>
            <w:r w:rsidRPr="00800A9B">
              <w:rPr>
                <w:rFonts w:ascii="Times New Roman" w:hAnsi="Times New Roman"/>
                <w:sz w:val="24"/>
              </w:rPr>
              <w:t>-</w:t>
            </w:r>
          </w:p>
        </w:tc>
        <w:tc>
          <w:tcPr>
            <w:tcW w:w="1134" w:type="dxa"/>
            <w:tcBorders>
              <w:top w:val="single" w:sz="4" w:space="0" w:color="auto"/>
              <w:left w:val="single" w:sz="4" w:space="0" w:color="auto"/>
              <w:bottom w:val="single" w:sz="4" w:space="0" w:color="auto"/>
              <w:right w:val="single" w:sz="4" w:space="0" w:color="auto"/>
            </w:tcBorders>
            <w:hideMark/>
          </w:tcPr>
          <w:p w:rsidR="00D94FF1" w:rsidRPr="00800A9B" w:rsidRDefault="00D94FF1" w:rsidP="00D960A9">
            <w:pPr>
              <w:autoSpaceDE w:val="0"/>
              <w:autoSpaceDN w:val="0"/>
              <w:adjustRightInd w:val="0"/>
              <w:spacing w:line="276" w:lineRule="auto"/>
              <w:contextualSpacing/>
              <w:jc w:val="center"/>
              <w:rPr>
                <w:rFonts w:ascii="Times New Roman" w:hAnsi="Times New Roman"/>
                <w:sz w:val="24"/>
                <w:lang w:eastAsia="en-US"/>
              </w:rPr>
            </w:pPr>
            <w:r w:rsidRPr="00800A9B">
              <w:rPr>
                <w:rFonts w:ascii="Times New Roman" w:hAnsi="Times New Roman"/>
                <w:sz w:val="24"/>
              </w:rPr>
              <w:t>1</w:t>
            </w:r>
          </w:p>
        </w:tc>
        <w:tc>
          <w:tcPr>
            <w:tcW w:w="992" w:type="dxa"/>
            <w:tcBorders>
              <w:top w:val="single" w:sz="4" w:space="0" w:color="auto"/>
              <w:left w:val="single" w:sz="4" w:space="0" w:color="auto"/>
              <w:bottom w:val="single" w:sz="4" w:space="0" w:color="auto"/>
              <w:right w:val="single" w:sz="4" w:space="0" w:color="auto"/>
            </w:tcBorders>
            <w:hideMark/>
          </w:tcPr>
          <w:p w:rsidR="00D94FF1" w:rsidRPr="00800A9B" w:rsidRDefault="00D94FF1" w:rsidP="00D960A9">
            <w:pPr>
              <w:autoSpaceDE w:val="0"/>
              <w:autoSpaceDN w:val="0"/>
              <w:adjustRightInd w:val="0"/>
              <w:spacing w:line="276" w:lineRule="auto"/>
              <w:contextualSpacing/>
              <w:jc w:val="center"/>
              <w:rPr>
                <w:rFonts w:ascii="Times New Roman" w:hAnsi="Times New Roman"/>
                <w:sz w:val="24"/>
                <w:lang w:eastAsia="en-US"/>
              </w:rPr>
            </w:pPr>
            <w:r w:rsidRPr="00800A9B">
              <w:rPr>
                <w:rFonts w:ascii="Times New Roman" w:hAnsi="Times New Roman"/>
                <w:sz w:val="24"/>
              </w:rPr>
              <w:t>1</w:t>
            </w:r>
          </w:p>
        </w:tc>
      </w:tr>
      <w:tr w:rsidR="00D94FF1" w:rsidRPr="00800A9B" w:rsidTr="00EA121E">
        <w:tc>
          <w:tcPr>
            <w:tcW w:w="568" w:type="dxa"/>
            <w:tcBorders>
              <w:top w:val="single" w:sz="4" w:space="0" w:color="auto"/>
              <w:left w:val="single" w:sz="4" w:space="0" w:color="auto"/>
              <w:bottom w:val="single" w:sz="4" w:space="0" w:color="auto"/>
              <w:right w:val="single" w:sz="4" w:space="0" w:color="auto"/>
            </w:tcBorders>
            <w:hideMark/>
          </w:tcPr>
          <w:p w:rsidR="00D94FF1" w:rsidRPr="00800A9B" w:rsidRDefault="00D94FF1" w:rsidP="00D960A9">
            <w:pPr>
              <w:autoSpaceDE w:val="0"/>
              <w:autoSpaceDN w:val="0"/>
              <w:adjustRightInd w:val="0"/>
              <w:spacing w:line="276" w:lineRule="auto"/>
              <w:contextualSpacing/>
              <w:jc w:val="center"/>
              <w:rPr>
                <w:rFonts w:ascii="Times New Roman" w:hAnsi="Times New Roman"/>
                <w:sz w:val="24"/>
                <w:lang w:eastAsia="en-US"/>
              </w:rPr>
            </w:pPr>
            <w:r w:rsidRPr="00800A9B">
              <w:rPr>
                <w:rFonts w:ascii="Times New Roman" w:hAnsi="Times New Roman"/>
                <w:sz w:val="24"/>
              </w:rPr>
              <w:t>4</w:t>
            </w:r>
          </w:p>
        </w:tc>
        <w:tc>
          <w:tcPr>
            <w:tcW w:w="2329" w:type="dxa"/>
            <w:tcBorders>
              <w:top w:val="single" w:sz="4" w:space="0" w:color="auto"/>
              <w:left w:val="single" w:sz="4" w:space="0" w:color="auto"/>
              <w:bottom w:val="single" w:sz="4" w:space="0" w:color="auto"/>
              <w:right w:val="single" w:sz="4" w:space="0" w:color="auto"/>
            </w:tcBorders>
            <w:hideMark/>
          </w:tcPr>
          <w:p w:rsidR="00D94FF1" w:rsidRPr="00800A9B" w:rsidRDefault="00D94FF1" w:rsidP="00D960A9">
            <w:pPr>
              <w:autoSpaceDE w:val="0"/>
              <w:autoSpaceDN w:val="0"/>
              <w:adjustRightInd w:val="0"/>
              <w:spacing w:line="276" w:lineRule="auto"/>
              <w:contextualSpacing/>
              <w:rPr>
                <w:rFonts w:ascii="Times New Roman" w:hAnsi="Times New Roman"/>
                <w:sz w:val="24"/>
                <w:lang w:eastAsia="en-US"/>
              </w:rPr>
            </w:pPr>
            <w:r w:rsidRPr="00800A9B">
              <w:rPr>
                <w:rFonts w:ascii="Times New Roman" w:hAnsi="Times New Roman"/>
                <w:sz w:val="24"/>
              </w:rPr>
              <w:t>Спортивные брюки</w:t>
            </w:r>
          </w:p>
        </w:tc>
        <w:tc>
          <w:tcPr>
            <w:tcW w:w="1923" w:type="dxa"/>
            <w:tcBorders>
              <w:top w:val="single" w:sz="4" w:space="0" w:color="auto"/>
              <w:left w:val="single" w:sz="4" w:space="0" w:color="auto"/>
              <w:bottom w:val="single" w:sz="4" w:space="0" w:color="auto"/>
              <w:right w:val="single" w:sz="4" w:space="0" w:color="auto"/>
            </w:tcBorders>
            <w:hideMark/>
          </w:tcPr>
          <w:p w:rsidR="00D94FF1" w:rsidRPr="00800A9B" w:rsidRDefault="00D94FF1" w:rsidP="00D960A9">
            <w:pPr>
              <w:autoSpaceDE w:val="0"/>
              <w:autoSpaceDN w:val="0"/>
              <w:adjustRightInd w:val="0"/>
              <w:spacing w:line="276" w:lineRule="auto"/>
              <w:contextualSpacing/>
              <w:jc w:val="center"/>
              <w:rPr>
                <w:rFonts w:ascii="Times New Roman" w:hAnsi="Times New Roman"/>
                <w:sz w:val="24"/>
                <w:lang w:eastAsia="en-US"/>
              </w:rPr>
            </w:pPr>
            <w:r w:rsidRPr="00800A9B">
              <w:rPr>
                <w:rFonts w:ascii="Times New Roman" w:hAnsi="Times New Roman"/>
                <w:sz w:val="24"/>
              </w:rPr>
              <w:t>пар</w:t>
            </w:r>
          </w:p>
        </w:tc>
        <w:tc>
          <w:tcPr>
            <w:tcW w:w="1701" w:type="dxa"/>
            <w:tcBorders>
              <w:top w:val="single" w:sz="4" w:space="0" w:color="auto"/>
              <w:left w:val="single" w:sz="4" w:space="0" w:color="auto"/>
              <w:bottom w:val="single" w:sz="4" w:space="0" w:color="auto"/>
              <w:right w:val="single" w:sz="4" w:space="0" w:color="auto"/>
            </w:tcBorders>
            <w:hideMark/>
          </w:tcPr>
          <w:p w:rsidR="00D94FF1" w:rsidRPr="00800A9B" w:rsidRDefault="00D94FF1" w:rsidP="00D960A9">
            <w:pPr>
              <w:autoSpaceDE w:val="0"/>
              <w:autoSpaceDN w:val="0"/>
              <w:adjustRightInd w:val="0"/>
              <w:spacing w:line="276" w:lineRule="auto"/>
              <w:contextualSpacing/>
              <w:jc w:val="center"/>
              <w:rPr>
                <w:rFonts w:ascii="Times New Roman" w:hAnsi="Times New Roman"/>
                <w:sz w:val="24"/>
                <w:lang w:eastAsia="en-US"/>
              </w:rPr>
            </w:pPr>
            <w:r w:rsidRPr="00800A9B">
              <w:rPr>
                <w:rFonts w:ascii="Times New Roman" w:hAnsi="Times New Roman"/>
                <w:sz w:val="24"/>
              </w:rPr>
              <w:t>на занимающегося</w:t>
            </w:r>
          </w:p>
        </w:tc>
        <w:tc>
          <w:tcPr>
            <w:tcW w:w="1134" w:type="dxa"/>
            <w:tcBorders>
              <w:top w:val="single" w:sz="4" w:space="0" w:color="auto"/>
              <w:left w:val="single" w:sz="4" w:space="0" w:color="auto"/>
              <w:bottom w:val="single" w:sz="4" w:space="0" w:color="auto"/>
              <w:right w:val="single" w:sz="4" w:space="0" w:color="auto"/>
            </w:tcBorders>
            <w:hideMark/>
          </w:tcPr>
          <w:p w:rsidR="00D94FF1" w:rsidRPr="00800A9B" w:rsidRDefault="00D94FF1" w:rsidP="00D960A9">
            <w:pPr>
              <w:autoSpaceDE w:val="0"/>
              <w:autoSpaceDN w:val="0"/>
              <w:adjustRightInd w:val="0"/>
              <w:spacing w:line="276" w:lineRule="auto"/>
              <w:contextualSpacing/>
              <w:jc w:val="center"/>
              <w:rPr>
                <w:rFonts w:ascii="Times New Roman" w:hAnsi="Times New Roman"/>
                <w:sz w:val="24"/>
                <w:lang w:eastAsia="en-US"/>
              </w:rPr>
            </w:pPr>
            <w:r w:rsidRPr="00800A9B">
              <w:rPr>
                <w:rFonts w:ascii="Times New Roman" w:hAnsi="Times New Roman"/>
                <w:sz w:val="24"/>
              </w:rPr>
              <w:t>-</w:t>
            </w:r>
          </w:p>
        </w:tc>
        <w:tc>
          <w:tcPr>
            <w:tcW w:w="851" w:type="dxa"/>
            <w:tcBorders>
              <w:top w:val="single" w:sz="4" w:space="0" w:color="auto"/>
              <w:left w:val="single" w:sz="4" w:space="0" w:color="auto"/>
              <w:bottom w:val="single" w:sz="4" w:space="0" w:color="auto"/>
              <w:right w:val="single" w:sz="4" w:space="0" w:color="auto"/>
            </w:tcBorders>
            <w:hideMark/>
          </w:tcPr>
          <w:p w:rsidR="00D94FF1" w:rsidRPr="00800A9B" w:rsidRDefault="00D94FF1" w:rsidP="00D960A9">
            <w:pPr>
              <w:autoSpaceDE w:val="0"/>
              <w:autoSpaceDN w:val="0"/>
              <w:adjustRightInd w:val="0"/>
              <w:spacing w:line="276" w:lineRule="auto"/>
              <w:contextualSpacing/>
              <w:jc w:val="center"/>
              <w:rPr>
                <w:rFonts w:ascii="Times New Roman" w:hAnsi="Times New Roman"/>
                <w:sz w:val="24"/>
                <w:lang w:eastAsia="en-US"/>
              </w:rPr>
            </w:pPr>
            <w:r w:rsidRPr="00800A9B">
              <w:rPr>
                <w:rFonts w:ascii="Times New Roman" w:hAnsi="Times New Roman"/>
                <w:sz w:val="24"/>
              </w:rPr>
              <w:t>-</w:t>
            </w:r>
          </w:p>
        </w:tc>
        <w:tc>
          <w:tcPr>
            <w:tcW w:w="1134" w:type="dxa"/>
            <w:tcBorders>
              <w:top w:val="single" w:sz="4" w:space="0" w:color="auto"/>
              <w:left w:val="single" w:sz="4" w:space="0" w:color="auto"/>
              <w:bottom w:val="single" w:sz="4" w:space="0" w:color="auto"/>
              <w:right w:val="single" w:sz="4" w:space="0" w:color="auto"/>
            </w:tcBorders>
            <w:hideMark/>
          </w:tcPr>
          <w:p w:rsidR="00D94FF1" w:rsidRPr="00800A9B" w:rsidRDefault="00D94FF1" w:rsidP="00D960A9">
            <w:pPr>
              <w:autoSpaceDE w:val="0"/>
              <w:autoSpaceDN w:val="0"/>
              <w:adjustRightInd w:val="0"/>
              <w:spacing w:line="276" w:lineRule="auto"/>
              <w:contextualSpacing/>
              <w:jc w:val="center"/>
              <w:rPr>
                <w:rFonts w:ascii="Times New Roman" w:hAnsi="Times New Roman"/>
                <w:sz w:val="24"/>
                <w:lang w:eastAsia="en-US"/>
              </w:rPr>
            </w:pPr>
            <w:r w:rsidRPr="00800A9B">
              <w:rPr>
                <w:rFonts w:ascii="Times New Roman" w:hAnsi="Times New Roman"/>
                <w:sz w:val="24"/>
              </w:rPr>
              <w:t>1</w:t>
            </w:r>
          </w:p>
        </w:tc>
        <w:tc>
          <w:tcPr>
            <w:tcW w:w="992" w:type="dxa"/>
            <w:tcBorders>
              <w:top w:val="single" w:sz="4" w:space="0" w:color="auto"/>
              <w:left w:val="single" w:sz="4" w:space="0" w:color="auto"/>
              <w:bottom w:val="single" w:sz="4" w:space="0" w:color="auto"/>
              <w:right w:val="single" w:sz="4" w:space="0" w:color="auto"/>
            </w:tcBorders>
            <w:hideMark/>
          </w:tcPr>
          <w:p w:rsidR="00D94FF1" w:rsidRPr="00800A9B" w:rsidRDefault="00D94FF1" w:rsidP="00D960A9">
            <w:pPr>
              <w:autoSpaceDE w:val="0"/>
              <w:autoSpaceDN w:val="0"/>
              <w:adjustRightInd w:val="0"/>
              <w:spacing w:line="276" w:lineRule="auto"/>
              <w:contextualSpacing/>
              <w:jc w:val="center"/>
              <w:rPr>
                <w:rFonts w:ascii="Times New Roman" w:hAnsi="Times New Roman"/>
                <w:sz w:val="24"/>
                <w:lang w:eastAsia="en-US"/>
              </w:rPr>
            </w:pPr>
            <w:r w:rsidRPr="00800A9B">
              <w:rPr>
                <w:rFonts w:ascii="Times New Roman" w:hAnsi="Times New Roman"/>
                <w:sz w:val="24"/>
              </w:rPr>
              <w:t>1</w:t>
            </w:r>
          </w:p>
        </w:tc>
      </w:tr>
      <w:tr w:rsidR="00D94FF1" w:rsidRPr="00800A9B" w:rsidTr="00EA121E">
        <w:tc>
          <w:tcPr>
            <w:tcW w:w="568" w:type="dxa"/>
            <w:tcBorders>
              <w:top w:val="single" w:sz="4" w:space="0" w:color="auto"/>
              <w:left w:val="single" w:sz="4" w:space="0" w:color="auto"/>
              <w:bottom w:val="single" w:sz="4" w:space="0" w:color="auto"/>
              <w:right w:val="single" w:sz="4" w:space="0" w:color="auto"/>
            </w:tcBorders>
            <w:hideMark/>
          </w:tcPr>
          <w:p w:rsidR="00D94FF1" w:rsidRPr="00800A9B" w:rsidRDefault="00D94FF1" w:rsidP="00D960A9">
            <w:pPr>
              <w:autoSpaceDE w:val="0"/>
              <w:autoSpaceDN w:val="0"/>
              <w:adjustRightInd w:val="0"/>
              <w:spacing w:line="276" w:lineRule="auto"/>
              <w:contextualSpacing/>
              <w:jc w:val="center"/>
              <w:rPr>
                <w:rFonts w:ascii="Times New Roman" w:hAnsi="Times New Roman"/>
                <w:sz w:val="24"/>
                <w:lang w:eastAsia="en-US"/>
              </w:rPr>
            </w:pPr>
            <w:r w:rsidRPr="00800A9B">
              <w:rPr>
                <w:rFonts w:ascii="Times New Roman" w:hAnsi="Times New Roman"/>
                <w:sz w:val="24"/>
              </w:rPr>
              <w:t>5</w:t>
            </w:r>
          </w:p>
        </w:tc>
        <w:tc>
          <w:tcPr>
            <w:tcW w:w="2329" w:type="dxa"/>
            <w:tcBorders>
              <w:top w:val="single" w:sz="4" w:space="0" w:color="auto"/>
              <w:left w:val="single" w:sz="4" w:space="0" w:color="auto"/>
              <w:bottom w:val="single" w:sz="4" w:space="0" w:color="auto"/>
              <w:right w:val="single" w:sz="4" w:space="0" w:color="auto"/>
            </w:tcBorders>
            <w:hideMark/>
          </w:tcPr>
          <w:p w:rsidR="00D94FF1" w:rsidRPr="00800A9B" w:rsidRDefault="00D94FF1" w:rsidP="00D960A9">
            <w:pPr>
              <w:autoSpaceDE w:val="0"/>
              <w:autoSpaceDN w:val="0"/>
              <w:adjustRightInd w:val="0"/>
              <w:spacing w:line="276" w:lineRule="auto"/>
              <w:contextualSpacing/>
              <w:rPr>
                <w:rFonts w:ascii="Times New Roman" w:hAnsi="Times New Roman"/>
                <w:sz w:val="24"/>
                <w:lang w:eastAsia="en-US"/>
              </w:rPr>
            </w:pPr>
            <w:r w:rsidRPr="00800A9B">
              <w:rPr>
                <w:rFonts w:ascii="Times New Roman" w:hAnsi="Times New Roman"/>
                <w:sz w:val="24"/>
              </w:rPr>
              <w:t>Фиксаторы для голеностопа</w:t>
            </w:r>
          </w:p>
        </w:tc>
        <w:tc>
          <w:tcPr>
            <w:tcW w:w="1923" w:type="dxa"/>
            <w:tcBorders>
              <w:top w:val="single" w:sz="4" w:space="0" w:color="auto"/>
              <w:left w:val="single" w:sz="4" w:space="0" w:color="auto"/>
              <w:bottom w:val="single" w:sz="4" w:space="0" w:color="auto"/>
              <w:right w:val="single" w:sz="4" w:space="0" w:color="auto"/>
            </w:tcBorders>
            <w:hideMark/>
          </w:tcPr>
          <w:p w:rsidR="00D94FF1" w:rsidRPr="00800A9B" w:rsidRDefault="00D94FF1" w:rsidP="00D960A9">
            <w:pPr>
              <w:autoSpaceDE w:val="0"/>
              <w:autoSpaceDN w:val="0"/>
              <w:adjustRightInd w:val="0"/>
              <w:spacing w:line="276" w:lineRule="auto"/>
              <w:contextualSpacing/>
              <w:jc w:val="center"/>
              <w:rPr>
                <w:rFonts w:ascii="Times New Roman" w:hAnsi="Times New Roman"/>
                <w:sz w:val="24"/>
                <w:lang w:eastAsia="en-US"/>
              </w:rPr>
            </w:pPr>
            <w:r w:rsidRPr="00800A9B">
              <w:rPr>
                <w:rFonts w:ascii="Times New Roman" w:hAnsi="Times New Roman"/>
                <w:sz w:val="24"/>
              </w:rPr>
              <w:t>комплект</w:t>
            </w:r>
          </w:p>
        </w:tc>
        <w:tc>
          <w:tcPr>
            <w:tcW w:w="1701" w:type="dxa"/>
            <w:tcBorders>
              <w:top w:val="single" w:sz="4" w:space="0" w:color="auto"/>
              <w:left w:val="single" w:sz="4" w:space="0" w:color="auto"/>
              <w:bottom w:val="single" w:sz="4" w:space="0" w:color="auto"/>
              <w:right w:val="single" w:sz="4" w:space="0" w:color="auto"/>
            </w:tcBorders>
            <w:hideMark/>
          </w:tcPr>
          <w:p w:rsidR="00D94FF1" w:rsidRPr="00800A9B" w:rsidRDefault="00D94FF1" w:rsidP="00D960A9">
            <w:pPr>
              <w:autoSpaceDE w:val="0"/>
              <w:autoSpaceDN w:val="0"/>
              <w:adjustRightInd w:val="0"/>
              <w:spacing w:line="276" w:lineRule="auto"/>
              <w:contextualSpacing/>
              <w:jc w:val="center"/>
              <w:rPr>
                <w:rFonts w:ascii="Times New Roman" w:hAnsi="Times New Roman"/>
                <w:sz w:val="24"/>
                <w:lang w:eastAsia="en-US"/>
              </w:rPr>
            </w:pPr>
            <w:r w:rsidRPr="00800A9B">
              <w:rPr>
                <w:rFonts w:ascii="Times New Roman" w:hAnsi="Times New Roman"/>
                <w:sz w:val="24"/>
              </w:rPr>
              <w:t>на занимающегося</w:t>
            </w:r>
          </w:p>
        </w:tc>
        <w:tc>
          <w:tcPr>
            <w:tcW w:w="1134" w:type="dxa"/>
            <w:tcBorders>
              <w:top w:val="single" w:sz="4" w:space="0" w:color="auto"/>
              <w:left w:val="single" w:sz="4" w:space="0" w:color="auto"/>
              <w:bottom w:val="single" w:sz="4" w:space="0" w:color="auto"/>
              <w:right w:val="single" w:sz="4" w:space="0" w:color="auto"/>
            </w:tcBorders>
            <w:hideMark/>
          </w:tcPr>
          <w:p w:rsidR="00D94FF1" w:rsidRPr="00800A9B" w:rsidRDefault="00D94FF1" w:rsidP="00D960A9">
            <w:pPr>
              <w:autoSpaceDE w:val="0"/>
              <w:autoSpaceDN w:val="0"/>
              <w:adjustRightInd w:val="0"/>
              <w:spacing w:line="276" w:lineRule="auto"/>
              <w:contextualSpacing/>
              <w:jc w:val="center"/>
              <w:rPr>
                <w:rFonts w:ascii="Times New Roman" w:hAnsi="Times New Roman"/>
                <w:sz w:val="24"/>
                <w:lang w:eastAsia="en-US"/>
              </w:rPr>
            </w:pPr>
            <w:r w:rsidRPr="00800A9B">
              <w:rPr>
                <w:rFonts w:ascii="Times New Roman" w:hAnsi="Times New Roman"/>
                <w:sz w:val="24"/>
              </w:rPr>
              <w:t>-</w:t>
            </w:r>
          </w:p>
        </w:tc>
        <w:tc>
          <w:tcPr>
            <w:tcW w:w="851" w:type="dxa"/>
            <w:tcBorders>
              <w:top w:val="single" w:sz="4" w:space="0" w:color="auto"/>
              <w:left w:val="single" w:sz="4" w:space="0" w:color="auto"/>
              <w:bottom w:val="single" w:sz="4" w:space="0" w:color="auto"/>
              <w:right w:val="single" w:sz="4" w:space="0" w:color="auto"/>
            </w:tcBorders>
            <w:hideMark/>
          </w:tcPr>
          <w:p w:rsidR="00D94FF1" w:rsidRPr="00800A9B" w:rsidRDefault="00D94FF1" w:rsidP="00D960A9">
            <w:pPr>
              <w:autoSpaceDE w:val="0"/>
              <w:autoSpaceDN w:val="0"/>
              <w:adjustRightInd w:val="0"/>
              <w:spacing w:line="276" w:lineRule="auto"/>
              <w:contextualSpacing/>
              <w:jc w:val="center"/>
              <w:rPr>
                <w:rFonts w:ascii="Times New Roman" w:hAnsi="Times New Roman"/>
                <w:sz w:val="24"/>
                <w:lang w:eastAsia="en-US"/>
              </w:rPr>
            </w:pPr>
            <w:r w:rsidRPr="00800A9B">
              <w:rPr>
                <w:rFonts w:ascii="Times New Roman" w:hAnsi="Times New Roman"/>
                <w:sz w:val="24"/>
              </w:rPr>
              <w:t>-</w:t>
            </w:r>
          </w:p>
        </w:tc>
        <w:tc>
          <w:tcPr>
            <w:tcW w:w="1134" w:type="dxa"/>
            <w:tcBorders>
              <w:top w:val="single" w:sz="4" w:space="0" w:color="auto"/>
              <w:left w:val="single" w:sz="4" w:space="0" w:color="auto"/>
              <w:bottom w:val="single" w:sz="4" w:space="0" w:color="auto"/>
              <w:right w:val="single" w:sz="4" w:space="0" w:color="auto"/>
            </w:tcBorders>
            <w:hideMark/>
          </w:tcPr>
          <w:p w:rsidR="00D94FF1" w:rsidRPr="00800A9B" w:rsidRDefault="00D94FF1" w:rsidP="00D960A9">
            <w:pPr>
              <w:autoSpaceDE w:val="0"/>
              <w:autoSpaceDN w:val="0"/>
              <w:adjustRightInd w:val="0"/>
              <w:spacing w:line="276" w:lineRule="auto"/>
              <w:contextualSpacing/>
              <w:jc w:val="center"/>
              <w:rPr>
                <w:rFonts w:ascii="Times New Roman" w:hAnsi="Times New Roman"/>
                <w:sz w:val="24"/>
                <w:lang w:eastAsia="en-US"/>
              </w:rPr>
            </w:pPr>
            <w:r w:rsidRPr="00800A9B">
              <w:rPr>
                <w:rFonts w:ascii="Times New Roman" w:hAnsi="Times New Roman"/>
                <w:sz w:val="24"/>
              </w:rPr>
              <w:t>-</w:t>
            </w:r>
          </w:p>
        </w:tc>
        <w:tc>
          <w:tcPr>
            <w:tcW w:w="992" w:type="dxa"/>
            <w:tcBorders>
              <w:top w:val="single" w:sz="4" w:space="0" w:color="auto"/>
              <w:left w:val="single" w:sz="4" w:space="0" w:color="auto"/>
              <w:bottom w:val="single" w:sz="4" w:space="0" w:color="auto"/>
              <w:right w:val="single" w:sz="4" w:space="0" w:color="auto"/>
            </w:tcBorders>
            <w:hideMark/>
          </w:tcPr>
          <w:p w:rsidR="00D94FF1" w:rsidRPr="00800A9B" w:rsidRDefault="00D94FF1" w:rsidP="00D960A9">
            <w:pPr>
              <w:autoSpaceDE w:val="0"/>
              <w:autoSpaceDN w:val="0"/>
              <w:adjustRightInd w:val="0"/>
              <w:spacing w:line="276" w:lineRule="auto"/>
              <w:contextualSpacing/>
              <w:jc w:val="center"/>
              <w:rPr>
                <w:rFonts w:ascii="Times New Roman" w:hAnsi="Times New Roman"/>
                <w:sz w:val="24"/>
                <w:lang w:eastAsia="en-US"/>
              </w:rPr>
            </w:pPr>
            <w:r w:rsidRPr="00800A9B">
              <w:rPr>
                <w:rFonts w:ascii="Times New Roman" w:hAnsi="Times New Roman"/>
                <w:sz w:val="24"/>
              </w:rPr>
              <w:t>-</w:t>
            </w:r>
          </w:p>
        </w:tc>
      </w:tr>
      <w:tr w:rsidR="00D94FF1" w:rsidRPr="00800A9B" w:rsidTr="00EA121E">
        <w:tc>
          <w:tcPr>
            <w:tcW w:w="568" w:type="dxa"/>
            <w:tcBorders>
              <w:top w:val="single" w:sz="4" w:space="0" w:color="auto"/>
              <w:left w:val="single" w:sz="4" w:space="0" w:color="auto"/>
              <w:bottom w:val="single" w:sz="4" w:space="0" w:color="auto"/>
              <w:right w:val="single" w:sz="4" w:space="0" w:color="auto"/>
            </w:tcBorders>
            <w:hideMark/>
          </w:tcPr>
          <w:p w:rsidR="00D94FF1" w:rsidRPr="00800A9B" w:rsidRDefault="00D94FF1" w:rsidP="00D960A9">
            <w:pPr>
              <w:autoSpaceDE w:val="0"/>
              <w:autoSpaceDN w:val="0"/>
              <w:adjustRightInd w:val="0"/>
              <w:spacing w:line="276" w:lineRule="auto"/>
              <w:contextualSpacing/>
              <w:jc w:val="center"/>
              <w:rPr>
                <w:rFonts w:ascii="Times New Roman" w:hAnsi="Times New Roman"/>
                <w:sz w:val="24"/>
                <w:lang w:eastAsia="en-US"/>
              </w:rPr>
            </w:pPr>
            <w:r w:rsidRPr="00800A9B">
              <w:rPr>
                <w:rFonts w:ascii="Times New Roman" w:hAnsi="Times New Roman"/>
                <w:sz w:val="24"/>
              </w:rPr>
              <w:t>6</w:t>
            </w:r>
          </w:p>
        </w:tc>
        <w:tc>
          <w:tcPr>
            <w:tcW w:w="2329" w:type="dxa"/>
            <w:tcBorders>
              <w:top w:val="single" w:sz="4" w:space="0" w:color="auto"/>
              <w:left w:val="single" w:sz="4" w:space="0" w:color="auto"/>
              <w:bottom w:val="single" w:sz="4" w:space="0" w:color="auto"/>
              <w:right w:val="single" w:sz="4" w:space="0" w:color="auto"/>
            </w:tcBorders>
            <w:hideMark/>
          </w:tcPr>
          <w:p w:rsidR="00D94FF1" w:rsidRPr="00800A9B" w:rsidRDefault="00D94FF1" w:rsidP="00D960A9">
            <w:pPr>
              <w:autoSpaceDE w:val="0"/>
              <w:autoSpaceDN w:val="0"/>
              <w:adjustRightInd w:val="0"/>
              <w:spacing w:line="276" w:lineRule="auto"/>
              <w:contextualSpacing/>
              <w:rPr>
                <w:rFonts w:ascii="Times New Roman" w:hAnsi="Times New Roman"/>
                <w:sz w:val="24"/>
                <w:lang w:eastAsia="en-US"/>
              </w:rPr>
            </w:pPr>
            <w:r w:rsidRPr="00800A9B">
              <w:rPr>
                <w:rFonts w:ascii="Times New Roman" w:hAnsi="Times New Roman"/>
                <w:sz w:val="24"/>
              </w:rPr>
              <w:t>Фиксаторы коленных суставов</w:t>
            </w:r>
          </w:p>
        </w:tc>
        <w:tc>
          <w:tcPr>
            <w:tcW w:w="1923" w:type="dxa"/>
            <w:tcBorders>
              <w:top w:val="single" w:sz="4" w:space="0" w:color="auto"/>
              <w:left w:val="single" w:sz="4" w:space="0" w:color="auto"/>
              <w:bottom w:val="single" w:sz="4" w:space="0" w:color="auto"/>
              <w:right w:val="single" w:sz="4" w:space="0" w:color="auto"/>
            </w:tcBorders>
            <w:hideMark/>
          </w:tcPr>
          <w:p w:rsidR="00D94FF1" w:rsidRPr="00800A9B" w:rsidRDefault="00D94FF1" w:rsidP="00D960A9">
            <w:pPr>
              <w:autoSpaceDE w:val="0"/>
              <w:autoSpaceDN w:val="0"/>
              <w:adjustRightInd w:val="0"/>
              <w:spacing w:line="276" w:lineRule="auto"/>
              <w:contextualSpacing/>
              <w:jc w:val="center"/>
              <w:rPr>
                <w:rFonts w:ascii="Times New Roman" w:hAnsi="Times New Roman"/>
                <w:sz w:val="24"/>
                <w:lang w:eastAsia="en-US"/>
              </w:rPr>
            </w:pPr>
            <w:r w:rsidRPr="00800A9B">
              <w:rPr>
                <w:rFonts w:ascii="Times New Roman" w:hAnsi="Times New Roman"/>
                <w:sz w:val="24"/>
              </w:rPr>
              <w:t>комплект</w:t>
            </w:r>
          </w:p>
        </w:tc>
        <w:tc>
          <w:tcPr>
            <w:tcW w:w="1701" w:type="dxa"/>
            <w:tcBorders>
              <w:top w:val="single" w:sz="4" w:space="0" w:color="auto"/>
              <w:left w:val="single" w:sz="4" w:space="0" w:color="auto"/>
              <w:bottom w:val="single" w:sz="4" w:space="0" w:color="auto"/>
              <w:right w:val="single" w:sz="4" w:space="0" w:color="auto"/>
            </w:tcBorders>
            <w:hideMark/>
          </w:tcPr>
          <w:p w:rsidR="00D94FF1" w:rsidRPr="00800A9B" w:rsidRDefault="00D94FF1" w:rsidP="00D960A9">
            <w:pPr>
              <w:autoSpaceDE w:val="0"/>
              <w:autoSpaceDN w:val="0"/>
              <w:adjustRightInd w:val="0"/>
              <w:spacing w:line="276" w:lineRule="auto"/>
              <w:contextualSpacing/>
              <w:jc w:val="center"/>
              <w:rPr>
                <w:rFonts w:ascii="Times New Roman" w:hAnsi="Times New Roman"/>
                <w:sz w:val="24"/>
                <w:lang w:eastAsia="en-US"/>
              </w:rPr>
            </w:pPr>
            <w:r w:rsidRPr="00800A9B">
              <w:rPr>
                <w:rFonts w:ascii="Times New Roman" w:hAnsi="Times New Roman"/>
                <w:sz w:val="24"/>
              </w:rPr>
              <w:t>на занимающегося</w:t>
            </w:r>
          </w:p>
        </w:tc>
        <w:tc>
          <w:tcPr>
            <w:tcW w:w="1134" w:type="dxa"/>
            <w:tcBorders>
              <w:top w:val="single" w:sz="4" w:space="0" w:color="auto"/>
              <w:left w:val="single" w:sz="4" w:space="0" w:color="auto"/>
              <w:bottom w:val="single" w:sz="4" w:space="0" w:color="auto"/>
              <w:right w:val="single" w:sz="4" w:space="0" w:color="auto"/>
            </w:tcBorders>
            <w:hideMark/>
          </w:tcPr>
          <w:p w:rsidR="00D94FF1" w:rsidRPr="00800A9B" w:rsidRDefault="00D94FF1" w:rsidP="00D960A9">
            <w:pPr>
              <w:autoSpaceDE w:val="0"/>
              <w:autoSpaceDN w:val="0"/>
              <w:adjustRightInd w:val="0"/>
              <w:spacing w:line="276" w:lineRule="auto"/>
              <w:contextualSpacing/>
              <w:jc w:val="center"/>
              <w:rPr>
                <w:rFonts w:ascii="Times New Roman" w:hAnsi="Times New Roman"/>
                <w:sz w:val="24"/>
                <w:lang w:eastAsia="en-US"/>
              </w:rPr>
            </w:pPr>
            <w:r w:rsidRPr="00800A9B">
              <w:rPr>
                <w:rFonts w:ascii="Times New Roman" w:hAnsi="Times New Roman"/>
                <w:sz w:val="24"/>
              </w:rPr>
              <w:t>-</w:t>
            </w:r>
          </w:p>
        </w:tc>
        <w:tc>
          <w:tcPr>
            <w:tcW w:w="851" w:type="dxa"/>
            <w:tcBorders>
              <w:top w:val="single" w:sz="4" w:space="0" w:color="auto"/>
              <w:left w:val="single" w:sz="4" w:space="0" w:color="auto"/>
              <w:bottom w:val="single" w:sz="4" w:space="0" w:color="auto"/>
              <w:right w:val="single" w:sz="4" w:space="0" w:color="auto"/>
            </w:tcBorders>
            <w:hideMark/>
          </w:tcPr>
          <w:p w:rsidR="00D94FF1" w:rsidRPr="00800A9B" w:rsidRDefault="00D94FF1" w:rsidP="00D960A9">
            <w:pPr>
              <w:autoSpaceDE w:val="0"/>
              <w:autoSpaceDN w:val="0"/>
              <w:adjustRightInd w:val="0"/>
              <w:spacing w:line="276" w:lineRule="auto"/>
              <w:contextualSpacing/>
              <w:jc w:val="center"/>
              <w:rPr>
                <w:rFonts w:ascii="Times New Roman" w:hAnsi="Times New Roman"/>
                <w:sz w:val="24"/>
                <w:lang w:eastAsia="en-US"/>
              </w:rPr>
            </w:pPr>
            <w:r w:rsidRPr="00800A9B">
              <w:rPr>
                <w:rFonts w:ascii="Times New Roman" w:hAnsi="Times New Roman"/>
                <w:sz w:val="24"/>
              </w:rPr>
              <w:t>-</w:t>
            </w:r>
          </w:p>
        </w:tc>
        <w:tc>
          <w:tcPr>
            <w:tcW w:w="1134" w:type="dxa"/>
            <w:tcBorders>
              <w:top w:val="single" w:sz="4" w:space="0" w:color="auto"/>
              <w:left w:val="single" w:sz="4" w:space="0" w:color="auto"/>
              <w:bottom w:val="single" w:sz="4" w:space="0" w:color="auto"/>
              <w:right w:val="single" w:sz="4" w:space="0" w:color="auto"/>
            </w:tcBorders>
            <w:hideMark/>
          </w:tcPr>
          <w:p w:rsidR="00D94FF1" w:rsidRPr="00800A9B" w:rsidRDefault="00D94FF1" w:rsidP="00D960A9">
            <w:pPr>
              <w:autoSpaceDE w:val="0"/>
              <w:autoSpaceDN w:val="0"/>
              <w:adjustRightInd w:val="0"/>
              <w:spacing w:line="276" w:lineRule="auto"/>
              <w:contextualSpacing/>
              <w:jc w:val="center"/>
              <w:rPr>
                <w:rFonts w:ascii="Times New Roman" w:hAnsi="Times New Roman"/>
                <w:sz w:val="24"/>
                <w:lang w:eastAsia="en-US"/>
              </w:rPr>
            </w:pPr>
            <w:r w:rsidRPr="00800A9B">
              <w:rPr>
                <w:rFonts w:ascii="Times New Roman" w:hAnsi="Times New Roman"/>
                <w:sz w:val="24"/>
              </w:rPr>
              <w:t>-</w:t>
            </w:r>
          </w:p>
        </w:tc>
        <w:tc>
          <w:tcPr>
            <w:tcW w:w="992" w:type="dxa"/>
            <w:tcBorders>
              <w:top w:val="single" w:sz="4" w:space="0" w:color="auto"/>
              <w:left w:val="single" w:sz="4" w:space="0" w:color="auto"/>
              <w:bottom w:val="single" w:sz="4" w:space="0" w:color="auto"/>
              <w:right w:val="single" w:sz="4" w:space="0" w:color="auto"/>
            </w:tcBorders>
            <w:hideMark/>
          </w:tcPr>
          <w:p w:rsidR="00D94FF1" w:rsidRPr="00800A9B" w:rsidRDefault="00D94FF1" w:rsidP="00D960A9">
            <w:pPr>
              <w:autoSpaceDE w:val="0"/>
              <w:autoSpaceDN w:val="0"/>
              <w:adjustRightInd w:val="0"/>
              <w:spacing w:line="276" w:lineRule="auto"/>
              <w:contextualSpacing/>
              <w:jc w:val="center"/>
              <w:rPr>
                <w:rFonts w:ascii="Times New Roman" w:hAnsi="Times New Roman"/>
                <w:sz w:val="24"/>
                <w:lang w:eastAsia="en-US"/>
              </w:rPr>
            </w:pPr>
            <w:r w:rsidRPr="00800A9B">
              <w:rPr>
                <w:rFonts w:ascii="Times New Roman" w:hAnsi="Times New Roman"/>
                <w:sz w:val="24"/>
              </w:rPr>
              <w:t>-</w:t>
            </w:r>
          </w:p>
        </w:tc>
      </w:tr>
      <w:tr w:rsidR="00D94FF1" w:rsidRPr="00800A9B" w:rsidTr="00EA121E">
        <w:tc>
          <w:tcPr>
            <w:tcW w:w="568" w:type="dxa"/>
            <w:tcBorders>
              <w:top w:val="single" w:sz="4" w:space="0" w:color="auto"/>
              <w:left w:val="single" w:sz="4" w:space="0" w:color="auto"/>
              <w:bottom w:val="single" w:sz="4" w:space="0" w:color="auto"/>
              <w:right w:val="single" w:sz="4" w:space="0" w:color="auto"/>
            </w:tcBorders>
            <w:hideMark/>
          </w:tcPr>
          <w:p w:rsidR="00D94FF1" w:rsidRPr="00800A9B" w:rsidRDefault="00D94FF1" w:rsidP="00D960A9">
            <w:pPr>
              <w:autoSpaceDE w:val="0"/>
              <w:autoSpaceDN w:val="0"/>
              <w:adjustRightInd w:val="0"/>
              <w:spacing w:line="276" w:lineRule="auto"/>
              <w:contextualSpacing/>
              <w:jc w:val="center"/>
              <w:rPr>
                <w:rFonts w:ascii="Times New Roman" w:hAnsi="Times New Roman"/>
                <w:sz w:val="24"/>
                <w:lang w:eastAsia="en-US"/>
              </w:rPr>
            </w:pPr>
            <w:r w:rsidRPr="00800A9B">
              <w:rPr>
                <w:rFonts w:ascii="Times New Roman" w:hAnsi="Times New Roman"/>
                <w:sz w:val="24"/>
              </w:rPr>
              <w:t>7</w:t>
            </w:r>
          </w:p>
        </w:tc>
        <w:tc>
          <w:tcPr>
            <w:tcW w:w="2329" w:type="dxa"/>
            <w:tcBorders>
              <w:top w:val="single" w:sz="4" w:space="0" w:color="auto"/>
              <w:left w:val="single" w:sz="4" w:space="0" w:color="auto"/>
              <w:bottom w:val="single" w:sz="4" w:space="0" w:color="auto"/>
              <w:right w:val="single" w:sz="4" w:space="0" w:color="auto"/>
            </w:tcBorders>
            <w:hideMark/>
          </w:tcPr>
          <w:p w:rsidR="00D94FF1" w:rsidRPr="00800A9B" w:rsidRDefault="00D94FF1" w:rsidP="00D960A9">
            <w:pPr>
              <w:autoSpaceDE w:val="0"/>
              <w:autoSpaceDN w:val="0"/>
              <w:adjustRightInd w:val="0"/>
              <w:spacing w:line="276" w:lineRule="auto"/>
              <w:contextualSpacing/>
              <w:rPr>
                <w:rFonts w:ascii="Times New Roman" w:hAnsi="Times New Roman"/>
                <w:sz w:val="24"/>
                <w:lang w:eastAsia="en-US"/>
              </w:rPr>
            </w:pPr>
            <w:r w:rsidRPr="00800A9B">
              <w:rPr>
                <w:rFonts w:ascii="Times New Roman" w:hAnsi="Times New Roman"/>
                <w:sz w:val="24"/>
              </w:rPr>
              <w:t>Фиксаторы локтевых суставов</w:t>
            </w:r>
          </w:p>
        </w:tc>
        <w:tc>
          <w:tcPr>
            <w:tcW w:w="1923" w:type="dxa"/>
            <w:tcBorders>
              <w:top w:val="single" w:sz="4" w:space="0" w:color="auto"/>
              <w:left w:val="single" w:sz="4" w:space="0" w:color="auto"/>
              <w:bottom w:val="single" w:sz="4" w:space="0" w:color="auto"/>
              <w:right w:val="single" w:sz="4" w:space="0" w:color="auto"/>
            </w:tcBorders>
            <w:hideMark/>
          </w:tcPr>
          <w:p w:rsidR="00D94FF1" w:rsidRPr="00800A9B" w:rsidRDefault="00D94FF1" w:rsidP="00D960A9">
            <w:pPr>
              <w:autoSpaceDE w:val="0"/>
              <w:autoSpaceDN w:val="0"/>
              <w:adjustRightInd w:val="0"/>
              <w:spacing w:line="276" w:lineRule="auto"/>
              <w:contextualSpacing/>
              <w:jc w:val="center"/>
              <w:rPr>
                <w:rFonts w:ascii="Times New Roman" w:hAnsi="Times New Roman"/>
                <w:sz w:val="24"/>
                <w:lang w:eastAsia="en-US"/>
              </w:rPr>
            </w:pPr>
            <w:r w:rsidRPr="00800A9B">
              <w:rPr>
                <w:rFonts w:ascii="Times New Roman" w:hAnsi="Times New Roman"/>
                <w:sz w:val="24"/>
              </w:rPr>
              <w:t>комплект</w:t>
            </w:r>
          </w:p>
        </w:tc>
        <w:tc>
          <w:tcPr>
            <w:tcW w:w="1701" w:type="dxa"/>
            <w:tcBorders>
              <w:top w:val="single" w:sz="4" w:space="0" w:color="auto"/>
              <w:left w:val="single" w:sz="4" w:space="0" w:color="auto"/>
              <w:bottom w:val="single" w:sz="4" w:space="0" w:color="auto"/>
              <w:right w:val="single" w:sz="4" w:space="0" w:color="auto"/>
            </w:tcBorders>
            <w:hideMark/>
          </w:tcPr>
          <w:p w:rsidR="00D94FF1" w:rsidRPr="00800A9B" w:rsidRDefault="00D94FF1" w:rsidP="00D960A9">
            <w:pPr>
              <w:autoSpaceDE w:val="0"/>
              <w:autoSpaceDN w:val="0"/>
              <w:adjustRightInd w:val="0"/>
              <w:spacing w:line="276" w:lineRule="auto"/>
              <w:contextualSpacing/>
              <w:jc w:val="center"/>
              <w:rPr>
                <w:rFonts w:ascii="Times New Roman" w:hAnsi="Times New Roman"/>
                <w:sz w:val="24"/>
                <w:lang w:eastAsia="en-US"/>
              </w:rPr>
            </w:pPr>
            <w:r w:rsidRPr="00800A9B">
              <w:rPr>
                <w:rFonts w:ascii="Times New Roman" w:hAnsi="Times New Roman"/>
                <w:sz w:val="24"/>
              </w:rPr>
              <w:t>на занимающегося</w:t>
            </w:r>
          </w:p>
        </w:tc>
        <w:tc>
          <w:tcPr>
            <w:tcW w:w="1134" w:type="dxa"/>
            <w:tcBorders>
              <w:top w:val="single" w:sz="4" w:space="0" w:color="auto"/>
              <w:left w:val="single" w:sz="4" w:space="0" w:color="auto"/>
              <w:bottom w:val="single" w:sz="4" w:space="0" w:color="auto"/>
              <w:right w:val="single" w:sz="4" w:space="0" w:color="auto"/>
            </w:tcBorders>
            <w:hideMark/>
          </w:tcPr>
          <w:p w:rsidR="00D94FF1" w:rsidRPr="00800A9B" w:rsidRDefault="00D94FF1" w:rsidP="00D960A9">
            <w:pPr>
              <w:autoSpaceDE w:val="0"/>
              <w:autoSpaceDN w:val="0"/>
              <w:adjustRightInd w:val="0"/>
              <w:spacing w:line="276" w:lineRule="auto"/>
              <w:contextualSpacing/>
              <w:jc w:val="center"/>
              <w:rPr>
                <w:rFonts w:ascii="Times New Roman" w:hAnsi="Times New Roman"/>
                <w:sz w:val="24"/>
                <w:lang w:eastAsia="en-US"/>
              </w:rPr>
            </w:pPr>
            <w:r w:rsidRPr="00800A9B">
              <w:rPr>
                <w:rFonts w:ascii="Times New Roman" w:hAnsi="Times New Roman"/>
                <w:sz w:val="24"/>
              </w:rPr>
              <w:t>-</w:t>
            </w:r>
          </w:p>
        </w:tc>
        <w:tc>
          <w:tcPr>
            <w:tcW w:w="851" w:type="dxa"/>
            <w:tcBorders>
              <w:top w:val="single" w:sz="4" w:space="0" w:color="auto"/>
              <w:left w:val="single" w:sz="4" w:space="0" w:color="auto"/>
              <w:bottom w:val="single" w:sz="4" w:space="0" w:color="auto"/>
              <w:right w:val="single" w:sz="4" w:space="0" w:color="auto"/>
            </w:tcBorders>
            <w:hideMark/>
          </w:tcPr>
          <w:p w:rsidR="00D94FF1" w:rsidRPr="00800A9B" w:rsidRDefault="00D94FF1" w:rsidP="00D960A9">
            <w:pPr>
              <w:autoSpaceDE w:val="0"/>
              <w:autoSpaceDN w:val="0"/>
              <w:adjustRightInd w:val="0"/>
              <w:spacing w:line="276" w:lineRule="auto"/>
              <w:contextualSpacing/>
              <w:jc w:val="center"/>
              <w:rPr>
                <w:rFonts w:ascii="Times New Roman" w:hAnsi="Times New Roman"/>
                <w:sz w:val="24"/>
                <w:lang w:eastAsia="en-US"/>
              </w:rPr>
            </w:pPr>
            <w:r w:rsidRPr="00800A9B">
              <w:rPr>
                <w:rFonts w:ascii="Times New Roman" w:hAnsi="Times New Roman"/>
                <w:sz w:val="24"/>
              </w:rPr>
              <w:t>-</w:t>
            </w:r>
          </w:p>
        </w:tc>
        <w:tc>
          <w:tcPr>
            <w:tcW w:w="1134" w:type="dxa"/>
            <w:tcBorders>
              <w:top w:val="single" w:sz="4" w:space="0" w:color="auto"/>
              <w:left w:val="single" w:sz="4" w:space="0" w:color="auto"/>
              <w:bottom w:val="single" w:sz="4" w:space="0" w:color="auto"/>
              <w:right w:val="single" w:sz="4" w:space="0" w:color="auto"/>
            </w:tcBorders>
            <w:hideMark/>
          </w:tcPr>
          <w:p w:rsidR="00D94FF1" w:rsidRPr="00800A9B" w:rsidRDefault="00D94FF1" w:rsidP="00D960A9">
            <w:pPr>
              <w:autoSpaceDE w:val="0"/>
              <w:autoSpaceDN w:val="0"/>
              <w:adjustRightInd w:val="0"/>
              <w:spacing w:line="276" w:lineRule="auto"/>
              <w:contextualSpacing/>
              <w:jc w:val="center"/>
              <w:rPr>
                <w:rFonts w:ascii="Times New Roman" w:hAnsi="Times New Roman"/>
                <w:sz w:val="24"/>
                <w:lang w:eastAsia="en-US"/>
              </w:rPr>
            </w:pPr>
            <w:r w:rsidRPr="00800A9B">
              <w:rPr>
                <w:rFonts w:ascii="Times New Roman" w:hAnsi="Times New Roman"/>
                <w:sz w:val="24"/>
              </w:rPr>
              <w:t>-</w:t>
            </w:r>
          </w:p>
        </w:tc>
        <w:tc>
          <w:tcPr>
            <w:tcW w:w="992" w:type="dxa"/>
            <w:tcBorders>
              <w:top w:val="single" w:sz="4" w:space="0" w:color="auto"/>
              <w:left w:val="single" w:sz="4" w:space="0" w:color="auto"/>
              <w:bottom w:val="single" w:sz="4" w:space="0" w:color="auto"/>
              <w:right w:val="single" w:sz="4" w:space="0" w:color="auto"/>
            </w:tcBorders>
            <w:hideMark/>
          </w:tcPr>
          <w:p w:rsidR="00D94FF1" w:rsidRPr="00800A9B" w:rsidRDefault="00D94FF1" w:rsidP="00D960A9">
            <w:pPr>
              <w:autoSpaceDE w:val="0"/>
              <w:autoSpaceDN w:val="0"/>
              <w:adjustRightInd w:val="0"/>
              <w:spacing w:line="276" w:lineRule="auto"/>
              <w:contextualSpacing/>
              <w:jc w:val="center"/>
              <w:rPr>
                <w:rFonts w:ascii="Times New Roman" w:hAnsi="Times New Roman"/>
                <w:sz w:val="24"/>
                <w:lang w:eastAsia="en-US"/>
              </w:rPr>
            </w:pPr>
            <w:r w:rsidRPr="00800A9B">
              <w:rPr>
                <w:rFonts w:ascii="Times New Roman" w:hAnsi="Times New Roman"/>
                <w:sz w:val="24"/>
              </w:rPr>
              <w:t>-</w:t>
            </w:r>
          </w:p>
        </w:tc>
      </w:tr>
      <w:tr w:rsidR="00D94FF1" w:rsidRPr="00800A9B" w:rsidTr="00EA121E">
        <w:tc>
          <w:tcPr>
            <w:tcW w:w="568" w:type="dxa"/>
            <w:tcBorders>
              <w:top w:val="single" w:sz="4" w:space="0" w:color="auto"/>
              <w:left w:val="single" w:sz="4" w:space="0" w:color="auto"/>
              <w:bottom w:val="single" w:sz="4" w:space="0" w:color="auto"/>
              <w:right w:val="single" w:sz="4" w:space="0" w:color="auto"/>
            </w:tcBorders>
            <w:hideMark/>
          </w:tcPr>
          <w:p w:rsidR="00D94FF1" w:rsidRPr="00800A9B" w:rsidRDefault="00D94FF1" w:rsidP="00D960A9">
            <w:pPr>
              <w:autoSpaceDE w:val="0"/>
              <w:autoSpaceDN w:val="0"/>
              <w:adjustRightInd w:val="0"/>
              <w:spacing w:line="276" w:lineRule="auto"/>
              <w:contextualSpacing/>
              <w:jc w:val="center"/>
              <w:rPr>
                <w:rFonts w:ascii="Times New Roman" w:hAnsi="Times New Roman"/>
                <w:sz w:val="24"/>
                <w:lang w:eastAsia="en-US"/>
              </w:rPr>
            </w:pPr>
            <w:r w:rsidRPr="00800A9B">
              <w:rPr>
                <w:rFonts w:ascii="Times New Roman" w:hAnsi="Times New Roman"/>
                <w:sz w:val="24"/>
              </w:rPr>
              <w:t>8</w:t>
            </w:r>
          </w:p>
        </w:tc>
        <w:tc>
          <w:tcPr>
            <w:tcW w:w="2329" w:type="dxa"/>
            <w:tcBorders>
              <w:top w:val="single" w:sz="4" w:space="0" w:color="auto"/>
              <w:left w:val="single" w:sz="4" w:space="0" w:color="auto"/>
              <w:bottom w:val="single" w:sz="4" w:space="0" w:color="auto"/>
              <w:right w:val="single" w:sz="4" w:space="0" w:color="auto"/>
            </w:tcBorders>
            <w:hideMark/>
          </w:tcPr>
          <w:p w:rsidR="00D94FF1" w:rsidRPr="00800A9B" w:rsidRDefault="00D94FF1" w:rsidP="00D960A9">
            <w:pPr>
              <w:autoSpaceDE w:val="0"/>
              <w:autoSpaceDN w:val="0"/>
              <w:adjustRightInd w:val="0"/>
              <w:spacing w:line="276" w:lineRule="auto"/>
              <w:contextualSpacing/>
              <w:rPr>
                <w:rFonts w:ascii="Times New Roman" w:hAnsi="Times New Roman"/>
                <w:sz w:val="24"/>
                <w:lang w:eastAsia="en-US"/>
              </w:rPr>
            </w:pPr>
            <w:r w:rsidRPr="00800A9B">
              <w:rPr>
                <w:rFonts w:ascii="Times New Roman" w:hAnsi="Times New Roman"/>
                <w:sz w:val="24"/>
              </w:rPr>
              <w:t>Футболка</w:t>
            </w:r>
          </w:p>
        </w:tc>
        <w:tc>
          <w:tcPr>
            <w:tcW w:w="1923" w:type="dxa"/>
            <w:tcBorders>
              <w:top w:val="single" w:sz="4" w:space="0" w:color="auto"/>
              <w:left w:val="single" w:sz="4" w:space="0" w:color="auto"/>
              <w:bottom w:val="single" w:sz="4" w:space="0" w:color="auto"/>
              <w:right w:val="single" w:sz="4" w:space="0" w:color="auto"/>
            </w:tcBorders>
            <w:hideMark/>
          </w:tcPr>
          <w:p w:rsidR="00D94FF1" w:rsidRPr="00800A9B" w:rsidRDefault="00D94FF1" w:rsidP="00D960A9">
            <w:pPr>
              <w:autoSpaceDE w:val="0"/>
              <w:autoSpaceDN w:val="0"/>
              <w:adjustRightInd w:val="0"/>
              <w:spacing w:line="276" w:lineRule="auto"/>
              <w:contextualSpacing/>
              <w:jc w:val="center"/>
              <w:rPr>
                <w:rFonts w:ascii="Times New Roman" w:hAnsi="Times New Roman"/>
                <w:sz w:val="24"/>
                <w:lang w:eastAsia="en-US"/>
              </w:rPr>
            </w:pPr>
            <w:r w:rsidRPr="00800A9B">
              <w:rPr>
                <w:rFonts w:ascii="Times New Roman" w:hAnsi="Times New Roman"/>
                <w:sz w:val="24"/>
              </w:rPr>
              <w:t>штук</w:t>
            </w:r>
          </w:p>
        </w:tc>
        <w:tc>
          <w:tcPr>
            <w:tcW w:w="1701" w:type="dxa"/>
            <w:tcBorders>
              <w:top w:val="single" w:sz="4" w:space="0" w:color="auto"/>
              <w:left w:val="single" w:sz="4" w:space="0" w:color="auto"/>
              <w:bottom w:val="single" w:sz="4" w:space="0" w:color="auto"/>
              <w:right w:val="single" w:sz="4" w:space="0" w:color="auto"/>
            </w:tcBorders>
            <w:hideMark/>
          </w:tcPr>
          <w:p w:rsidR="00D94FF1" w:rsidRPr="00800A9B" w:rsidRDefault="00D94FF1" w:rsidP="00D960A9">
            <w:pPr>
              <w:autoSpaceDE w:val="0"/>
              <w:autoSpaceDN w:val="0"/>
              <w:adjustRightInd w:val="0"/>
              <w:spacing w:line="276" w:lineRule="auto"/>
              <w:contextualSpacing/>
              <w:jc w:val="center"/>
              <w:rPr>
                <w:rFonts w:ascii="Times New Roman" w:hAnsi="Times New Roman"/>
                <w:sz w:val="24"/>
                <w:lang w:eastAsia="en-US"/>
              </w:rPr>
            </w:pPr>
            <w:r w:rsidRPr="00800A9B">
              <w:rPr>
                <w:rFonts w:ascii="Times New Roman" w:hAnsi="Times New Roman"/>
                <w:sz w:val="24"/>
              </w:rPr>
              <w:t>на занимающегося</w:t>
            </w:r>
          </w:p>
        </w:tc>
        <w:tc>
          <w:tcPr>
            <w:tcW w:w="1134" w:type="dxa"/>
            <w:tcBorders>
              <w:top w:val="single" w:sz="4" w:space="0" w:color="auto"/>
              <w:left w:val="single" w:sz="4" w:space="0" w:color="auto"/>
              <w:bottom w:val="single" w:sz="4" w:space="0" w:color="auto"/>
              <w:right w:val="single" w:sz="4" w:space="0" w:color="auto"/>
            </w:tcBorders>
            <w:hideMark/>
          </w:tcPr>
          <w:p w:rsidR="00D94FF1" w:rsidRPr="00800A9B" w:rsidRDefault="00D94FF1" w:rsidP="00D960A9">
            <w:pPr>
              <w:autoSpaceDE w:val="0"/>
              <w:autoSpaceDN w:val="0"/>
              <w:adjustRightInd w:val="0"/>
              <w:spacing w:line="276" w:lineRule="auto"/>
              <w:contextualSpacing/>
              <w:jc w:val="center"/>
              <w:rPr>
                <w:rFonts w:ascii="Times New Roman" w:hAnsi="Times New Roman"/>
                <w:sz w:val="24"/>
                <w:lang w:eastAsia="en-US"/>
              </w:rPr>
            </w:pPr>
            <w:r w:rsidRPr="00800A9B">
              <w:rPr>
                <w:rFonts w:ascii="Times New Roman" w:hAnsi="Times New Roman"/>
                <w:sz w:val="24"/>
              </w:rPr>
              <w:t>-</w:t>
            </w:r>
          </w:p>
        </w:tc>
        <w:tc>
          <w:tcPr>
            <w:tcW w:w="851" w:type="dxa"/>
            <w:tcBorders>
              <w:top w:val="single" w:sz="4" w:space="0" w:color="auto"/>
              <w:left w:val="single" w:sz="4" w:space="0" w:color="auto"/>
              <w:bottom w:val="single" w:sz="4" w:space="0" w:color="auto"/>
              <w:right w:val="single" w:sz="4" w:space="0" w:color="auto"/>
            </w:tcBorders>
            <w:hideMark/>
          </w:tcPr>
          <w:p w:rsidR="00D94FF1" w:rsidRPr="00800A9B" w:rsidRDefault="00D94FF1" w:rsidP="00D960A9">
            <w:pPr>
              <w:autoSpaceDE w:val="0"/>
              <w:autoSpaceDN w:val="0"/>
              <w:adjustRightInd w:val="0"/>
              <w:spacing w:line="276" w:lineRule="auto"/>
              <w:contextualSpacing/>
              <w:jc w:val="center"/>
              <w:rPr>
                <w:rFonts w:ascii="Times New Roman" w:hAnsi="Times New Roman"/>
                <w:sz w:val="24"/>
                <w:lang w:eastAsia="en-US"/>
              </w:rPr>
            </w:pPr>
            <w:r w:rsidRPr="00800A9B">
              <w:rPr>
                <w:rFonts w:ascii="Times New Roman" w:hAnsi="Times New Roman"/>
                <w:sz w:val="24"/>
              </w:rPr>
              <w:t>-</w:t>
            </w:r>
          </w:p>
        </w:tc>
        <w:tc>
          <w:tcPr>
            <w:tcW w:w="1134" w:type="dxa"/>
            <w:tcBorders>
              <w:top w:val="single" w:sz="4" w:space="0" w:color="auto"/>
              <w:left w:val="single" w:sz="4" w:space="0" w:color="auto"/>
              <w:bottom w:val="single" w:sz="4" w:space="0" w:color="auto"/>
              <w:right w:val="single" w:sz="4" w:space="0" w:color="auto"/>
            </w:tcBorders>
            <w:hideMark/>
          </w:tcPr>
          <w:p w:rsidR="00D94FF1" w:rsidRPr="00800A9B" w:rsidRDefault="00D94FF1" w:rsidP="00D960A9">
            <w:pPr>
              <w:autoSpaceDE w:val="0"/>
              <w:autoSpaceDN w:val="0"/>
              <w:adjustRightInd w:val="0"/>
              <w:spacing w:line="276" w:lineRule="auto"/>
              <w:contextualSpacing/>
              <w:jc w:val="center"/>
              <w:rPr>
                <w:rFonts w:ascii="Times New Roman" w:hAnsi="Times New Roman"/>
                <w:sz w:val="24"/>
                <w:lang w:eastAsia="en-US"/>
              </w:rPr>
            </w:pPr>
            <w:r w:rsidRPr="00800A9B">
              <w:rPr>
                <w:rFonts w:ascii="Times New Roman" w:hAnsi="Times New Roman"/>
                <w:sz w:val="24"/>
              </w:rPr>
              <w:t>1</w:t>
            </w:r>
          </w:p>
        </w:tc>
        <w:tc>
          <w:tcPr>
            <w:tcW w:w="992" w:type="dxa"/>
            <w:tcBorders>
              <w:top w:val="single" w:sz="4" w:space="0" w:color="auto"/>
              <w:left w:val="single" w:sz="4" w:space="0" w:color="auto"/>
              <w:bottom w:val="single" w:sz="4" w:space="0" w:color="auto"/>
              <w:right w:val="single" w:sz="4" w:space="0" w:color="auto"/>
            </w:tcBorders>
            <w:hideMark/>
          </w:tcPr>
          <w:p w:rsidR="00D94FF1" w:rsidRPr="00800A9B" w:rsidRDefault="00D94FF1" w:rsidP="00D960A9">
            <w:pPr>
              <w:autoSpaceDE w:val="0"/>
              <w:autoSpaceDN w:val="0"/>
              <w:adjustRightInd w:val="0"/>
              <w:spacing w:line="276" w:lineRule="auto"/>
              <w:contextualSpacing/>
              <w:jc w:val="center"/>
              <w:rPr>
                <w:rFonts w:ascii="Times New Roman" w:hAnsi="Times New Roman"/>
                <w:sz w:val="24"/>
                <w:lang w:eastAsia="en-US"/>
              </w:rPr>
            </w:pPr>
            <w:r w:rsidRPr="00800A9B">
              <w:rPr>
                <w:rFonts w:ascii="Times New Roman" w:hAnsi="Times New Roman"/>
                <w:sz w:val="24"/>
              </w:rPr>
              <w:t>1</w:t>
            </w:r>
          </w:p>
        </w:tc>
      </w:tr>
      <w:tr w:rsidR="00D94FF1" w:rsidRPr="00800A9B" w:rsidTr="00EA121E">
        <w:tc>
          <w:tcPr>
            <w:tcW w:w="568" w:type="dxa"/>
            <w:tcBorders>
              <w:top w:val="single" w:sz="4" w:space="0" w:color="auto"/>
              <w:left w:val="single" w:sz="4" w:space="0" w:color="auto"/>
              <w:bottom w:val="single" w:sz="4" w:space="0" w:color="auto"/>
              <w:right w:val="single" w:sz="4" w:space="0" w:color="auto"/>
            </w:tcBorders>
            <w:hideMark/>
          </w:tcPr>
          <w:p w:rsidR="00D94FF1" w:rsidRPr="00800A9B" w:rsidRDefault="00D94FF1" w:rsidP="00D960A9">
            <w:pPr>
              <w:autoSpaceDE w:val="0"/>
              <w:autoSpaceDN w:val="0"/>
              <w:adjustRightInd w:val="0"/>
              <w:spacing w:line="276" w:lineRule="auto"/>
              <w:contextualSpacing/>
              <w:jc w:val="center"/>
              <w:rPr>
                <w:rFonts w:ascii="Times New Roman" w:hAnsi="Times New Roman"/>
                <w:sz w:val="24"/>
                <w:lang w:eastAsia="en-US"/>
              </w:rPr>
            </w:pPr>
            <w:r w:rsidRPr="00800A9B">
              <w:rPr>
                <w:rFonts w:ascii="Times New Roman" w:hAnsi="Times New Roman"/>
                <w:sz w:val="24"/>
              </w:rPr>
              <w:t>9</w:t>
            </w:r>
          </w:p>
        </w:tc>
        <w:tc>
          <w:tcPr>
            <w:tcW w:w="2329" w:type="dxa"/>
            <w:tcBorders>
              <w:top w:val="single" w:sz="4" w:space="0" w:color="auto"/>
              <w:left w:val="single" w:sz="4" w:space="0" w:color="auto"/>
              <w:bottom w:val="single" w:sz="4" w:space="0" w:color="auto"/>
              <w:right w:val="single" w:sz="4" w:space="0" w:color="auto"/>
            </w:tcBorders>
            <w:hideMark/>
          </w:tcPr>
          <w:p w:rsidR="00D94FF1" w:rsidRPr="00800A9B" w:rsidRDefault="00D94FF1" w:rsidP="00D960A9">
            <w:pPr>
              <w:autoSpaceDE w:val="0"/>
              <w:autoSpaceDN w:val="0"/>
              <w:adjustRightInd w:val="0"/>
              <w:spacing w:line="276" w:lineRule="auto"/>
              <w:contextualSpacing/>
              <w:rPr>
                <w:rFonts w:ascii="Times New Roman" w:hAnsi="Times New Roman"/>
                <w:sz w:val="24"/>
                <w:lang w:eastAsia="en-US"/>
              </w:rPr>
            </w:pPr>
            <w:r w:rsidRPr="00800A9B">
              <w:rPr>
                <w:rFonts w:ascii="Times New Roman" w:hAnsi="Times New Roman"/>
                <w:sz w:val="24"/>
              </w:rPr>
              <w:t>Шорты</w:t>
            </w:r>
          </w:p>
        </w:tc>
        <w:tc>
          <w:tcPr>
            <w:tcW w:w="1923" w:type="dxa"/>
            <w:tcBorders>
              <w:top w:val="single" w:sz="4" w:space="0" w:color="auto"/>
              <w:left w:val="single" w:sz="4" w:space="0" w:color="auto"/>
              <w:bottom w:val="single" w:sz="4" w:space="0" w:color="auto"/>
              <w:right w:val="single" w:sz="4" w:space="0" w:color="auto"/>
            </w:tcBorders>
            <w:hideMark/>
          </w:tcPr>
          <w:p w:rsidR="00D94FF1" w:rsidRPr="00800A9B" w:rsidRDefault="00D94FF1" w:rsidP="00D960A9">
            <w:pPr>
              <w:autoSpaceDE w:val="0"/>
              <w:autoSpaceDN w:val="0"/>
              <w:adjustRightInd w:val="0"/>
              <w:spacing w:line="276" w:lineRule="auto"/>
              <w:contextualSpacing/>
              <w:jc w:val="center"/>
              <w:rPr>
                <w:rFonts w:ascii="Times New Roman" w:hAnsi="Times New Roman"/>
                <w:sz w:val="24"/>
                <w:lang w:eastAsia="en-US"/>
              </w:rPr>
            </w:pPr>
            <w:r w:rsidRPr="00800A9B">
              <w:rPr>
                <w:rFonts w:ascii="Times New Roman" w:hAnsi="Times New Roman"/>
                <w:sz w:val="24"/>
              </w:rPr>
              <w:t>пар</w:t>
            </w:r>
          </w:p>
        </w:tc>
        <w:tc>
          <w:tcPr>
            <w:tcW w:w="1701" w:type="dxa"/>
            <w:tcBorders>
              <w:top w:val="single" w:sz="4" w:space="0" w:color="auto"/>
              <w:left w:val="single" w:sz="4" w:space="0" w:color="auto"/>
              <w:bottom w:val="single" w:sz="4" w:space="0" w:color="auto"/>
              <w:right w:val="single" w:sz="4" w:space="0" w:color="auto"/>
            </w:tcBorders>
            <w:hideMark/>
          </w:tcPr>
          <w:p w:rsidR="00D94FF1" w:rsidRPr="00800A9B" w:rsidRDefault="00D94FF1" w:rsidP="00D960A9">
            <w:pPr>
              <w:autoSpaceDE w:val="0"/>
              <w:autoSpaceDN w:val="0"/>
              <w:adjustRightInd w:val="0"/>
              <w:spacing w:line="276" w:lineRule="auto"/>
              <w:contextualSpacing/>
              <w:jc w:val="center"/>
              <w:rPr>
                <w:rFonts w:ascii="Times New Roman" w:hAnsi="Times New Roman"/>
                <w:sz w:val="24"/>
                <w:lang w:eastAsia="en-US"/>
              </w:rPr>
            </w:pPr>
            <w:r w:rsidRPr="00800A9B">
              <w:rPr>
                <w:rFonts w:ascii="Times New Roman" w:hAnsi="Times New Roman"/>
                <w:sz w:val="24"/>
              </w:rPr>
              <w:t>на занимающегося</w:t>
            </w:r>
          </w:p>
        </w:tc>
        <w:tc>
          <w:tcPr>
            <w:tcW w:w="1134" w:type="dxa"/>
            <w:tcBorders>
              <w:top w:val="single" w:sz="4" w:space="0" w:color="auto"/>
              <w:left w:val="single" w:sz="4" w:space="0" w:color="auto"/>
              <w:bottom w:val="single" w:sz="4" w:space="0" w:color="auto"/>
              <w:right w:val="single" w:sz="4" w:space="0" w:color="auto"/>
            </w:tcBorders>
            <w:hideMark/>
          </w:tcPr>
          <w:p w:rsidR="00D94FF1" w:rsidRPr="00800A9B" w:rsidRDefault="00D94FF1" w:rsidP="00D960A9">
            <w:pPr>
              <w:autoSpaceDE w:val="0"/>
              <w:autoSpaceDN w:val="0"/>
              <w:adjustRightInd w:val="0"/>
              <w:spacing w:line="276" w:lineRule="auto"/>
              <w:contextualSpacing/>
              <w:jc w:val="center"/>
              <w:rPr>
                <w:rFonts w:ascii="Times New Roman" w:hAnsi="Times New Roman"/>
                <w:sz w:val="24"/>
                <w:lang w:eastAsia="en-US"/>
              </w:rPr>
            </w:pPr>
            <w:r w:rsidRPr="00800A9B">
              <w:rPr>
                <w:rFonts w:ascii="Times New Roman" w:hAnsi="Times New Roman"/>
                <w:sz w:val="24"/>
              </w:rPr>
              <w:t>-</w:t>
            </w:r>
          </w:p>
        </w:tc>
        <w:tc>
          <w:tcPr>
            <w:tcW w:w="851" w:type="dxa"/>
            <w:tcBorders>
              <w:top w:val="single" w:sz="4" w:space="0" w:color="auto"/>
              <w:left w:val="single" w:sz="4" w:space="0" w:color="auto"/>
              <w:bottom w:val="single" w:sz="4" w:space="0" w:color="auto"/>
              <w:right w:val="single" w:sz="4" w:space="0" w:color="auto"/>
            </w:tcBorders>
            <w:hideMark/>
          </w:tcPr>
          <w:p w:rsidR="00D94FF1" w:rsidRPr="00800A9B" w:rsidRDefault="00D94FF1" w:rsidP="00D960A9">
            <w:pPr>
              <w:autoSpaceDE w:val="0"/>
              <w:autoSpaceDN w:val="0"/>
              <w:adjustRightInd w:val="0"/>
              <w:spacing w:line="276" w:lineRule="auto"/>
              <w:contextualSpacing/>
              <w:jc w:val="center"/>
              <w:rPr>
                <w:rFonts w:ascii="Times New Roman" w:hAnsi="Times New Roman"/>
                <w:sz w:val="24"/>
                <w:lang w:eastAsia="en-US"/>
              </w:rPr>
            </w:pPr>
            <w:r w:rsidRPr="00800A9B">
              <w:rPr>
                <w:rFonts w:ascii="Times New Roman" w:hAnsi="Times New Roman"/>
                <w:sz w:val="24"/>
              </w:rPr>
              <w:t>-</w:t>
            </w:r>
          </w:p>
        </w:tc>
        <w:tc>
          <w:tcPr>
            <w:tcW w:w="1134" w:type="dxa"/>
            <w:tcBorders>
              <w:top w:val="single" w:sz="4" w:space="0" w:color="auto"/>
              <w:left w:val="single" w:sz="4" w:space="0" w:color="auto"/>
              <w:bottom w:val="single" w:sz="4" w:space="0" w:color="auto"/>
              <w:right w:val="single" w:sz="4" w:space="0" w:color="auto"/>
            </w:tcBorders>
            <w:hideMark/>
          </w:tcPr>
          <w:p w:rsidR="00D94FF1" w:rsidRPr="00800A9B" w:rsidRDefault="00D94FF1" w:rsidP="00D960A9">
            <w:pPr>
              <w:autoSpaceDE w:val="0"/>
              <w:autoSpaceDN w:val="0"/>
              <w:adjustRightInd w:val="0"/>
              <w:spacing w:line="276" w:lineRule="auto"/>
              <w:contextualSpacing/>
              <w:jc w:val="center"/>
              <w:rPr>
                <w:rFonts w:ascii="Times New Roman" w:hAnsi="Times New Roman"/>
                <w:sz w:val="24"/>
                <w:lang w:eastAsia="en-US"/>
              </w:rPr>
            </w:pPr>
            <w:r w:rsidRPr="00800A9B">
              <w:rPr>
                <w:rFonts w:ascii="Times New Roman" w:hAnsi="Times New Roman"/>
                <w:sz w:val="24"/>
              </w:rPr>
              <w:t>1</w:t>
            </w:r>
          </w:p>
        </w:tc>
        <w:tc>
          <w:tcPr>
            <w:tcW w:w="992" w:type="dxa"/>
            <w:tcBorders>
              <w:top w:val="single" w:sz="4" w:space="0" w:color="auto"/>
              <w:left w:val="single" w:sz="4" w:space="0" w:color="auto"/>
              <w:bottom w:val="single" w:sz="4" w:space="0" w:color="auto"/>
              <w:right w:val="single" w:sz="4" w:space="0" w:color="auto"/>
            </w:tcBorders>
            <w:hideMark/>
          </w:tcPr>
          <w:p w:rsidR="00D94FF1" w:rsidRPr="00800A9B" w:rsidRDefault="00D94FF1" w:rsidP="00D960A9">
            <w:pPr>
              <w:autoSpaceDE w:val="0"/>
              <w:autoSpaceDN w:val="0"/>
              <w:adjustRightInd w:val="0"/>
              <w:spacing w:line="276" w:lineRule="auto"/>
              <w:contextualSpacing/>
              <w:jc w:val="center"/>
              <w:rPr>
                <w:rFonts w:ascii="Times New Roman" w:hAnsi="Times New Roman"/>
                <w:sz w:val="24"/>
                <w:lang w:eastAsia="en-US"/>
              </w:rPr>
            </w:pPr>
            <w:r w:rsidRPr="00800A9B">
              <w:rPr>
                <w:rFonts w:ascii="Times New Roman" w:hAnsi="Times New Roman"/>
                <w:sz w:val="24"/>
              </w:rPr>
              <w:t>1</w:t>
            </w:r>
          </w:p>
        </w:tc>
      </w:tr>
    </w:tbl>
    <w:p w:rsidR="0068119A" w:rsidRPr="00D960A9" w:rsidRDefault="0068119A" w:rsidP="00D960A9">
      <w:pPr>
        <w:widowControl/>
        <w:tabs>
          <w:tab w:val="left" w:pos="709"/>
        </w:tabs>
        <w:suppressAutoHyphens w:val="0"/>
        <w:spacing w:after="200" w:line="276" w:lineRule="auto"/>
        <w:contextualSpacing/>
        <w:rPr>
          <w:rFonts w:ascii="Times New Roman" w:eastAsia="Calibri" w:hAnsi="Times New Roman"/>
          <w:b/>
          <w:kern w:val="0"/>
          <w:szCs w:val="20"/>
          <w:shd w:val="clear" w:color="auto" w:fill="FFFFFF"/>
          <w:lang w:eastAsia="en-US"/>
        </w:rPr>
      </w:pPr>
      <w:r w:rsidRPr="00D960A9">
        <w:rPr>
          <w:rFonts w:ascii="Times New Roman" w:eastAsia="Calibri" w:hAnsi="Times New Roman"/>
          <w:b/>
          <w:kern w:val="0"/>
          <w:szCs w:val="20"/>
          <w:shd w:val="clear" w:color="auto" w:fill="FFFFFF"/>
          <w:lang w:eastAsia="en-US"/>
        </w:rPr>
        <w:tab/>
      </w:r>
      <w:r w:rsidRPr="00D960A9">
        <w:rPr>
          <w:rFonts w:ascii="Times New Roman" w:eastAsia="Calibri" w:hAnsi="Times New Roman"/>
          <w:b/>
          <w:kern w:val="0"/>
          <w:szCs w:val="20"/>
          <w:shd w:val="clear" w:color="auto" w:fill="FFFFFF"/>
          <w:lang w:eastAsia="en-US"/>
        </w:rPr>
        <w:tab/>
      </w:r>
      <w:r w:rsidRPr="00D960A9">
        <w:rPr>
          <w:rFonts w:ascii="Times New Roman" w:eastAsia="Calibri" w:hAnsi="Times New Roman"/>
          <w:b/>
          <w:kern w:val="0"/>
          <w:szCs w:val="20"/>
          <w:shd w:val="clear" w:color="auto" w:fill="FFFFFF"/>
          <w:lang w:eastAsia="en-US"/>
        </w:rPr>
        <w:tab/>
      </w:r>
      <w:r w:rsidRPr="00D960A9">
        <w:rPr>
          <w:rFonts w:ascii="Times New Roman" w:eastAsia="Calibri" w:hAnsi="Times New Roman"/>
          <w:b/>
          <w:kern w:val="0"/>
          <w:szCs w:val="20"/>
          <w:shd w:val="clear" w:color="auto" w:fill="FFFFFF"/>
          <w:lang w:eastAsia="en-US"/>
        </w:rPr>
        <w:tab/>
      </w:r>
      <w:r w:rsidRPr="00D960A9">
        <w:rPr>
          <w:rFonts w:ascii="Times New Roman" w:eastAsia="Calibri" w:hAnsi="Times New Roman"/>
          <w:b/>
          <w:kern w:val="0"/>
          <w:szCs w:val="20"/>
          <w:shd w:val="clear" w:color="auto" w:fill="FFFFFF"/>
          <w:lang w:eastAsia="en-US"/>
        </w:rPr>
        <w:tab/>
      </w:r>
      <w:r w:rsidRPr="00D960A9">
        <w:rPr>
          <w:rFonts w:ascii="Times New Roman" w:eastAsia="Calibri" w:hAnsi="Times New Roman"/>
          <w:b/>
          <w:kern w:val="0"/>
          <w:szCs w:val="20"/>
          <w:shd w:val="clear" w:color="auto" w:fill="FFFFFF"/>
          <w:lang w:eastAsia="en-US"/>
        </w:rPr>
        <w:tab/>
      </w:r>
      <w:r w:rsidRPr="00D960A9">
        <w:rPr>
          <w:rFonts w:ascii="Times New Roman" w:eastAsia="Calibri" w:hAnsi="Times New Roman"/>
          <w:b/>
          <w:kern w:val="0"/>
          <w:szCs w:val="20"/>
          <w:shd w:val="clear" w:color="auto" w:fill="FFFFFF"/>
          <w:lang w:eastAsia="en-US"/>
        </w:rPr>
        <w:tab/>
      </w:r>
      <w:r w:rsidRPr="00D960A9">
        <w:rPr>
          <w:rFonts w:ascii="Times New Roman" w:eastAsia="Calibri" w:hAnsi="Times New Roman"/>
          <w:b/>
          <w:kern w:val="0"/>
          <w:szCs w:val="20"/>
          <w:shd w:val="clear" w:color="auto" w:fill="FFFFFF"/>
          <w:lang w:eastAsia="en-US"/>
        </w:rPr>
        <w:tab/>
      </w:r>
      <w:r w:rsidRPr="00D960A9">
        <w:rPr>
          <w:rFonts w:ascii="Times New Roman" w:eastAsia="Calibri" w:hAnsi="Times New Roman"/>
          <w:b/>
          <w:kern w:val="0"/>
          <w:szCs w:val="20"/>
          <w:shd w:val="clear" w:color="auto" w:fill="FFFFFF"/>
          <w:lang w:eastAsia="en-US"/>
        </w:rPr>
        <w:tab/>
      </w:r>
      <w:r w:rsidRPr="00D960A9">
        <w:rPr>
          <w:rFonts w:ascii="Times New Roman" w:eastAsia="Calibri" w:hAnsi="Times New Roman"/>
          <w:b/>
          <w:kern w:val="0"/>
          <w:szCs w:val="20"/>
          <w:shd w:val="clear" w:color="auto" w:fill="FFFFFF"/>
          <w:lang w:eastAsia="en-US"/>
        </w:rPr>
        <w:tab/>
      </w:r>
      <w:r w:rsidRPr="00D960A9">
        <w:rPr>
          <w:rFonts w:ascii="Times New Roman" w:eastAsia="Calibri" w:hAnsi="Times New Roman"/>
          <w:b/>
          <w:kern w:val="0"/>
          <w:szCs w:val="20"/>
          <w:shd w:val="clear" w:color="auto" w:fill="FFFFFF"/>
          <w:lang w:eastAsia="en-US"/>
        </w:rPr>
        <w:tab/>
      </w:r>
    </w:p>
    <w:p w:rsidR="00285E73" w:rsidRDefault="0068119A" w:rsidP="0068119A">
      <w:pPr>
        <w:widowControl/>
        <w:tabs>
          <w:tab w:val="left" w:pos="709"/>
        </w:tabs>
        <w:suppressAutoHyphens w:val="0"/>
        <w:spacing w:after="200" w:line="276" w:lineRule="auto"/>
        <w:rPr>
          <w:rFonts w:ascii="Times New Roman" w:eastAsia="Calibri" w:hAnsi="Times New Roman"/>
          <w:b/>
          <w:kern w:val="0"/>
          <w:sz w:val="24"/>
          <w:shd w:val="clear" w:color="auto" w:fill="FFFFFF"/>
          <w:lang w:eastAsia="en-US"/>
        </w:rPr>
      </w:pPr>
      <w:r w:rsidRPr="008236CD">
        <w:rPr>
          <w:rFonts w:ascii="Times New Roman" w:eastAsia="Calibri" w:hAnsi="Times New Roman"/>
          <w:b/>
          <w:kern w:val="0"/>
          <w:sz w:val="24"/>
          <w:shd w:val="clear" w:color="auto" w:fill="FFFFFF"/>
          <w:lang w:eastAsia="en-US"/>
        </w:rPr>
        <w:tab/>
      </w:r>
      <w:r w:rsidRPr="008236CD">
        <w:rPr>
          <w:rFonts w:ascii="Times New Roman" w:eastAsia="Calibri" w:hAnsi="Times New Roman"/>
          <w:b/>
          <w:kern w:val="0"/>
          <w:sz w:val="24"/>
          <w:shd w:val="clear" w:color="auto" w:fill="FFFFFF"/>
          <w:lang w:eastAsia="en-US"/>
        </w:rPr>
        <w:tab/>
      </w:r>
      <w:r w:rsidRPr="008236CD">
        <w:rPr>
          <w:rFonts w:ascii="Times New Roman" w:eastAsia="Calibri" w:hAnsi="Times New Roman"/>
          <w:b/>
          <w:kern w:val="0"/>
          <w:sz w:val="24"/>
          <w:shd w:val="clear" w:color="auto" w:fill="FFFFFF"/>
          <w:lang w:eastAsia="en-US"/>
        </w:rPr>
        <w:tab/>
      </w:r>
      <w:r w:rsidRPr="008236CD">
        <w:rPr>
          <w:rFonts w:ascii="Times New Roman" w:eastAsia="Calibri" w:hAnsi="Times New Roman"/>
          <w:b/>
          <w:kern w:val="0"/>
          <w:sz w:val="24"/>
          <w:shd w:val="clear" w:color="auto" w:fill="FFFFFF"/>
          <w:lang w:eastAsia="en-US"/>
        </w:rPr>
        <w:tab/>
      </w:r>
    </w:p>
    <w:p w:rsidR="0068119A" w:rsidRPr="007E634F" w:rsidRDefault="0068119A" w:rsidP="0068119A">
      <w:pPr>
        <w:widowControl/>
        <w:tabs>
          <w:tab w:val="left" w:pos="709"/>
        </w:tabs>
        <w:suppressAutoHyphens w:val="0"/>
        <w:spacing w:after="200" w:line="276" w:lineRule="auto"/>
        <w:rPr>
          <w:rFonts w:ascii="Times New Roman" w:eastAsia="Calibri" w:hAnsi="Times New Roman"/>
          <w:kern w:val="0"/>
          <w:sz w:val="24"/>
          <w:shd w:val="clear" w:color="auto" w:fill="FFFFFF"/>
          <w:lang w:eastAsia="en-US"/>
        </w:rPr>
      </w:pPr>
      <w:r w:rsidRPr="008236CD">
        <w:rPr>
          <w:rFonts w:ascii="Times New Roman" w:eastAsia="Calibri" w:hAnsi="Times New Roman"/>
          <w:b/>
          <w:kern w:val="0"/>
          <w:sz w:val="24"/>
          <w:shd w:val="clear" w:color="auto" w:fill="FFFFFF"/>
          <w:lang w:eastAsia="en-US"/>
        </w:rPr>
        <w:tab/>
      </w:r>
      <w:r w:rsidRPr="007E634F">
        <w:rPr>
          <w:rFonts w:ascii="Times New Roman" w:eastAsia="Calibri" w:hAnsi="Times New Roman"/>
          <w:kern w:val="0"/>
          <w:sz w:val="24"/>
          <w:shd w:val="clear" w:color="auto" w:fill="FFFFFF"/>
          <w:lang w:eastAsia="en-US"/>
        </w:rPr>
        <w:tab/>
      </w:r>
      <w:r w:rsidRPr="007E634F">
        <w:rPr>
          <w:rFonts w:ascii="Times New Roman" w:eastAsia="Calibri" w:hAnsi="Times New Roman"/>
          <w:kern w:val="0"/>
          <w:sz w:val="24"/>
          <w:shd w:val="clear" w:color="auto" w:fill="FFFFFF"/>
          <w:lang w:eastAsia="en-US"/>
        </w:rPr>
        <w:tab/>
      </w:r>
      <w:r w:rsidRPr="007E634F">
        <w:rPr>
          <w:rFonts w:ascii="Times New Roman" w:eastAsia="Calibri" w:hAnsi="Times New Roman"/>
          <w:kern w:val="0"/>
          <w:sz w:val="24"/>
          <w:shd w:val="clear" w:color="auto" w:fill="FFFFFF"/>
          <w:lang w:eastAsia="en-US"/>
        </w:rPr>
        <w:tab/>
      </w:r>
      <w:r w:rsidRPr="007E634F">
        <w:rPr>
          <w:rFonts w:ascii="Times New Roman" w:eastAsia="Calibri" w:hAnsi="Times New Roman"/>
          <w:kern w:val="0"/>
          <w:sz w:val="24"/>
          <w:shd w:val="clear" w:color="auto" w:fill="FFFFFF"/>
          <w:lang w:eastAsia="en-US"/>
        </w:rPr>
        <w:tab/>
      </w:r>
      <w:r w:rsidRPr="007E634F">
        <w:rPr>
          <w:rFonts w:ascii="Times New Roman" w:eastAsia="Calibri" w:hAnsi="Times New Roman"/>
          <w:kern w:val="0"/>
          <w:sz w:val="24"/>
          <w:shd w:val="clear" w:color="auto" w:fill="FFFFFF"/>
          <w:lang w:eastAsia="en-US"/>
        </w:rPr>
        <w:tab/>
      </w:r>
      <w:r w:rsidRPr="007E634F">
        <w:rPr>
          <w:rFonts w:ascii="Times New Roman" w:eastAsia="Calibri" w:hAnsi="Times New Roman"/>
          <w:kern w:val="0"/>
          <w:sz w:val="24"/>
          <w:shd w:val="clear" w:color="auto" w:fill="FFFFFF"/>
          <w:lang w:eastAsia="en-US"/>
        </w:rPr>
        <w:tab/>
      </w:r>
      <w:r w:rsidRPr="007E634F">
        <w:rPr>
          <w:rFonts w:ascii="Times New Roman" w:eastAsia="Calibri" w:hAnsi="Times New Roman"/>
          <w:kern w:val="0"/>
          <w:sz w:val="24"/>
          <w:shd w:val="clear" w:color="auto" w:fill="FFFFFF"/>
          <w:lang w:eastAsia="en-US"/>
        </w:rPr>
        <w:tab/>
      </w:r>
    </w:p>
    <w:p w:rsidR="007E634F" w:rsidRDefault="00D94FF1" w:rsidP="00D960A9">
      <w:pPr>
        <w:widowControl/>
        <w:tabs>
          <w:tab w:val="left" w:pos="709"/>
        </w:tabs>
        <w:suppressAutoHyphens w:val="0"/>
        <w:spacing w:line="276" w:lineRule="auto"/>
        <w:ind w:firstLine="709"/>
        <w:contextualSpacing/>
        <w:jc w:val="both"/>
        <w:rPr>
          <w:rFonts w:ascii="Times New Roman" w:eastAsia="Calibri" w:hAnsi="Times New Roman"/>
          <w:b/>
          <w:i/>
          <w:kern w:val="0"/>
          <w:sz w:val="26"/>
          <w:szCs w:val="26"/>
          <w:u w:val="single"/>
          <w:shd w:val="clear" w:color="auto" w:fill="FFFFFF"/>
          <w:lang w:eastAsia="en-US"/>
        </w:rPr>
      </w:pPr>
      <w:r w:rsidRPr="00D960A9">
        <w:rPr>
          <w:rFonts w:ascii="Times New Roman" w:eastAsia="Calibri" w:hAnsi="Times New Roman"/>
          <w:b/>
          <w:i/>
          <w:kern w:val="0"/>
          <w:sz w:val="26"/>
          <w:szCs w:val="26"/>
          <w:u w:val="single"/>
          <w:shd w:val="clear" w:color="auto" w:fill="FFFFFF"/>
          <w:lang w:eastAsia="en-US"/>
        </w:rPr>
        <w:lastRenderedPageBreak/>
        <w:t>1</w:t>
      </w:r>
      <w:r w:rsidR="007E634F" w:rsidRPr="00D960A9">
        <w:rPr>
          <w:rFonts w:ascii="Times New Roman" w:eastAsia="Calibri" w:hAnsi="Times New Roman"/>
          <w:b/>
          <w:i/>
          <w:kern w:val="0"/>
          <w:sz w:val="26"/>
          <w:szCs w:val="26"/>
          <w:u w:val="single"/>
          <w:shd w:val="clear" w:color="auto" w:fill="FFFFFF"/>
          <w:lang w:eastAsia="en-US"/>
        </w:rPr>
        <w:t xml:space="preserve">.9. Минимальные требования к количественному и  качественному составу групп подготовки </w:t>
      </w:r>
    </w:p>
    <w:p w:rsidR="00D960A9" w:rsidRPr="00D960A9" w:rsidRDefault="00D960A9" w:rsidP="00D960A9">
      <w:pPr>
        <w:widowControl/>
        <w:tabs>
          <w:tab w:val="left" w:pos="709"/>
        </w:tabs>
        <w:suppressAutoHyphens w:val="0"/>
        <w:spacing w:line="276" w:lineRule="auto"/>
        <w:ind w:firstLine="709"/>
        <w:contextualSpacing/>
        <w:jc w:val="both"/>
        <w:rPr>
          <w:rFonts w:ascii="Times New Roman" w:eastAsia="Calibri" w:hAnsi="Times New Roman"/>
          <w:b/>
          <w:i/>
          <w:kern w:val="0"/>
          <w:sz w:val="26"/>
          <w:szCs w:val="26"/>
          <w:u w:val="single"/>
          <w:shd w:val="clear" w:color="auto" w:fill="FFFFFF"/>
          <w:lang w:eastAsia="en-US"/>
        </w:rPr>
      </w:pPr>
    </w:p>
    <w:p w:rsidR="00715871" w:rsidRPr="00657A11" w:rsidRDefault="00715871" w:rsidP="00C10043">
      <w:pPr>
        <w:tabs>
          <w:tab w:val="left" w:pos="993"/>
        </w:tabs>
        <w:spacing w:line="276" w:lineRule="auto"/>
        <w:ind w:firstLine="709"/>
        <w:contextualSpacing/>
        <w:jc w:val="both"/>
        <w:rPr>
          <w:rFonts w:ascii="Times New Roman" w:hAnsi="Times New Roman"/>
          <w:sz w:val="24"/>
        </w:rPr>
      </w:pPr>
      <w:r w:rsidRPr="00657A11">
        <w:rPr>
          <w:rFonts w:ascii="Times New Roman" w:hAnsi="Times New Roman"/>
          <w:sz w:val="24"/>
        </w:rPr>
        <w:t>Для выполнения требований к количественному и качественному составу групп подготовки используют систему спортивного отбора. Спортивный отбор это целевой поиск перспективных спортсменов для достижения высоких спортивных результатов и подготовка качественного резерва.</w:t>
      </w:r>
    </w:p>
    <w:p w:rsidR="00715871" w:rsidRPr="00657A11" w:rsidRDefault="00715871" w:rsidP="00C10043">
      <w:pPr>
        <w:tabs>
          <w:tab w:val="left" w:pos="993"/>
        </w:tabs>
        <w:spacing w:line="276" w:lineRule="auto"/>
        <w:ind w:firstLine="709"/>
        <w:contextualSpacing/>
        <w:jc w:val="both"/>
        <w:rPr>
          <w:rFonts w:ascii="Times New Roman" w:hAnsi="Times New Roman"/>
          <w:sz w:val="24"/>
        </w:rPr>
      </w:pPr>
      <w:r w:rsidRPr="00657A11">
        <w:rPr>
          <w:rFonts w:ascii="Times New Roman" w:hAnsi="Times New Roman"/>
          <w:sz w:val="24"/>
        </w:rPr>
        <w:t>Система спортивного отбора включает:</w:t>
      </w:r>
    </w:p>
    <w:p w:rsidR="00715871" w:rsidRPr="00657A11" w:rsidRDefault="00715871" w:rsidP="00C10043">
      <w:pPr>
        <w:tabs>
          <w:tab w:val="left" w:pos="993"/>
        </w:tabs>
        <w:spacing w:line="276" w:lineRule="auto"/>
        <w:ind w:firstLine="709"/>
        <w:contextualSpacing/>
        <w:jc w:val="both"/>
        <w:rPr>
          <w:rFonts w:ascii="Times New Roman" w:hAnsi="Times New Roman"/>
          <w:sz w:val="24"/>
        </w:rPr>
      </w:pPr>
      <w:r w:rsidRPr="00657A11">
        <w:rPr>
          <w:rFonts w:ascii="Times New Roman" w:hAnsi="Times New Roman"/>
          <w:sz w:val="24"/>
        </w:rPr>
        <w:t>а) массовый просмотр и тестирование юношей и девушек с целью ориентирования их на занятия спортом;</w:t>
      </w:r>
    </w:p>
    <w:p w:rsidR="00715871" w:rsidRPr="00657A11" w:rsidRDefault="00715871" w:rsidP="00C10043">
      <w:pPr>
        <w:tabs>
          <w:tab w:val="left" w:pos="993"/>
        </w:tabs>
        <w:spacing w:line="276" w:lineRule="auto"/>
        <w:ind w:firstLine="709"/>
        <w:contextualSpacing/>
        <w:jc w:val="both"/>
        <w:rPr>
          <w:rFonts w:ascii="Times New Roman" w:hAnsi="Times New Roman"/>
          <w:sz w:val="24"/>
        </w:rPr>
      </w:pPr>
      <w:r w:rsidRPr="00657A11">
        <w:rPr>
          <w:rFonts w:ascii="Times New Roman" w:hAnsi="Times New Roman"/>
          <w:sz w:val="24"/>
        </w:rPr>
        <w:t>б) отбор перспективных юных спортсменов для комплектования групп спортивной подготовки;</w:t>
      </w:r>
    </w:p>
    <w:p w:rsidR="00715871" w:rsidRPr="00657A11" w:rsidRDefault="00715871" w:rsidP="00C10043">
      <w:pPr>
        <w:tabs>
          <w:tab w:val="left" w:pos="993"/>
        </w:tabs>
        <w:spacing w:line="276" w:lineRule="auto"/>
        <w:ind w:firstLine="709"/>
        <w:contextualSpacing/>
        <w:jc w:val="both"/>
        <w:rPr>
          <w:rFonts w:ascii="Times New Roman" w:hAnsi="Times New Roman"/>
          <w:sz w:val="24"/>
        </w:rPr>
      </w:pPr>
      <w:r w:rsidRPr="00657A11">
        <w:rPr>
          <w:rFonts w:ascii="Times New Roman" w:hAnsi="Times New Roman"/>
          <w:sz w:val="24"/>
        </w:rPr>
        <w:t>в) просмотр и отбор перспективных юных спортсменов на тренировочных сборах и соревнованиях.</w:t>
      </w:r>
    </w:p>
    <w:p w:rsidR="00715871" w:rsidRPr="00657A11" w:rsidRDefault="00715871" w:rsidP="00C10043">
      <w:pPr>
        <w:tabs>
          <w:tab w:val="left" w:pos="993"/>
        </w:tabs>
        <w:spacing w:line="276" w:lineRule="auto"/>
        <w:ind w:firstLine="709"/>
        <w:contextualSpacing/>
        <w:jc w:val="both"/>
        <w:rPr>
          <w:rFonts w:ascii="Times New Roman" w:hAnsi="Times New Roman"/>
          <w:sz w:val="24"/>
        </w:rPr>
      </w:pPr>
      <w:r w:rsidRPr="00657A11">
        <w:rPr>
          <w:rFonts w:ascii="Times New Roman" w:hAnsi="Times New Roman"/>
          <w:sz w:val="24"/>
        </w:rPr>
        <w:t>Одной из главных задач от</w:t>
      </w:r>
      <w:r w:rsidRPr="00657A11">
        <w:rPr>
          <w:rFonts w:ascii="Times New Roman" w:hAnsi="Times New Roman"/>
          <w:sz w:val="24"/>
        </w:rPr>
        <w:softHyphen/>
        <w:t>бора является поиск талантливых детей, обладающих необходимыми каче</w:t>
      </w:r>
      <w:r w:rsidRPr="00657A11">
        <w:rPr>
          <w:rFonts w:ascii="Times New Roman" w:hAnsi="Times New Roman"/>
          <w:sz w:val="24"/>
        </w:rPr>
        <w:softHyphen/>
        <w:t>ствами для достижения больших успе</w:t>
      </w:r>
      <w:r w:rsidR="00657A11">
        <w:rPr>
          <w:rFonts w:ascii="Times New Roman" w:hAnsi="Times New Roman"/>
          <w:sz w:val="24"/>
        </w:rPr>
        <w:t>хов в виде спорта настольный теннис.</w:t>
      </w:r>
    </w:p>
    <w:p w:rsidR="00715871" w:rsidRPr="00657A11" w:rsidRDefault="00715871" w:rsidP="00C10043">
      <w:pPr>
        <w:tabs>
          <w:tab w:val="left" w:pos="993"/>
        </w:tabs>
        <w:spacing w:line="276" w:lineRule="auto"/>
        <w:ind w:firstLine="709"/>
        <w:contextualSpacing/>
        <w:jc w:val="both"/>
        <w:rPr>
          <w:rFonts w:ascii="Times New Roman" w:hAnsi="Times New Roman"/>
          <w:sz w:val="24"/>
        </w:rPr>
      </w:pPr>
      <w:r w:rsidRPr="00657A11">
        <w:rPr>
          <w:rFonts w:ascii="Times New Roman" w:hAnsi="Times New Roman"/>
          <w:sz w:val="24"/>
        </w:rPr>
        <w:t>Но так как талант - это редкость, то будет неправильным ориентирование только на людей, имею</w:t>
      </w:r>
      <w:r w:rsidRPr="00657A11">
        <w:rPr>
          <w:rFonts w:ascii="Times New Roman" w:hAnsi="Times New Roman"/>
          <w:sz w:val="24"/>
        </w:rPr>
        <w:softHyphen/>
        <w:t>щих большие или даже выдающиеся способности. Очевидно, учебная группа должна формироваться из наиболее способных (из всего числа отобран</w:t>
      </w:r>
      <w:r w:rsidRPr="00657A11">
        <w:rPr>
          <w:rFonts w:ascii="Times New Roman" w:hAnsi="Times New Roman"/>
          <w:sz w:val="24"/>
        </w:rPr>
        <w:softHyphen/>
        <w:t>ных) ребят, среди которых могут быть и таланты. В этом случае имеется воз</w:t>
      </w:r>
      <w:r w:rsidRPr="00657A11">
        <w:rPr>
          <w:rFonts w:ascii="Times New Roman" w:hAnsi="Times New Roman"/>
          <w:sz w:val="24"/>
        </w:rPr>
        <w:softHyphen/>
        <w:t>можность как для расцвета особо талантливых, так и для максимального совершенствования остальных детей.</w:t>
      </w:r>
    </w:p>
    <w:p w:rsidR="00715871" w:rsidRPr="00657A11" w:rsidRDefault="00715871" w:rsidP="00C10043">
      <w:pPr>
        <w:tabs>
          <w:tab w:val="left" w:pos="993"/>
        </w:tabs>
        <w:spacing w:line="276" w:lineRule="auto"/>
        <w:ind w:firstLine="709"/>
        <w:contextualSpacing/>
        <w:jc w:val="both"/>
        <w:rPr>
          <w:rFonts w:ascii="Times New Roman" w:hAnsi="Times New Roman"/>
          <w:sz w:val="24"/>
        </w:rPr>
      </w:pPr>
      <w:r w:rsidRPr="00657A11">
        <w:rPr>
          <w:rFonts w:ascii="Times New Roman" w:hAnsi="Times New Roman"/>
          <w:sz w:val="24"/>
        </w:rPr>
        <w:t>Самая большая сложность - в умении разглядеть у ребенка комплекс ка</w:t>
      </w:r>
      <w:r w:rsidRPr="00657A11">
        <w:rPr>
          <w:rFonts w:ascii="Times New Roman" w:hAnsi="Times New Roman"/>
          <w:sz w:val="24"/>
        </w:rPr>
        <w:softHyphen/>
        <w:t xml:space="preserve">честв, которые ему потребуются как высококвалифицированному </w:t>
      </w:r>
      <w:r w:rsidR="00657A11">
        <w:rPr>
          <w:rFonts w:ascii="Times New Roman" w:hAnsi="Times New Roman"/>
          <w:sz w:val="24"/>
        </w:rPr>
        <w:t>спортсмену</w:t>
      </w:r>
      <w:r w:rsidRPr="00657A11">
        <w:rPr>
          <w:rFonts w:ascii="Times New Roman" w:hAnsi="Times New Roman"/>
          <w:sz w:val="24"/>
        </w:rPr>
        <w:t xml:space="preserve"> и определят успешность его будущей спортивной деятельности. На комплексе показателей, характеризующих перспективность ребят, основана оценка их индивидуальных особенно</w:t>
      </w:r>
      <w:r w:rsidRPr="00657A11">
        <w:rPr>
          <w:rFonts w:ascii="Times New Roman" w:hAnsi="Times New Roman"/>
          <w:sz w:val="24"/>
        </w:rPr>
        <w:softHyphen/>
        <w:t>стей. Спортсмены достигают достаточно высокого уровня мастерства раз</w:t>
      </w:r>
      <w:r w:rsidRPr="00657A11">
        <w:rPr>
          <w:rFonts w:ascii="Times New Roman" w:hAnsi="Times New Roman"/>
          <w:sz w:val="24"/>
        </w:rPr>
        <w:softHyphen/>
        <w:t>личными усилиями и в разное время. Поэтому спортивный отбор необхо</w:t>
      </w:r>
      <w:r w:rsidRPr="00657A11">
        <w:rPr>
          <w:rFonts w:ascii="Times New Roman" w:hAnsi="Times New Roman"/>
          <w:sz w:val="24"/>
        </w:rPr>
        <w:softHyphen/>
        <w:t>димо рассматривать как длительный по времени процесс. Большой ошиб</w:t>
      </w:r>
      <w:r w:rsidRPr="00657A11">
        <w:rPr>
          <w:rFonts w:ascii="Times New Roman" w:hAnsi="Times New Roman"/>
          <w:sz w:val="24"/>
        </w:rPr>
        <w:softHyphen/>
        <w:t>кой будет попытка кратковременного, срочного отбора д</w:t>
      </w:r>
      <w:r w:rsidR="00657A11">
        <w:rPr>
          <w:rFonts w:ascii="Times New Roman" w:hAnsi="Times New Roman"/>
          <w:sz w:val="24"/>
        </w:rPr>
        <w:t>етей для занятий теннисом</w:t>
      </w:r>
      <w:r w:rsidRPr="00657A11">
        <w:rPr>
          <w:rFonts w:ascii="Times New Roman" w:hAnsi="Times New Roman"/>
          <w:sz w:val="24"/>
        </w:rPr>
        <w:t>, несмотря на использование самых современных методов оце</w:t>
      </w:r>
      <w:r w:rsidRPr="00657A11">
        <w:rPr>
          <w:rFonts w:ascii="Times New Roman" w:hAnsi="Times New Roman"/>
          <w:sz w:val="24"/>
        </w:rPr>
        <w:softHyphen/>
        <w:t>нок.</w:t>
      </w:r>
    </w:p>
    <w:p w:rsidR="00715871" w:rsidRPr="00657A11" w:rsidRDefault="00715871" w:rsidP="00C10043">
      <w:pPr>
        <w:tabs>
          <w:tab w:val="left" w:pos="993"/>
        </w:tabs>
        <w:spacing w:line="276" w:lineRule="auto"/>
        <w:ind w:firstLine="709"/>
        <w:contextualSpacing/>
        <w:jc w:val="both"/>
        <w:rPr>
          <w:rFonts w:ascii="Times New Roman" w:hAnsi="Times New Roman"/>
          <w:sz w:val="24"/>
        </w:rPr>
      </w:pPr>
      <w:r w:rsidRPr="00657A11">
        <w:rPr>
          <w:rFonts w:ascii="Times New Roman" w:hAnsi="Times New Roman"/>
          <w:sz w:val="24"/>
        </w:rPr>
        <w:t>Учитывая динамический характер многих важнейших  спортив</w:t>
      </w:r>
      <w:r w:rsidRPr="00657A11">
        <w:rPr>
          <w:rFonts w:ascii="Times New Roman" w:hAnsi="Times New Roman"/>
          <w:sz w:val="24"/>
        </w:rPr>
        <w:softHyphen/>
        <w:t>ных и человеческих качеств, необходимо постоянно и систематически уточ</w:t>
      </w:r>
      <w:r w:rsidRPr="00657A11">
        <w:rPr>
          <w:rFonts w:ascii="Times New Roman" w:hAnsi="Times New Roman"/>
          <w:sz w:val="24"/>
        </w:rPr>
        <w:softHyphen/>
        <w:t>нять и дополнять первоначальные оценки способностей юных спортсменов.</w:t>
      </w:r>
    </w:p>
    <w:p w:rsidR="00715871" w:rsidRPr="00657A11" w:rsidRDefault="00715871" w:rsidP="00C10043">
      <w:pPr>
        <w:tabs>
          <w:tab w:val="left" w:pos="993"/>
        </w:tabs>
        <w:spacing w:line="276" w:lineRule="auto"/>
        <w:ind w:firstLine="709"/>
        <w:contextualSpacing/>
        <w:jc w:val="both"/>
        <w:rPr>
          <w:rFonts w:ascii="Times New Roman" w:hAnsi="Times New Roman"/>
          <w:sz w:val="24"/>
        </w:rPr>
      </w:pPr>
      <w:r w:rsidRPr="00657A11">
        <w:rPr>
          <w:rFonts w:ascii="Times New Roman" w:hAnsi="Times New Roman"/>
          <w:sz w:val="24"/>
        </w:rPr>
        <w:t>Прогнозирование в спорте - это способ предсказывания уровня дости</w:t>
      </w:r>
      <w:r w:rsidRPr="00657A11">
        <w:rPr>
          <w:rFonts w:ascii="Times New Roman" w:hAnsi="Times New Roman"/>
          <w:sz w:val="24"/>
        </w:rPr>
        <w:softHyphen/>
        <w:t>жения спортивного успеха. В этом случае основная задача сводится к уста</w:t>
      </w:r>
      <w:r w:rsidRPr="00657A11">
        <w:rPr>
          <w:rFonts w:ascii="Times New Roman" w:hAnsi="Times New Roman"/>
          <w:sz w:val="24"/>
        </w:rPr>
        <w:softHyphen/>
        <w:t>новлению уровня стабильности характеристик в период отбора или наследственных влияний. Известно, например, что ряд человеческих харак</w:t>
      </w:r>
      <w:r w:rsidRPr="00657A11">
        <w:rPr>
          <w:rFonts w:ascii="Times New Roman" w:hAnsi="Times New Roman"/>
          <w:sz w:val="24"/>
        </w:rPr>
        <w:softHyphen/>
        <w:t>теристик имеет высокую стабильность. В первую очередь это касается таких морфологических признаков, как рост, вес и т.д. Существует и генетическая зависимость морфологических признаков. В то же время даже те свойства, которые генетически обусловлены, не обязательно наследуются. Например, умственные способности зависят в своем развитии от такого огромного чис</w:t>
      </w:r>
      <w:r w:rsidRPr="00657A11">
        <w:rPr>
          <w:rFonts w:ascii="Times New Roman" w:hAnsi="Times New Roman"/>
          <w:sz w:val="24"/>
        </w:rPr>
        <w:softHyphen/>
        <w:t>ла генов, что вероятность сохранения у ребенка такой же комбинации очень мала.</w:t>
      </w:r>
    </w:p>
    <w:p w:rsidR="00715871" w:rsidRPr="00F321B6" w:rsidRDefault="00715871" w:rsidP="00C10043">
      <w:pPr>
        <w:tabs>
          <w:tab w:val="left" w:pos="993"/>
        </w:tabs>
        <w:spacing w:line="276" w:lineRule="auto"/>
        <w:ind w:firstLine="709"/>
        <w:contextualSpacing/>
        <w:jc w:val="both"/>
        <w:rPr>
          <w:rFonts w:ascii="Times New Roman" w:hAnsi="Times New Roman"/>
          <w:sz w:val="24"/>
        </w:rPr>
      </w:pPr>
      <w:r w:rsidRPr="00657A11">
        <w:rPr>
          <w:rFonts w:ascii="Times New Roman" w:hAnsi="Times New Roman"/>
          <w:sz w:val="24"/>
        </w:rPr>
        <w:t>К сожалению, прогноз конечных значений на основании начальных дан</w:t>
      </w:r>
      <w:r w:rsidRPr="00657A11">
        <w:rPr>
          <w:rFonts w:ascii="Times New Roman" w:hAnsi="Times New Roman"/>
          <w:sz w:val="24"/>
        </w:rPr>
        <w:softHyphen/>
        <w:t>ных не всегда эффективен. В практике  известно множество примеров, когда более слабые оказывались через определенное время занятий среди сильных, и наоборот. Поэтому при прогнозировании спортивных способ</w:t>
      </w:r>
      <w:r w:rsidRPr="00657A11">
        <w:rPr>
          <w:rFonts w:ascii="Times New Roman" w:hAnsi="Times New Roman"/>
          <w:sz w:val="24"/>
        </w:rPr>
        <w:softHyphen/>
        <w:t xml:space="preserve">ностей рекомендуется ориентироваться не только на исходный </w:t>
      </w:r>
      <w:r w:rsidRPr="00F321B6">
        <w:rPr>
          <w:rFonts w:ascii="Times New Roman" w:hAnsi="Times New Roman"/>
          <w:sz w:val="24"/>
        </w:rPr>
        <w:t>уровень раз</w:t>
      </w:r>
      <w:r w:rsidRPr="00F321B6">
        <w:rPr>
          <w:rFonts w:ascii="Times New Roman" w:hAnsi="Times New Roman"/>
          <w:sz w:val="24"/>
        </w:rPr>
        <w:softHyphen/>
        <w:t>вития каких-либо качеств или характеристик, но и на темпы прироста спортивных результатов</w:t>
      </w:r>
      <w:r w:rsidR="00F321B6" w:rsidRPr="00F321B6">
        <w:rPr>
          <w:rFonts w:ascii="Times New Roman" w:hAnsi="Times New Roman"/>
          <w:sz w:val="24"/>
        </w:rPr>
        <w:t>. (таблица 9</w:t>
      </w:r>
      <w:r w:rsidRPr="00F321B6">
        <w:rPr>
          <w:rFonts w:ascii="Times New Roman" w:hAnsi="Times New Roman"/>
          <w:sz w:val="24"/>
        </w:rPr>
        <w:t>)</w:t>
      </w:r>
    </w:p>
    <w:p w:rsidR="00715871" w:rsidRPr="00F321B6" w:rsidRDefault="00715871" w:rsidP="007E634F">
      <w:pPr>
        <w:widowControl/>
        <w:tabs>
          <w:tab w:val="left" w:pos="709"/>
        </w:tabs>
        <w:suppressAutoHyphens w:val="0"/>
        <w:spacing w:line="276" w:lineRule="auto"/>
        <w:jc w:val="both"/>
        <w:rPr>
          <w:rFonts w:ascii="Times New Roman" w:eastAsia="Calibri" w:hAnsi="Times New Roman"/>
          <w:kern w:val="0"/>
          <w:sz w:val="26"/>
          <w:szCs w:val="26"/>
          <w:u w:val="single"/>
          <w:shd w:val="clear" w:color="auto" w:fill="FFFFFF"/>
          <w:lang w:eastAsia="en-US"/>
        </w:rPr>
      </w:pPr>
    </w:p>
    <w:p w:rsidR="000618AF" w:rsidRDefault="000618AF" w:rsidP="007E634F">
      <w:pPr>
        <w:widowControl/>
        <w:tabs>
          <w:tab w:val="left" w:pos="709"/>
        </w:tabs>
        <w:suppressAutoHyphens w:val="0"/>
        <w:spacing w:line="276" w:lineRule="auto"/>
        <w:jc w:val="right"/>
        <w:rPr>
          <w:rFonts w:ascii="Times New Roman" w:eastAsia="Calibri" w:hAnsi="Times New Roman"/>
          <w:kern w:val="0"/>
          <w:sz w:val="24"/>
          <w:shd w:val="clear" w:color="auto" w:fill="FFFFFF"/>
          <w:lang w:eastAsia="en-US"/>
        </w:rPr>
      </w:pPr>
    </w:p>
    <w:p w:rsidR="000618AF" w:rsidRDefault="000618AF" w:rsidP="007E634F">
      <w:pPr>
        <w:widowControl/>
        <w:tabs>
          <w:tab w:val="left" w:pos="709"/>
        </w:tabs>
        <w:suppressAutoHyphens w:val="0"/>
        <w:spacing w:line="276" w:lineRule="auto"/>
        <w:jc w:val="right"/>
        <w:rPr>
          <w:rFonts w:ascii="Times New Roman" w:eastAsia="Calibri" w:hAnsi="Times New Roman"/>
          <w:kern w:val="0"/>
          <w:sz w:val="24"/>
          <w:shd w:val="clear" w:color="auto" w:fill="FFFFFF"/>
          <w:lang w:eastAsia="en-US"/>
        </w:rPr>
      </w:pPr>
    </w:p>
    <w:p w:rsidR="0068119A" w:rsidRPr="007E634F" w:rsidRDefault="00F321B6" w:rsidP="007E634F">
      <w:pPr>
        <w:widowControl/>
        <w:tabs>
          <w:tab w:val="left" w:pos="709"/>
        </w:tabs>
        <w:suppressAutoHyphens w:val="0"/>
        <w:spacing w:line="276" w:lineRule="auto"/>
        <w:jc w:val="right"/>
        <w:rPr>
          <w:rFonts w:ascii="Times New Roman" w:eastAsia="Calibri" w:hAnsi="Times New Roman"/>
          <w:kern w:val="0"/>
          <w:sz w:val="24"/>
          <w:shd w:val="clear" w:color="auto" w:fill="FFFFFF"/>
          <w:lang w:eastAsia="en-US"/>
        </w:rPr>
      </w:pPr>
      <w:r w:rsidRPr="00F321B6">
        <w:rPr>
          <w:rFonts w:ascii="Times New Roman" w:eastAsia="Calibri" w:hAnsi="Times New Roman"/>
          <w:kern w:val="0"/>
          <w:sz w:val="24"/>
          <w:shd w:val="clear" w:color="auto" w:fill="FFFFFF"/>
          <w:lang w:eastAsia="en-US"/>
        </w:rPr>
        <w:t>Таблица 9</w:t>
      </w:r>
      <w:r w:rsidR="007E634F" w:rsidRPr="00F321B6">
        <w:rPr>
          <w:rFonts w:ascii="Times New Roman" w:eastAsia="Calibri" w:hAnsi="Times New Roman"/>
          <w:kern w:val="0"/>
          <w:sz w:val="24"/>
          <w:shd w:val="clear" w:color="auto" w:fill="FFFFFF"/>
          <w:lang w:eastAsia="en-US"/>
        </w:rPr>
        <w:t>.</w:t>
      </w:r>
    </w:p>
    <w:tbl>
      <w:tblPr>
        <w:tblW w:w="10490" w:type="dxa"/>
        <w:tblCellSpacing w:w="5" w:type="nil"/>
        <w:tblInd w:w="75" w:type="dxa"/>
        <w:tblLayout w:type="fixed"/>
        <w:tblCellMar>
          <w:left w:w="75" w:type="dxa"/>
          <w:right w:w="75" w:type="dxa"/>
        </w:tblCellMar>
        <w:tblLook w:val="0000" w:firstRow="0" w:lastRow="0" w:firstColumn="0" w:lastColumn="0" w:noHBand="0" w:noVBand="0"/>
      </w:tblPr>
      <w:tblGrid>
        <w:gridCol w:w="2268"/>
        <w:gridCol w:w="1701"/>
        <w:gridCol w:w="2410"/>
        <w:gridCol w:w="2268"/>
        <w:gridCol w:w="1843"/>
      </w:tblGrid>
      <w:tr w:rsidR="0068119A" w:rsidRPr="00657A11" w:rsidTr="008236CD">
        <w:trPr>
          <w:trHeight w:val="477"/>
          <w:tblCellSpacing w:w="5" w:type="nil"/>
        </w:trPr>
        <w:tc>
          <w:tcPr>
            <w:tcW w:w="2268" w:type="dxa"/>
            <w:tcBorders>
              <w:top w:val="single" w:sz="4" w:space="0" w:color="auto"/>
              <w:left w:val="single" w:sz="4" w:space="0" w:color="auto"/>
              <w:bottom w:val="single" w:sz="4" w:space="0" w:color="auto"/>
              <w:right w:val="single" w:sz="4" w:space="0" w:color="auto"/>
            </w:tcBorders>
          </w:tcPr>
          <w:p w:rsidR="0068119A" w:rsidRPr="00657A11" w:rsidRDefault="0068119A" w:rsidP="008236CD">
            <w:pPr>
              <w:autoSpaceDE w:val="0"/>
              <w:autoSpaceDN w:val="0"/>
              <w:adjustRightInd w:val="0"/>
              <w:jc w:val="center"/>
              <w:rPr>
                <w:rFonts w:ascii="Times New Roman" w:hAnsi="Times New Roman"/>
                <w:sz w:val="24"/>
              </w:rPr>
            </w:pPr>
            <w:r w:rsidRPr="00657A11">
              <w:rPr>
                <w:rFonts w:ascii="Times New Roman" w:hAnsi="Times New Roman"/>
                <w:sz w:val="24"/>
              </w:rPr>
              <w:t>Этапы спортивной подготовки</w:t>
            </w:r>
          </w:p>
        </w:tc>
        <w:tc>
          <w:tcPr>
            <w:tcW w:w="1701" w:type="dxa"/>
            <w:tcBorders>
              <w:top w:val="single" w:sz="4" w:space="0" w:color="auto"/>
              <w:left w:val="single" w:sz="4" w:space="0" w:color="auto"/>
              <w:bottom w:val="single" w:sz="4" w:space="0" w:color="auto"/>
              <w:right w:val="single" w:sz="4" w:space="0" w:color="auto"/>
            </w:tcBorders>
          </w:tcPr>
          <w:p w:rsidR="0068119A" w:rsidRPr="00657A11" w:rsidRDefault="0068119A" w:rsidP="008236CD">
            <w:pPr>
              <w:autoSpaceDE w:val="0"/>
              <w:autoSpaceDN w:val="0"/>
              <w:adjustRightInd w:val="0"/>
              <w:jc w:val="center"/>
              <w:rPr>
                <w:rFonts w:ascii="Times New Roman" w:hAnsi="Times New Roman"/>
                <w:sz w:val="24"/>
              </w:rPr>
            </w:pPr>
            <w:r w:rsidRPr="00657A11">
              <w:rPr>
                <w:rFonts w:ascii="Times New Roman" w:hAnsi="Times New Roman"/>
                <w:sz w:val="24"/>
              </w:rPr>
              <w:t>Продолжительность этапов (в годах)</w:t>
            </w:r>
          </w:p>
        </w:tc>
        <w:tc>
          <w:tcPr>
            <w:tcW w:w="2410" w:type="dxa"/>
            <w:tcBorders>
              <w:top w:val="single" w:sz="4" w:space="0" w:color="auto"/>
              <w:left w:val="single" w:sz="4" w:space="0" w:color="auto"/>
              <w:bottom w:val="single" w:sz="4" w:space="0" w:color="auto"/>
              <w:right w:val="single" w:sz="4" w:space="0" w:color="auto"/>
            </w:tcBorders>
          </w:tcPr>
          <w:p w:rsidR="0068119A" w:rsidRPr="00657A11" w:rsidRDefault="0068119A" w:rsidP="008236CD">
            <w:pPr>
              <w:autoSpaceDE w:val="0"/>
              <w:autoSpaceDN w:val="0"/>
              <w:adjustRightInd w:val="0"/>
              <w:jc w:val="center"/>
              <w:rPr>
                <w:rFonts w:ascii="Times New Roman" w:hAnsi="Times New Roman"/>
                <w:sz w:val="24"/>
              </w:rPr>
            </w:pPr>
            <w:r w:rsidRPr="00657A11">
              <w:rPr>
                <w:rFonts w:ascii="Times New Roman" w:hAnsi="Times New Roman"/>
                <w:sz w:val="24"/>
              </w:rPr>
              <w:t>Минимальный возраст для зачисления в группы (лет)</w:t>
            </w:r>
          </w:p>
        </w:tc>
        <w:tc>
          <w:tcPr>
            <w:tcW w:w="2268" w:type="dxa"/>
            <w:tcBorders>
              <w:top w:val="single" w:sz="4" w:space="0" w:color="auto"/>
              <w:left w:val="single" w:sz="4" w:space="0" w:color="auto"/>
              <w:bottom w:val="single" w:sz="4" w:space="0" w:color="auto"/>
              <w:right w:val="single" w:sz="4" w:space="0" w:color="auto"/>
            </w:tcBorders>
          </w:tcPr>
          <w:p w:rsidR="0068119A" w:rsidRPr="00657A11" w:rsidRDefault="0068119A" w:rsidP="008236CD">
            <w:pPr>
              <w:autoSpaceDE w:val="0"/>
              <w:autoSpaceDN w:val="0"/>
              <w:adjustRightInd w:val="0"/>
              <w:jc w:val="center"/>
              <w:rPr>
                <w:rFonts w:ascii="Times New Roman" w:hAnsi="Times New Roman"/>
                <w:sz w:val="24"/>
              </w:rPr>
            </w:pPr>
            <w:r w:rsidRPr="00657A11">
              <w:rPr>
                <w:rFonts w:ascii="Times New Roman" w:hAnsi="Times New Roman"/>
                <w:sz w:val="24"/>
              </w:rPr>
              <w:t>Наполняемость групп (человек)</w:t>
            </w:r>
          </w:p>
        </w:tc>
        <w:tc>
          <w:tcPr>
            <w:tcW w:w="1843" w:type="dxa"/>
            <w:tcBorders>
              <w:top w:val="single" w:sz="4" w:space="0" w:color="auto"/>
              <w:left w:val="single" w:sz="4" w:space="0" w:color="auto"/>
              <w:bottom w:val="single" w:sz="4" w:space="0" w:color="auto"/>
              <w:right w:val="single" w:sz="4" w:space="0" w:color="auto"/>
            </w:tcBorders>
          </w:tcPr>
          <w:p w:rsidR="0068119A" w:rsidRPr="00657A11" w:rsidRDefault="0068119A" w:rsidP="008236CD">
            <w:pPr>
              <w:autoSpaceDE w:val="0"/>
              <w:autoSpaceDN w:val="0"/>
              <w:adjustRightInd w:val="0"/>
              <w:jc w:val="center"/>
              <w:rPr>
                <w:rFonts w:ascii="Times New Roman" w:hAnsi="Times New Roman"/>
                <w:sz w:val="24"/>
              </w:rPr>
            </w:pPr>
            <w:r w:rsidRPr="00657A11">
              <w:rPr>
                <w:rFonts w:ascii="Times New Roman" w:hAnsi="Times New Roman"/>
                <w:sz w:val="24"/>
              </w:rPr>
              <w:t>Разрядные требования</w:t>
            </w:r>
          </w:p>
        </w:tc>
      </w:tr>
      <w:tr w:rsidR="0068119A" w:rsidRPr="00657A11" w:rsidTr="008236CD">
        <w:trPr>
          <w:trHeight w:val="224"/>
          <w:tblCellSpacing w:w="5" w:type="nil"/>
        </w:trPr>
        <w:tc>
          <w:tcPr>
            <w:tcW w:w="2268" w:type="dxa"/>
            <w:vMerge w:val="restart"/>
            <w:tcBorders>
              <w:top w:val="single" w:sz="4" w:space="0" w:color="auto"/>
              <w:left w:val="single" w:sz="4" w:space="0" w:color="auto"/>
              <w:right w:val="single" w:sz="4" w:space="0" w:color="auto"/>
            </w:tcBorders>
          </w:tcPr>
          <w:p w:rsidR="0068119A" w:rsidRPr="00657A11" w:rsidRDefault="0068119A" w:rsidP="008236CD">
            <w:pPr>
              <w:autoSpaceDE w:val="0"/>
              <w:autoSpaceDN w:val="0"/>
              <w:adjustRightInd w:val="0"/>
              <w:jc w:val="center"/>
              <w:rPr>
                <w:rFonts w:ascii="Times New Roman" w:hAnsi="Times New Roman"/>
                <w:sz w:val="24"/>
              </w:rPr>
            </w:pPr>
            <w:r w:rsidRPr="00657A11">
              <w:rPr>
                <w:rFonts w:ascii="Times New Roman" w:hAnsi="Times New Roman"/>
                <w:sz w:val="24"/>
              </w:rPr>
              <w:t>Этап начальной подготовки</w:t>
            </w:r>
          </w:p>
        </w:tc>
        <w:tc>
          <w:tcPr>
            <w:tcW w:w="1701" w:type="dxa"/>
            <w:tcBorders>
              <w:top w:val="single" w:sz="4" w:space="0" w:color="auto"/>
              <w:left w:val="single" w:sz="4" w:space="0" w:color="auto"/>
              <w:bottom w:val="single" w:sz="4" w:space="0" w:color="auto"/>
              <w:right w:val="single" w:sz="4" w:space="0" w:color="auto"/>
            </w:tcBorders>
          </w:tcPr>
          <w:p w:rsidR="0068119A" w:rsidRPr="00657A11" w:rsidRDefault="0068119A" w:rsidP="008236CD">
            <w:pPr>
              <w:autoSpaceDE w:val="0"/>
              <w:autoSpaceDN w:val="0"/>
              <w:adjustRightInd w:val="0"/>
              <w:jc w:val="center"/>
              <w:rPr>
                <w:rFonts w:ascii="Times New Roman" w:hAnsi="Times New Roman"/>
                <w:sz w:val="24"/>
              </w:rPr>
            </w:pPr>
            <w:r w:rsidRPr="00657A11">
              <w:rPr>
                <w:rFonts w:ascii="Times New Roman" w:hAnsi="Times New Roman"/>
                <w:sz w:val="24"/>
              </w:rPr>
              <w:t>1 г</w:t>
            </w:r>
            <w:r w:rsidR="00715871" w:rsidRPr="00657A11">
              <w:rPr>
                <w:rFonts w:ascii="Times New Roman" w:hAnsi="Times New Roman"/>
                <w:sz w:val="24"/>
              </w:rPr>
              <w:t>од обучения</w:t>
            </w:r>
          </w:p>
        </w:tc>
        <w:tc>
          <w:tcPr>
            <w:tcW w:w="2410" w:type="dxa"/>
            <w:tcBorders>
              <w:top w:val="single" w:sz="4" w:space="0" w:color="auto"/>
              <w:left w:val="single" w:sz="4" w:space="0" w:color="auto"/>
              <w:bottom w:val="single" w:sz="4" w:space="0" w:color="auto"/>
              <w:right w:val="single" w:sz="4" w:space="0" w:color="auto"/>
            </w:tcBorders>
          </w:tcPr>
          <w:p w:rsidR="0068119A" w:rsidRPr="00657A11" w:rsidRDefault="0068119A" w:rsidP="008236CD">
            <w:pPr>
              <w:autoSpaceDE w:val="0"/>
              <w:autoSpaceDN w:val="0"/>
              <w:adjustRightInd w:val="0"/>
              <w:jc w:val="center"/>
              <w:rPr>
                <w:rFonts w:ascii="Times New Roman" w:hAnsi="Times New Roman"/>
                <w:sz w:val="24"/>
              </w:rPr>
            </w:pPr>
            <w:r w:rsidRPr="00657A11">
              <w:rPr>
                <w:rFonts w:ascii="Times New Roman" w:hAnsi="Times New Roman"/>
                <w:sz w:val="24"/>
              </w:rPr>
              <w:t>7</w:t>
            </w:r>
          </w:p>
        </w:tc>
        <w:tc>
          <w:tcPr>
            <w:tcW w:w="2268" w:type="dxa"/>
            <w:vMerge w:val="restart"/>
            <w:tcBorders>
              <w:top w:val="single" w:sz="4" w:space="0" w:color="auto"/>
              <w:left w:val="single" w:sz="4" w:space="0" w:color="auto"/>
              <w:right w:val="single" w:sz="4" w:space="0" w:color="auto"/>
            </w:tcBorders>
          </w:tcPr>
          <w:p w:rsidR="0068119A" w:rsidRPr="00657A11" w:rsidRDefault="00715871" w:rsidP="008236CD">
            <w:pPr>
              <w:autoSpaceDE w:val="0"/>
              <w:autoSpaceDN w:val="0"/>
              <w:adjustRightInd w:val="0"/>
              <w:jc w:val="center"/>
              <w:rPr>
                <w:rFonts w:ascii="Times New Roman" w:hAnsi="Times New Roman"/>
                <w:sz w:val="24"/>
              </w:rPr>
            </w:pPr>
            <w:r w:rsidRPr="00657A11">
              <w:rPr>
                <w:rFonts w:ascii="Times New Roman" w:hAnsi="Times New Roman"/>
                <w:sz w:val="24"/>
              </w:rPr>
              <w:t>15</w:t>
            </w:r>
          </w:p>
        </w:tc>
        <w:tc>
          <w:tcPr>
            <w:tcW w:w="1843" w:type="dxa"/>
            <w:tcBorders>
              <w:top w:val="single" w:sz="4" w:space="0" w:color="auto"/>
              <w:left w:val="single" w:sz="4" w:space="0" w:color="auto"/>
              <w:bottom w:val="single" w:sz="4" w:space="0" w:color="auto"/>
              <w:right w:val="single" w:sz="4" w:space="0" w:color="auto"/>
            </w:tcBorders>
          </w:tcPr>
          <w:p w:rsidR="0068119A" w:rsidRPr="00657A11" w:rsidRDefault="0068119A" w:rsidP="008236CD">
            <w:pPr>
              <w:autoSpaceDE w:val="0"/>
              <w:autoSpaceDN w:val="0"/>
              <w:adjustRightInd w:val="0"/>
              <w:jc w:val="center"/>
              <w:rPr>
                <w:rFonts w:ascii="Times New Roman" w:hAnsi="Times New Roman"/>
                <w:sz w:val="24"/>
              </w:rPr>
            </w:pPr>
            <w:r w:rsidRPr="00657A11">
              <w:rPr>
                <w:rFonts w:ascii="Times New Roman" w:hAnsi="Times New Roman"/>
                <w:sz w:val="24"/>
              </w:rPr>
              <w:t>без разряда</w:t>
            </w:r>
          </w:p>
        </w:tc>
      </w:tr>
      <w:tr w:rsidR="00715871" w:rsidRPr="00657A11" w:rsidTr="00715871">
        <w:trPr>
          <w:trHeight w:val="417"/>
          <w:tblCellSpacing w:w="5" w:type="nil"/>
        </w:trPr>
        <w:tc>
          <w:tcPr>
            <w:tcW w:w="2268" w:type="dxa"/>
            <w:vMerge/>
            <w:tcBorders>
              <w:left w:val="single" w:sz="4" w:space="0" w:color="auto"/>
              <w:right w:val="single" w:sz="4" w:space="0" w:color="auto"/>
            </w:tcBorders>
          </w:tcPr>
          <w:p w:rsidR="00715871" w:rsidRPr="00657A11" w:rsidRDefault="00715871" w:rsidP="008236CD">
            <w:pPr>
              <w:autoSpaceDE w:val="0"/>
              <w:autoSpaceDN w:val="0"/>
              <w:adjustRightInd w:val="0"/>
              <w:jc w:val="center"/>
              <w:rPr>
                <w:rFonts w:ascii="Times New Roman" w:hAnsi="Times New Roman"/>
                <w:sz w:val="24"/>
              </w:rPr>
            </w:pPr>
          </w:p>
        </w:tc>
        <w:tc>
          <w:tcPr>
            <w:tcW w:w="1701" w:type="dxa"/>
            <w:tcBorders>
              <w:top w:val="single" w:sz="4" w:space="0" w:color="auto"/>
              <w:left w:val="single" w:sz="4" w:space="0" w:color="auto"/>
              <w:right w:val="single" w:sz="4" w:space="0" w:color="auto"/>
            </w:tcBorders>
          </w:tcPr>
          <w:p w:rsidR="00715871" w:rsidRPr="00657A11" w:rsidRDefault="00715871" w:rsidP="00715871">
            <w:pPr>
              <w:autoSpaceDE w:val="0"/>
              <w:autoSpaceDN w:val="0"/>
              <w:adjustRightInd w:val="0"/>
              <w:rPr>
                <w:rFonts w:ascii="Times New Roman" w:hAnsi="Times New Roman"/>
                <w:sz w:val="24"/>
              </w:rPr>
            </w:pPr>
            <w:r w:rsidRPr="00657A11">
              <w:rPr>
                <w:rFonts w:ascii="Times New Roman" w:hAnsi="Times New Roman"/>
                <w:sz w:val="24"/>
              </w:rPr>
              <w:t>Свыше года</w:t>
            </w:r>
          </w:p>
        </w:tc>
        <w:tc>
          <w:tcPr>
            <w:tcW w:w="2410" w:type="dxa"/>
            <w:tcBorders>
              <w:top w:val="single" w:sz="4" w:space="0" w:color="auto"/>
              <w:left w:val="single" w:sz="4" w:space="0" w:color="auto"/>
              <w:right w:val="single" w:sz="4" w:space="0" w:color="auto"/>
            </w:tcBorders>
          </w:tcPr>
          <w:p w:rsidR="00715871" w:rsidRPr="00657A11" w:rsidRDefault="00715871" w:rsidP="00715871">
            <w:pPr>
              <w:autoSpaceDE w:val="0"/>
              <w:autoSpaceDN w:val="0"/>
              <w:adjustRightInd w:val="0"/>
              <w:jc w:val="center"/>
              <w:rPr>
                <w:rFonts w:ascii="Times New Roman" w:hAnsi="Times New Roman"/>
                <w:sz w:val="24"/>
              </w:rPr>
            </w:pPr>
            <w:r w:rsidRPr="00657A11">
              <w:rPr>
                <w:rFonts w:ascii="Times New Roman" w:hAnsi="Times New Roman"/>
                <w:sz w:val="24"/>
              </w:rPr>
              <w:t>8</w:t>
            </w:r>
          </w:p>
        </w:tc>
        <w:tc>
          <w:tcPr>
            <w:tcW w:w="2268" w:type="dxa"/>
            <w:vMerge/>
            <w:tcBorders>
              <w:left w:val="single" w:sz="4" w:space="0" w:color="auto"/>
              <w:right w:val="single" w:sz="4" w:space="0" w:color="auto"/>
            </w:tcBorders>
          </w:tcPr>
          <w:p w:rsidR="00715871" w:rsidRPr="00657A11" w:rsidRDefault="00715871" w:rsidP="008236CD">
            <w:pPr>
              <w:autoSpaceDE w:val="0"/>
              <w:autoSpaceDN w:val="0"/>
              <w:adjustRightInd w:val="0"/>
              <w:jc w:val="center"/>
              <w:rPr>
                <w:rFonts w:ascii="Times New Roman" w:hAnsi="Times New Roman"/>
                <w:sz w:val="24"/>
              </w:rPr>
            </w:pPr>
          </w:p>
        </w:tc>
        <w:tc>
          <w:tcPr>
            <w:tcW w:w="1843" w:type="dxa"/>
            <w:tcBorders>
              <w:top w:val="single" w:sz="4" w:space="0" w:color="auto"/>
              <w:left w:val="single" w:sz="4" w:space="0" w:color="auto"/>
              <w:right w:val="single" w:sz="4" w:space="0" w:color="auto"/>
            </w:tcBorders>
          </w:tcPr>
          <w:p w:rsidR="00715871" w:rsidRPr="00657A11" w:rsidRDefault="00715871" w:rsidP="008236CD">
            <w:pPr>
              <w:autoSpaceDE w:val="0"/>
              <w:autoSpaceDN w:val="0"/>
              <w:adjustRightInd w:val="0"/>
              <w:jc w:val="center"/>
              <w:rPr>
                <w:rFonts w:ascii="Times New Roman" w:hAnsi="Times New Roman"/>
                <w:sz w:val="24"/>
              </w:rPr>
            </w:pPr>
            <w:r w:rsidRPr="00657A11">
              <w:rPr>
                <w:rFonts w:ascii="Times New Roman" w:hAnsi="Times New Roman"/>
                <w:sz w:val="24"/>
              </w:rPr>
              <w:t>50 % - 2 юн. р.</w:t>
            </w:r>
          </w:p>
        </w:tc>
      </w:tr>
      <w:tr w:rsidR="0068119A" w:rsidRPr="00657A11" w:rsidTr="00715871">
        <w:trPr>
          <w:trHeight w:val="135"/>
          <w:tblCellSpacing w:w="5" w:type="nil"/>
        </w:trPr>
        <w:tc>
          <w:tcPr>
            <w:tcW w:w="2268" w:type="dxa"/>
            <w:vMerge w:val="restart"/>
            <w:tcBorders>
              <w:top w:val="single" w:sz="4" w:space="0" w:color="auto"/>
              <w:left w:val="single" w:sz="4" w:space="0" w:color="auto"/>
              <w:right w:val="single" w:sz="4" w:space="0" w:color="auto"/>
            </w:tcBorders>
          </w:tcPr>
          <w:p w:rsidR="0068119A" w:rsidRPr="00657A11" w:rsidRDefault="0068119A" w:rsidP="008236CD">
            <w:pPr>
              <w:autoSpaceDE w:val="0"/>
              <w:autoSpaceDN w:val="0"/>
              <w:adjustRightInd w:val="0"/>
              <w:jc w:val="center"/>
              <w:rPr>
                <w:rFonts w:ascii="Times New Roman" w:hAnsi="Times New Roman"/>
                <w:sz w:val="24"/>
              </w:rPr>
            </w:pPr>
            <w:r w:rsidRPr="00657A11">
              <w:rPr>
                <w:rFonts w:ascii="Times New Roman" w:hAnsi="Times New Roman"/>
                <w:sz w:val="24"/>
              </w:rPr>
              <w:t>Тренировочный этап (этап спортивной специализации)</w:t>
            </w:r>
          </w:p>
        </w:tc>
        <w:tc>
          <w:tcPr>
            <w:tcW w:w="1701" w:type="dxa"/>
            <w:tcBorders>
              <w:top w:val="single" w:sz="4" w:space="0" w:color="auto"/>
              <w:left w:val="single" w:sz="4" w:space="0" w:color="auto"/>
              <w:bottom w:val="single" w:sz="4" w:space="0" w:color="auto"/>
              <w:right w:val="single" w:sz="4" w:space="0" w:color="auto"/>
            </w:tcBorders>
          </w:tcPr>
          <w:p w:rsidR="0068119A" w:rsidRPr="00657A11" w:rsidRDefault="0068119A" w:rsidP="00715871">
            <w:pPr>
              <w:autoSpaceDE w:val="0"/>
              <w:autoSpaceDN w:val="0"/>
              <w:adjustRightInd w:val="0"/>
              <w:jc w:val="center"/>
              <w:rPr>
                <w:rFonts w:ascii="Times New Roman" w:hAnsi="Times New Roman"/>
                <w:sz w:val="24"/>
              </w:rPr>
            </w:pPr>
            <w:r w:rsidRPr="00657A11">
              <w:rPr>
                <w:rFonts w:ascii="Times New Roman" w:hAnsi="Times New Roman"/>
                <w:sz w:val="24"/>
              </w:rPr>
              <w:t>1</w:t>
            </w:r>
            <w:r w:rsidR="00715871" w:rsidRPr="00657A11">
              <w:rPr>
                <w:rFonts w:ascii="Times New Roman" w:hAnsi="Times New Roman"/>
                <w:sz w:val="24"/>
              </w:rPr>
              <w:t>-2 год обучения</w:t>
            </w:r>
            <w:r w:rsidRPr="00657A11">
              <w:rPr>
                <w:rFonts w:ascii="Times New Roman" w:hAnsi="Times New Roman"/>
                <w:sz w:val="24"/>
              </w:rPr>
              <w:t xml:space="preserve"> </w:t>
            </w:r>
          </w:p>
        </w:tc>
        <w:tc>
          <w:tcPr>
            <w:tcW w:w="2410" w:type="dxa"/>
            <w:tcBorders>
              <w:top w:val="single" w:sz="4" w:space="0" w:color="auto"/>
              <w:left w:val="single" w:sz="4" w:space="0" w:color="auto"/>
              <w:bottom w:val="single" w:sz="4" w:space="0" w:color="auto"/>
              <w:right w:val="single" w:sz="4" w:space="0" w:color="auto"/>
            </w:tcBorders>
          </w:tcPr>
          <w:p w:rsidR="0068119A" w:rsidRPr="00657A11" w:rsidRDefault="0068119A" w:rsidP="008236CD">
            <w:pPr>
              <w:autoSpaceDE w:val="0"/>
              <w:autoSpaceDN w:val="0"/>
              <w:adjustRightInd w:val="0"/>
              <w:jc w:val="center"/>
              <w:rPr>
                <w:rFonts w:ascii="Times New Roman" w:hAnsi="Times New Roman"/>
                <w:sz w:val="24"/>
              </w:rPr>
            </w:pPr>
            <w:r w:rsidRPr="00657A11">
              <w:rPr>
                <w:rFonts w:ascii="Times New Roman" w:hAnsi="Times New Roman"/>
                <w:sz w:val="24"/>
              </w:rPr>
              <w:t>9</w:t>
            </w:r>
            <w:r w:rsidR="00715871" w:rsidRPr="00657A11">
              <w:rPr>
                <w:rFonts w:ascii="Times New Roman" w:hAnsi="Times New Roman"/>
                <w:sz w:val="24"/>
              </w:rPr>
              <w:t>-11</w:t>
            </w:r>
          </w:p>
        </w:tc>
        <w:tc>
          <w:tcPr>
            <w:tcW w:w="2268" w:type="dxa"/>
            <w:tcBorders>
              <w:top w:val="single" w:sz="4" w:space="0" w:color="auto"/>
              <w:left w:val="single" w:sz="4" w:space="0" w:color="auto"/>
              <w:bottom w:val="single" w:sz="4" w:space="0" w:color="auto"/>
              <w:right w:val="single" w:sz="4" w:space="0" w:color="auto"/>
            </w:tcBorders>
          </w:tcPr>
          <w:p w:rsidR="0068119A" w:rsidRPr="00657A11" w:rsidRDefault="00715871" w:rsidP="008236CD">
            <w:pPr>
              <w:autoSpaceDE w:val="0"/>
              <w:autoSpaceDN w:val="0"/>
              <w:adjustRightInd w:val="0"/>
              <w:jc w:val="center"/>
              <w:rPr>
                <w:rFonts w:ascii="Times New Roman" w:hAnsi="Times New Roman"/>
                <w:sz w:val="24"/>
              </w:rPr>
            </w:pPr>
            <w:r w:rsidRPr="00657A11">
              <w:rPr>
                <w:rFonts w:ascii="Times New Roman" w:hAnsi="Times New Roman"/>
                <w:sz w:val="24"/>
              </w:rPr>
              <w:t>12-15</w:t>
            </w:r>
          </w:p>
        </w:tc>
        <w:tc>
          <w:tcPr>
            <w:tcW w:w="1843" w:type="dxa"/>
            <w:tcBorders>
              <w:top w:val="single" w:sz="4" w:space="0" w:color="auto"/>
              <w:left w:val="single" w:sz="4" w:space="0" w:color="auto"/>
              <w:bottom w:val="single" w:sz="4" w:space="0" w:color="auto"/>
              <w:right w:val="single" w:sz="4" w:space="0" w:color="auto"/>
            </w:tcBorders>
          </w:tcPr>
          <w:p w:rsidR="0068119A" w:rsidRPr="00657A11" w:rsidRDefault="0068119A" w:rsidP="008236CD">
            <w:pPr>
              <w:autoSpaceDE w:val="0"/>
              <w:autoSpaceDN w:val="0"/>
              <w:adjustRightInd w:val="0"/>
              <w:jc w:val="center"/>
              <w:rPr>
                <w:rFonts w:ascii="Times New Roman" w:hAnsi="Times New Roman"/>
                <w:sz w:val="24"/>
              </w:rPr>
            </w:pPr>
            <w:r w:rsidRPr="00657A11">
              <w:rPr>
                <w:rFonts w:ascii="Times New Roman" w:hAnsi="Times New Roman"/>
                <w:sz w:val="24"/>
              </w:rPr>
              <w:t>50 % - 2 юн. р.</w:t>
            </w:r>
          </w:p>
          <w:p w:rsidR="0068119A" w:rsidRPr="00657A11" w:rsidRDefault="0068119A" w:rsidP="008236CD">
            <w:pPr>
              <w:autoSpaceDE w:val="0"/>
              <w:autoSpaceDN w:val="0"/>
              <w:adjustRightInd w:val="0"/>
              <w:jc w:val="center"/>
              <w:rPr>
                <w:rFonts w:ascii="Times New Roman" w:hAnsi="Times New Roman"/>
                <w:sz w:val="24"/>
              </w:rPr>
            </w:pPr>
            <w:r w:rsidRPr="00657A11">
              <w:rPr>
                <w:rFonts w:ascii="Times New Roman" w:hAnsi="Times New Roman"/>
                <w:sz w:val="24"/>
              </w:rPr>
              <w:t>50 % - 1 юн. р.</w:t>
            </w:r>
          </w:p>
        </w:tc>
      </w:tr>
      <w:tr w:rsidR="0068119A" w:rsidRPr="00657A11" w:rsidTr="00715871">
        <w:trPr>
          <w:trHeight w:val="135"/>
          <w:tblCellSpacing w:w="5" w:type="nil"/>
        </w:trPr>
        <w:tc>
          <w:tcPr>
            <w:tcW w:w="2268" w:type="dxa"/>
            <w:vMerge/>
            <w:tcBorders>
              <w:left w:val="single" w:sz="4" w:space="0" w:color="auto"/>
              <w:bottom w:val="single" w:sz="4" w:space="0" w:color="auto"/>
              <w:right w:val="single" w:sz="4" w:space="0" w:color="auto"/>
            </w:tcBorders>
          </w:tcPr>
          <w:p w:rsidR="0068119A" w:rsidRPr="00657A11" w:rsidRDefault="0068119A" w:rsidP="008236CD">
            <w:pPr>
              <w:autoSpaceDE w:val="0"/>
              <w:autoSpaceDN w:val="0"/>
              <w:adjustRightInd w:val="0"/>
              <w:jc w:val="center"/>
              <w:rPr>
                <w:rFonts w:ascii="Times New Roman" w:hAnsi="Times New Roman"/>
                <w:sz w:val="24"/>
              </w:rPr>
            </w:pPr>
          </w:p>
        </w:tc>
        <w:tc>
          <w:tcPr>
            <w:tcW w:w="1701" w:type="dxa"/>
            <w:tcBorders>
              <w:top w:val="single" w:sz="4" w:space="0" w:color="auto"/>
              <w:left w:val="single" w:sz="4" w:space="0" w:color="auto"/>
              <w:bottom w:val="single" w:sz="4" w:space="0" w:color="auto"/>
              <w:right w:val="single" w:sz="4" w:space="0" w:color="auto"/>
            </w:tcBorders>
          </w:tcPr>
          <w:p w:rsidR="0068119A" w:rsidRPr="00657A11" w:rsidRDefault="00715871" w:rsidP="008236CD">
            <w:pPr>
              <w:autoSpaceDE w:val="0"/>
              <w:autoSpaceDN w:val="0"/>
              <w:adjustRightInd w:val="0"/>
              <w:jc w:val="center"/>
              <w:rPr>
                <w:rFonts w:ascii="Times New Roman" w:hAnsi="Times New Roman"/>
                <w:sz w:val="24"/>
              </w:rPr>
            </w:pPr>
            <w:r w:rsidRPr="00657A11">
              <w:rPr>
                <w:rFonts w:ascii="Times New Roman" w:hAnsi="Times New Roman"/>
                <w:sz w:val="24"/>
              </w:rPr>
              <w:t>3-5 год обучения</w:t>
            </w:r>
          </w:p>
        </w:tc>
        <w:tc>
          <w:tcPr>
            <w:tcW w:w="2410" w:type="dxa"/>
            <w:tcBorders>
              <w:top w:val="single" w:sz="4" w:space="0" w:color="auto"/>
              <w:left w:val="single" w:sz="4" w:space="0" w:color="auto"/>
              <w:bottom w:val="single" w:sz="4" w:space="0" w:color="auto"/>
              <w:right w:val="single" w:sz="4" w:space="0" w:color="auto"/>
            </w:tcBorders>
          </w:tcPr>
          <w:p w:rsidR="0068119A" w:rsidRPr="00657A11" w:rsidRDefault="00715871" w:rsidP="008236CD">
            <w:pPr>
              <w:autoSpaceDE w:val="0"/>
              <w:autoSpaceDN w:val="0"/>
              <w:adjustRightInd w:val="0"/>
              <w:jc w:val="center"/>
              <w:rPr>
                <w:rFonts w:ascii="Times New Roman" w:hAnsi="Times New Roman"/>
                <w:sz w:val="24"/>
              </w:rPr>
            </w:pPr>
            <w:r w:rsidRPr="00657A11">
              <w:rPr>
                <w:rFonts w:ascii="Times New Roman" w:hAnsi="Times New Roman"/>
                <w:sz w:val="24"/>
              </w:rPr>
              <w:t>11-17</w:t>
            </w:r>
          </w:p>
        </w:tc>
        <w:tc>
          <w:tcPr>
            <w:tcW w:w="2268" w:type="dxa"/>
            <w:tcBorders>
              <w:top w:val="single" w:sz="4" w:space="0" w:color="auto"/>
              <w:left w:val="single" w:sz="4" w:space="0" w:color="auto"/>
              <w:bottom w:val="single" w:sz="4" w:space="0" w:color="auto"/>
              <w:right w:val="single" w:sz="4" w:space="0" w:color="auto"/>
            </w:tcBorders>
          </w:tcPr>
          <w:p w:rsidR="0068119A" w:rsidRPr="00657A11" w:rsidRDefault="00715871" w:rsidP="008236CD">
            <w:pPr>
              <w:autoSpaceDE w:val="0"/>
              <w:autoSpaceDN w:val="0"/>
              <w:adjustRightInd w:val="0"/>
              <w:jc w:val="center"/>
              <w:rPr>
                <w:rFonts w:ascii="Times New Roman" w:hAnsi="Times New Roman"/>
                <w:sz w:val="24"/>
              </w:rPr>
            </w:pPr>
            <w:r w:rsidRPr="00657A11">
              <w:rPr>
                <w:rFonts w:ascii="Times New Roman" w:hAnsi="Times New Roman"/>
                <w:sz w:val="24"/>
              </w:rPr>
              <w:t>8-12</w:t>
            </w:r>
          </w:p>
        </w:tc>
        <w:tc>
          <w:tcPr>
            <w:tcW w:w="1843" w:type="dxa"/>
            <w:tcBorders>
              <w:top w:val="single" w:sz="4" w:space="0" w:color="auto"/>
              <w:left w:val="single" w:sz="4" w:space="0" w:color="auto"/>
              <w:bottom w:val="single" w:sz="4" w:space="0" w:color="auto"/>
              <w:right w:val="single" w:sz="4" w:space="0" w:color="auto"/>
            </w:tcBorders>
          </w:tcPr>
          <w:p w:rsidR="0068119A" w:rsidRPr="00657A11" w:rsidRDefault="0068119A" w:rsidP="008236CD">
            <w:pPr>
              <w:autoSpaceDE w:val="0"/>
              <w:autoSpaceDN w:val="0"/>
              <w:adjustRightInd w:val="0"/>
              <w:jc w:val="center"/>
              <w:rPr>
                <w:rFonts w:ascii="Times New Roman" w:hAnsi="Times New Roman"/>
                <w:sz w:val="24"/>
              </w:rPr>
            </w:pPr>
            <w:r w:rsidRPr="00657A11">
              <w:rPr>
                <w:rFonts w:ascii="Times New Roman" w:hAnsi="Times New Roman"/>
                <w:sz w:val="24"/>
              </w:rPr>
              <w:t>50 % - 2 р.</w:t>
            </w:r>
          </w:p>
          <w:p w:rsidR="0068119A" w:rsidRPr="00657A11" w:rsidRDefault="0068119A" w:rsidP="008236CD">
            <w:pPr>
              <w:autoSpaceDE w:val="0"/>
              <w:autoSpaceDN w:val="0"/>
              <w:adjustRightInd w:val="0"/>
              <w:jc w:val="center"/>
              <w:rPr>
                <w:rFonts w:ascii="Times New Roman" w:hAnsi="Times New Roman"/>
                <w:sz w:val="24"/>
              </w:rPr>
            </w:pPr>
            <w:r w:rsidRPr="00657A11">
              <w:rPr>
                <w:rFonts w:ascii="Times New Roman" w:hAnsi="Times New Roman"/>
                <w:sz w:val="24"/>
              </w:rPr>
              <w:t>50 % - 1 р.</w:t>
            </w:r>
          </w:p>
        </w:tc>
      </w:tr>
    </w:tbl>
    <w:p w:rsidR="0068119A" w:rsidRPr="008236CD" w:rsidRDefault="0068119A" w:rsidP="0068119A">
      <w:pPr>
        <w:widowControl/>
        <w:tabs>
          <w:tab w:val="left" w:pos="709"/>
        </w:tabs>
        <w:suppressAutoHyphens w:val="0"/>
        <w:spacing w:line="276" w:lineRule="auto"/>
        <w:jc w:val="center"/>
        <w:rPr>
          <w:rFonts w:ascii="Times New Roman" w:eastAsia="Calibri" w:hAnsi="Times New Roman"/>
          <w:b/>
          <w:kern w:val="0"/>
          <w:sz w:val="24"/>
          <w:shd w:val="clear" w:color="auto" w:fill="FFFFFF"/>
          <w:lang w:eastAsia="en-US"/>
        </w:rPr>
      </w:pPr>
    </w:p>
    <w:p w:rsidR="0068119A" w:rsidRPr="00D960A9" w:rsidRDefault="00715871" w:rsidP="00D960A9">
      <w:pPr>
        <w:widowControl/>
        <w:tabs>
          <w:tab w:val="left" w:pos="709"/>
        </w:tabs>
        <w:suppressAutoHyphens w:val="0"/>
        <w:spacing w:line="276" w:lineRule="auto"/>
        <w:ind w:firstLine="709"/>
        <w:contextualSpacing/>
        <w:jc w:val="both"/>
        <w:rPr>
          <w:rFonts w:ascii="Times New Roman" w:eastAsia="Calibri" w:hAnsi="Times New Roman"/>
          <w:b/>
          <w:i/>
          <w:kern w:val="0"/>
          <w:sz w:val="26"/>
          <w:szCs w:val="26"/>
          <w:u w:val="single"/>
          <w:shd w:val="clear" w:color="auto" w:fill="FFFFFF"/>
          <w:lang w:eastAsia="en-US"/>
        </w:rPr>
      </w:pPr>
      <w:r w:rsidRPr="00D960A9">
        <w:rPr>
          <w:rFonts w:ascii="Times New Roman" w:eastAsia="Calibri" w:hAnsi="Times New Roman"/>
          <w:b/>
          <w:i/>
          <w:kern w:val="0"/>
          <w:sz w:val="26"/>
          <w:szCs w:val="26"/>
          <w:u w:val="single"/>
          <w:shd w:val="clear" w:color="auto" w:fill="FFFFFF"/>
          <w:lang w:eastAsia="en-US"/>
        </w:rPr>
        <w:t>1.10 О</w:t>
      </w:r>
      <w:r w:rsidR="007E634F" w:rsidRPr="00D960A9">
        <w:rPr>
          <w:rFonts w:ascii="Times New Roman" w:eastAsia="Calibri" w:hAnsi="Times New Roman"/>
          <w:b/>
          <w:i/>
          <w:kern w:val="0"/>
          <w:sz w:val="26"/>
          <w:szCs w:val="26"/>
          <w:u w:val="single"/>
          <w:shd w:val="clear" w:color="auto" w:fill="FFFFFF"/>
          <w:lang w:eastAsia="en-US"/>
        </w:rPr>
        <w:t>бъем индивидуальной спортивной подготовки</w:t>
      </w:r>
    </w:p>
    <w:p w:rsidR="00715871" w:rsidRPr="00D960A9" w:rsidRDefault="0068119A" w:rsidP="00D960A9">
      <w:pPr>
        <w:widowControl/>
        <w:shd w:val="clear" w:color="auto" w:fill="FFFFFF"/>
        <w:suppressAutoHyphens w:val="0"/>
        <w:spacing w:line="276" w:lineRule="auto"/>
        <w:ind w:firstLine="709"/>
        <w:contextualSpacing/>
        <w:jc w:val="both"/>
        <w:rPr>
          <w:rFonts w:ascii="Times New Roman" w:eastAsia="Times New Roman" w:hAnsi="Times New Roman"/>
          <w:color w:val="000000"/>
          <w:kern w:val="0"/>
          <w:sz w:val="24"/>
        </w:rPr>
      </w:pPr>
      <w:r w:rsidRPr="00D960A9">
        <w:rPr>
          <w:rFonts w:ascii="Times New Roman" w:eastAsia="Times New Roman" w:hAnsi="Times New Roman"/>
          <w:color w:val="000000"/>
          <w:kern w:val="0"/>
          <w:sz w:val="24"/>
        </w:rPr>
        <w:t xml:space="preserve">Основными формами осуществления спортивной подготовки являются: </w:t>
      </w:r>
    </w:p>
    <w:p w:rsidR="00715871" w:rsidRPr="00D960A9" w:rsidRDefault="0068119A" w:rsidP="008C5992">
      <w:pPr>
        <w:pStyle w:val="af9"/>
        <w:numPr>
          <w:ilvl w:val="0"/>
          <w:numId w:val="5"/>
        </w:numPr>
        <w:shd w:val="clear" w:color="auto" w:fill="FFFFFF"/>
        <w:suppressAutoHyphens w:val="0"/>
        <w:spacing w:line="276" w:lineRule="auto"/>
        <w:ind w:hanging="153"/>
        <w:contextualSpacing/>
        <w:jc w:val="both"/>
        <w:rPr>
          <w:color w:val="000000"/>
        </w:rPr>
      </w:pPr>
      <w:r w:rsidRPr="00D960A9">
        <w:rPr>
          <w:color w:val="000000"/>
        </w:rPr>
        <w:t xml:space="preserve">групповые и индивидуальные тренировочные и теоретические занятия; </w:t>
      </w:r>
    </w:p>
    <w:p w:rsidR="00715871" w:rsidRPr="00D960A9" w:rsidRDefault="0068119A" w:rsidP="008C5992">
      <w:pPr>
        <w:pStyle w:val="af9"/>
        <w:numPr>
          <w:ilvl w:val="0"/>
          <w:numId w:val="5"/>
        </w:numPr>
        <w:shd w:val="clear" w:color="auto" w:fill="FFFFFF"/>
        <w:suppressAutoHyphens w:val="0"/>
        <w:spacing w:line="276" w:lineRule="auto"/>
        <w:ind w:hanging="153"/>
        <w:contextualSpacing/>
        <w:jc w:val="both"/>
        <w:rPr>
          <w:color w:val="000000"/>
        </w:rPr>
      </w:pPr>
      <w:r w:rsidRPr="00D960A9">
        <w:rPr>
          <w:color w:val="000000"/>
        </w:rPr>
        <w:t xml:space="preserve">тренировочные сборы; </w:t>
      </w:r>
    </w:p>
    <w:p w:rsidR="00715871" w:rsidRPr="00D960A9" w:rsidRDefault="0068119A" w:rsidP="008C5992">
      <w:pPr>
        <w:pStyle w:val="af9"/>
        <w:numPr>
          <w:ilvl w:val="0"/>
          <w:numId w:val="5"/>
        </w:numPr>
        <w:shd w:val="clear" w:color="auto" w:fill="FFFFFF"/>
        <w:suppressAutoHyphens w:val="0"/>
        <w:spacing w:line="276" w:lineRule="auto"/>
        <w:ind w:hanging="153"/>
        <w:contextualSpacing/>
        <w:jc w:val="both"/>
        <w:rPr>
          <w:color w:val="000000"/>
        </w:rPr>
      </w:pPr>
      <w:r w:rsidRPr="00D960A9">
        <w:rPr>
          <w:color w:val="000000"/>
        </w:rPr>
        <w:t xml:space="preserve">участие в спортивных соревнованиях и мероприятиях; </w:t>
      </w:r>
    </w:p>
    <w:p w:rsidR="00715871" w:rsidRPr="00D960A9" w:rsidRDefault="0068119A" w:rsidP="008C5992">
      <w:pPr>
        <w:pStyle w:val="af9"/>
        <w:numPr>
          <w:ilvl w:val="0"/>
          <w:numId w:val="5"/>
        </w:numPr>
        <w:shd w:val="clear" w:color="auto" w:fill="FFFFFF"/>
        <w:suppressAutoHyphens w:val="0"/>
        <w:spacing w:line="276" w:lineRule="auto"/>
        <w:ind w:hanging="153"/>
        <w:contextualSpacing/>
        <w:jc w:val="both"/>
        <w:rPr>
          <w:color w:val="000000"/>
        </w:rPr>
      </w:pPr>
      <w:r w:rsidRPr="00D960A9">
        <w:rPr>
          <w:color w:val="000000"/>
        </w:rPr>
        <w:t>инструкторская и судейская практика;</w:t>
      </w:r>
    </w:p>
    <w:p w:rsidR="0068119A" w:rsidRPr="00D960A9" w:rsidRDefault="0068119A" w:rsidP="008C5992">
      <w:pPr>
        <w:pStyle w:val="af9"/>
        <w:numPr>
          <w:ilvl w:val="0"/>
          <w:numId w:val="5"/>
        </w:numPr>
        <w:shd w:val="clear" w:color="auto" w:fill="FFFFFF"/>
        <w:suppressAutoHyphens w:val="0"/>
        <w:spacing w:line="276" w:lineRule="auto"/>
        <w:ind w:hanging="153"/>
        <w:contextualSpacing/>
        <w:jc w:val="both"/>
        <w:rPr>
          <w:color w:val="000000"/>
        </w:rPr>
      </w:pPr>
      <w:r w:rsidRPr="00D960A9">
        <w:rPr>
          <w:color w:val="000000"/>
        </w:rPr>
        <w:t>медико-восстановительные мероприятия; тестирование и контроль.</w:t>
      </w:r>
    </w:p>
    <w:p w:rsidR="0068119A" w:rsidRPr="00D960A9" w:rsidRDefault="0068119A" w:rsidP="00D960A9">
      <w:pPr>
        <w:autoSpaceDE w:val="0"/>
        <w:autoSpaceDN w:val="0"/>
        <w:adjustRightInd w:val="0"/>
        <w:spacing w:line="276" w:lineRule="auto"/>
        <w:ind w:firstLine="709"/>
        <w:contextualSpacing/>
        <w:jc w:val="both"/>
        <w:rPr>
          <w:rFonts w:ascii="Times New Roman" w:hAnsi="Times New Roman"/>
          <w:sz w:val="24"/>
        </w:rPr>
      </w:pPr>
      <w:r w:rsidRPr="00D960A9">
        <w:rPr>
          <w:rFonts w:ascii="Times New Roman" w:hAnsi="Times New Roman"/>
          <w:sz w:val="24"/>
        </w:rPr>
        <w:t xml:space="preserve">В зависимости от этапа и года спортивной подготовки общее количество тренировочных занятий в год составляет в от </w:t>
      </w:r>
      <w:r w:rsidR="00715871" w:rsidRPr="00D960A9">
        <w:rPr>
          <w:rFonts w:ascii="Times New Roman" w:hAnsi="Times New Roman"/>
          <w:sz w:val="24"/>
        </w:rPr>
        <w:t>156 до 468</w:t>
      </w:r>
      <w:r w:rsidRPr="00D960A9">
        <w:rPr>
          <w:rFonts w:ascii="Times New Roman" w:hAnsi="Times New Roman"/>
          <w:sz w:val="24"/>
        </w:rPr>
        <w:t xml:space="preserve"> для лиц, проходящих спортивную подготовку.</w:t>
      </w:r>
    </w:p>
    <w:p w:rsidR="00715871" w:rsidRPr="00D960A9" w:rsidRDefault="00715871" w:rsidP="00D960A9">
      <w:pPr>
        <w:pStyle w:val="af8"/>
        <w:spacing w:before="0" w:beforeAutospacing="0" w:after="0" w:afterAutospacing="0" w:line="276" w:lineRule="auto"/>
        <w:ind w:firstLine="709"/>
        <w:contextualSpacing/>
        <w:jc w:val="both"/>
      </w:pPr>
      <w:r w:rsidRPr="00D960A9">
        <w:t>Процесс физического воспитания будет более эффективным при использовании упражнений, воздействующих на физическую и психическую сферы с учетом типа ребенка.</w:t>
      </w:r>
    </w:p>
    <w:p w:rsidR="00715871" w:rsidRPr="00D960A9" w:rsidRDefault="00715871" w:rsidP="00D960A9">
      <w:pPr>
        <w:widowControl/>
        <w:tabs>
          <w:tab w:val="left" w:pos="709"/>
        </w:tabs>
        <w:suppressAutoHyphens w:val="0"/>
        <w:spacing w:line="276" w:lineRule="auto"/>
        <w:ind w:firstLine="709"/>
        <w:contextualSpacing/>
        <w:jc w:val="both"/>
        <w:rPr>
          <w:rFonts w:ascii="Times New Roman" w:hAnsi="Times New Roman"/>
          <w:sz w:val="24"/>
        </w:rPr>
      </w:pPr>
    </w:p>
    <w:p w:rsidR="0068119A" w:rsidRPr="00D960A9" w:rsidRDefault="00AF774B" w:rsidP="00D960A9">
      <w:pPr>
        <w:widowControl/>
        <w:tabs>
          <w:tab w:val="left" w:pos="709"/>
        </w:tabs>
        <w:suppressAutoHyphens w:val="0"/>
        <w:spacing w:line="276" w:lineRule="auto"/>
        <w:ind w:firstLine="709"/>
        <w:contextualSpacing/>
        <w:jc w:val="both"/>
        <w:rPr>
          <w:rFonts w:ascii="Times New Roman" w:eastAsia="Calibri" w:hAnsi="Times New Roman"/>
          <w:b/>
          <w:i/>
          <w:kern w:val="0"/>
          <w:sz w:val="26"/>
          <w:szCs w:val="26"/>
          <w:u w:val="single"/>
          <w:shd w:val="clear" w:color="auto" w:fill="FFFFFF"/>
          <w:lang w:eastAsia="en-US"/>
        </w:rPr>
      </w:pPr>
      <w:r w:rsidRPr="00D960A9">
        <w:rPr>
          <w:rFonts w:ascii="Times New Roman" w:eastAsia="Calibri" w:hAnsi="Times New Roman"/>
          <w:b/>
          <w:i/>
          <w:kern w:val="0"/>
          <w:sz w:val="26"/>
          <w:szCs w:val="26"/>
          <w:u w:val="single"/>
          <w:shd w:val="clear" w:color="auto" w:fill="FFFFFF"/>
          <w:lang w:eastAsia="en-US"/>
        </w:rPr>
        <w:t>1.11 С</w:t>
      </w:r>
      <w:r w:rsidR="007E634F" w:rsidRPr="00D960A9">
        <w:rPr>
          <w:rFonts w:ascii="Times New Roman" w:eastAsia="Calibri" w:hAnsi="Times New Roman"/>
          <w:b/>
          <w:i/>
          <w:kern w:val="0"/>
          <w:sz w:val="26"/>
          <w:szCs w:val="26"/>
          <w:u w:val="single"/>
          <w:shd w:val="clear" w:color="auto" w:fill="FFFFFF"/>
          <w:lang w:eastAsia="en-US"/>
        </w:rPr>
        <w:t>труктура годичного цикла</w:t>
      </w:r>
    </w:p>
    <w:p w:rsidR="0068119A" w:rsidRPr="00D960A9" w:rsidRDefault="0068119A" w:rsidP="00D960A9">
      <w:pPr>
        <w:pStyle w:val="af8"/>
        <w:spacing w:before="0" w:beforeAutospacing="0" w:after="0" w:afterAutospacing="0" w:line="276" w:lineRule="auto"/>
        <w:ind w:firstLine="709"/>
        <w:contextualSpacing/>
        <w:jc w:val="both"/>
      </w:pPr>
      <w:r w:rsidRPr="00D960A9">
        <w:t xml:space="preserve">Периодизация тренировки предполагает неразрывную связь всех видов подготовки, их непрерывное круглогодичное осуществление. </w:t>
      </w:r>
    </w:p>
    <w:p w:rsidR="0068119A" w:rsidRPr="00D960A9" w:rsidRDefault="0068119A" w:rsidP="00D960A9">
      <w:pPr>
        <w:pStyle w:val="af8"/>
        <w:spacing w:before="0" w:beforeAutospacing="0" w:after="0" w:afterAutospacing="0" w:line="276" w:lineRule="auto"/>
        <w:ind w:firstLine="709"/>
        <w:contextualSpacing/>
        <w:jc w:val="both"/>
      </w:pPr>
      <w:r w:rsidRPr="00D960A9">
        <w:rPr>
          <w:u w:val="single"/>
        </w:rPr>
        <w:t>Подготовительный период.</w:t>
      </w:r>
      <w:r w:rsidRPr="00D960A9">
        <w:t xml:space="preserve"> Этим периодом начинается каждый новый годичный цикл тренировки. Завершается он с началом основных официальных соревнований. </w:t>
      </w:r>
    </w:p>
    <w:p w:rsidR="0068119A" w:rsidRPr="00D960A9" w:rsidRDefault="0068119A" w:rsidP="00D960A9">
      <w:pPr>
        <w:pStyle w:val="af8"/>
        <w:spacing w:before="0" w:beforeAutospacing="0" w:after="0" w:afterAutospacing="0" w:line="276" w:lineRule="auto"/>
        <w:ind w:firstLine="567"/>
        <w:contextualSpacing/>
        <w:jc w:val="both"/>
      </w:pPr>
      <w:r w:rsidRPr="00D960A9">
        <w:t>Основные задачи тренировки в подготовительном периоде:</w:t>
      </w:r>
    </w:p>
    <w:p w:rsidR="0068119A" w:rsidRPr="00D960A9" w:rsidRDefault="0068119A" w:rsidP="008C5992">
      <w:pPr>
        <w:pStyle w:val="af8"/>
        <w:numPr>
          <w:ilvl w:val="0"/>
          <w:numId w:val="6"/>
        </w:numPr>
        <w:spacing w:before="0" w:beforeAutospacing="0" w:after="0" w:afterAutospacing="0" w:line="276" w:lineRule="auto"/>
        <w:ind w:firstLine="567"/>
        <w:contextualSpacing/>
        <w:jc w:val="both"/>
      </w:pPr>
      <w:r w:rsidRPr="00D960A9">
        <w:t>Рост спортивного мастерства по всем разделам подготовки; достижение к концу периода высокой спортивной формы, предусматривающей готовность к высоким, длительным напряжениям соревновательного периода.</w:t>
      </w:r>
    </w:p>
    <w:p w:rsidR="0068119A" w:rsidRPr="00D960A9" w:rsidRDefault="0068119A" w:rsidP="008C5992">
      <w:pPr>
        <w:pStyle w:val="af8"/>
        <w:numPr>
          <w:ilvl w:val="0"/>
          <w:numId w:val="6"/>
        </w:numPr>
        <w:spacing w:before="0" w:beforeAutospacing="0" w:after="0" w:afterAutospacing="0" w:line="276" w:lineRule="auto"/>
        <w:ind w:firstLine="567"/>
        <w:contextualSpacing/>
        <w:jc w:val="both"/>
      </w:pPr>
      <w:r w:rsidRPr="00D960A9">
        <w:t xml:space="preserve">Совершенствование стратегии, тактики и техники с установкой на освоение всего комплекса соревновательного поведения; апробирование и прочное закрепление в игре со счетом </w:t>
      </w:r>
      <w:proofErr w:type="spellStart"/>
      <w:r w:rsidRPr="00D960A9">
        <w:t>контрмоделей</w:t>
      </w:r>
      <w:proofErr w:type="spellEnd"/>
      <w:r w:rsidRPr="00D960A9">
        <w:t xml:space="preserve"> игры, разработанных с учетом модельных характеристик главных соперников.</w:t>
      </w:r>
    </w:p>
    <w:p w:rsidR="0068119A" w:rsidRPr="00D960A9" w:rsidRDefault="0068119A" w:rsidP="008C5992">
      <w:pPr>
        <w:pStyle w:val="af8"/>
        <w:numPr>
          <w:ilvl w:val="0"/>
          <w:numId w:val="6"/>
        </w:numPr>
        <w:spacing w:before="0" w:beforeAutospacing="0" w:after="0" w:afterAutospacing="0" w:line="276" w:lineRule="auto"/>
        <w:ind w:firstLine="567"/>
        <w:contextualSpacing/>
        <w:jc w:val="both"/>
      </w:pPr>
      <w:r w:rsidRPr="00D960A9">
        <w:t>Улучшение физической подготовленности, формирование физических возможностей для улучшения техники.</w:t>
      </w:r>
    </w:p>
    <w:p w:rsidR="0068119A" w:rsidRPr="00D960A9" w:rsidRDefault="0068119A" w:rsidP="008C5992">
      <w:pPr>
        <w:pStyle w:val="af8"/>
        <w:numPr>
          <w:ilvl w:val="0"/>
          <w:numId w:val="6"/>
        </w:numPr>
        <w:spacing w:before="0" w:beforeAutospacing="0" w:after="0" w:afterAutospacing="0" w:line="276" w:lineRule="auto"/>
        <w:ind w:firstLine="567"/>
        <w:contextualSpacing/>
        <w:jc w:val="both"/>
      </w:pPr>
      <w:r w:rsidRPr="00D960A9">
        <w:t>Психологическая подготовка (акцент делается на воспитании, целеустремленности, спортивного трудолюбия, настойчивости в устранении недостатков, воли в борьбе с утомлением).</w:t>
      </w:r>
    </w:p>
    <w:p w:rsidR="0068119A" w:rsidRPr="00D960A9" w:rsidRDefault="0068119A" w:rsidP="00D960A9">
      <w:pPr>
        <w:pStyle w:val="af8"/>
        <w:spacing w:before="0" w:beforeAutospacing="0" w:after="0" w:afterAutospacing="0" w:line="276" w:lineRule="auto"/>
        <w:ind w:firstLine="709"/>
        <w:contextualSpacing/>
        <w:jc w:val="both"/>
      </w:pPr>
      <w:r w:rsidRPr="00D960A9">
        <w:t>В подготовительном периоде нагрузка постепенно увеличивается (примерно месяц) достигает высокого уровня и задерживается на этом уровне довольно продолжительное время.</w:t>
      </w:r>
    </w:p>
    <w:p w:rsidR="0068119A" w:rsidRPr="00D960A9" w:rsidRDefault="0068119A" w:rsidP="00D960A9">
      <w:pPr>
        <w:pStyle w:val="af8"/>
        <w:spacing w:before="0" w:beforeAutospacing="0" w:after="0" w:afterAutospacing="0" w:line="276" w:lineRule="auto"/>
        <w:ind w:firstLine="709"/>
        <w:contextualSpacing/>
        <w:jc w:val="both"/>
      </w:pPr>
      <w:r w:rsidRPr="00D960A9">
        <w:t xml:space="preserve">Необходимо сочетать высокие и средние нагрузки с наивысшими, которые должны несколько превосходить высокие соревновательные нагрузки (как в отдельно взятом </w:t>
      </w:r>
      <w:r w:rsidRPr="00D960A9">
        <w:lastRenderedPageBreak/>
        <w:t>тренировочном дне, так и в недельном цикле в целом). Тогда большая соревновательная нагрузка не будет для теннисиста максимальной, и он выступит в соревнованиях" не на пределе своих возможностей.</w:t>
      </w:r>
    </w:p>
    <w:p w:rsidR="0068119A" w:rsidRPr="00D960A9" w:rsidRDefault="0068119A" w:rsidP="00D960A9">
      <w:pPr>
        <w:pStyle w:val="af8"/>
        <w:spacing w:before="0" w:beforeAutospacing="0" w:after="0" w:afterAutospacing="0" w:line="276" w:lineRule="auto"/>
        <w:ind w:firstLine="709"/>
        <w:contextualSpacing/>
        <w:jc w:val="both"/>
      </w:pPr>
      <w:r w:rsidRPr="00D960A9">
        <w:t>Подготовительный период подразделяют на этап предварительной (улучшение подготовленности теннисиста, устранение недостатков, апробирование усовершенствованных вариантов действий) и этап предсоревновательной подготовки (осуществление всесторонней подготовки, совершенствование спортивного мастерства в целом, подготовка к соревнованиям, совершенствование вариантов стратегии, тактики и техники в условиях, максимально приближенных к соревновательным).</w:t>
      </w:r>
    </w:p>
    <w:p w:rsidR="0068119A" w:rsidRPr="00D960A9" w:rsidRDefault="0068119A" w:rsidP="00D960A9">
      <w:pPr>
        <w:pStyle w:val="af8"/>
        <w:spacing w:before="0" w:beforeAutospacing="0" w:after="0" w:afterAutospacing="0" w:line="276" w:lineRule="auto"/>
        <w:ind w:firstLine="709"/>
        <w:contextualSpacing/>
        <w:jc w:val="both"/>
      </w:pPr>
      <w:r w:rsidRPr="00D960A9">
        <w:rPr>
          <w:u w:val="single"/>
        </w:rPr>
        <w:t>Соревновательный период</w:t>
      </w:r>
      <w:r w:rsidRPr="00D960A9">
        <w:t xml:space="preserve"> представляет собой участие в соревнованиях и всестороннюю подготовку к ним. </w:t>
      </w:r>
    </w:p>
    <w:p w:rsidR="0068119A" w:rsidRPr="00D960A9" w:rsidRDefault="0068119A" w:rsidP="00D960A9">
      <w:pPr>
        <w:pStyle w:val="af8"/>
        <w:spacing w:before="0" w:beforeAutospacing="0" w:after="0" w:afterAutospacing="0" w:line="276" w:lineRule="auto"/>
        <w:ind w:firstLine="709"/>
        <w:contextualSpacing/>
        <w:jc w:val="both"/>
      </w:pPr>
      <w:r w:rsidRPr="00D960A9">
        <w:t>Основные задачи тренировки в соревновательном периоде:</w:t>
      </w:r>
    </w:p>
    <w:p w:rsidR="0068119A" w:rsidRPr="00D960A9" w:rsidRDefault="0068119A" w:rsidP="008C5992">
      <w:pPr>
        <w:pStyle w:val="af8"/>
        <w:numPr>
          <w:ilvl w:val="0"/>
          <w:numId w:val="7"/>
        </w:numPr>
        <w:spacing w:before="0" w:beforeAutospacing="0" w:after="0" w:afterAutospacing="0" w:line="276" w:lineRule="auto"/>
        <w:ind w:firstLine="709"/>
        <w:contextualSpacing/>
        <w:jc w:val="both"/>
      </w:pPr>
      <w:r w:rsidRPr="00D960A9">
        <w:t>Обеспечение наивысшей спортивной формы к основным соревнованиям, достижение высоких стабильных результатов.</w:t>
      </w:r>
    </w:p>
    <w:p w:rsidR="0068119A" w:rsidRPr="00D960A9" w:rsidRDefault="0068119A" w:rsidP="008C5992">
      <w:pPr>
        <w:pStyle w:val="af8"/>
        <w:numPr>
          <w:ilvl w:val="0"/>
          <w:numId w:val="7"/>
        </w:numPr>
        <w:spacing w:before="0" w:beforeAutospacing="0" w:after="0" w:afterAutospacing="0" w:line="276" w:lineRule="auto"/>
        <w:ind w:firstLine="709"/>
        <w:contextualSpacing/>
        <w:jc w:val="both"/>
      </w:pPr>
      <w:r w:rsidRPr="00D960A9">
        <w:t>Специальная подготовка к каждому из соревнований с учетом его программы, условий проведения, грунта площадок, особенностей игры главных соперников.</w:t>
      </w:r>
    </w:p>
    <w:p w:rsidR="0068119A" w:rsidRPr="00D960A9" w:rsidRDefault="0068119A" w:rsidP="008C5992">
      <w:pPr>
        <w:pStyle w:val="af8"/>
        <w:numPr>
          <w:ilvl w:val="0"/>
          <w:numId w:val="7"/>
        </w:numPr>
        <w:spacing w:before="0" w:beforeAutospacing="0" w:after="0" w:afterAutospacing="0" w:line="276" w:lineRule="auto"/>
        <w:ind w:firstLine="709"/>
        <w:contextualSpacing/>
        <w:jc w:val="both"/>
      </w:pPr>
      <w:r w:rsidRPr="00D960A9">
        <w:t>Психологическая подготовка с акцентом на укреплении волевых качеств, во время участия в соревнованиях.</w:t>
      </w:r>
    </w:p>
    <w:p w:rsidR="0068119A" w:rsidRPr="00D960A9" w:rsidRDefault="0068119A" w:rsidP="00D960A9">
      <w:pPr>
        <w:pStyle w:val="af8"/>
        <w:spacing w:before="0" w:beforeAutospacing="0" w:after="0" w:afterAutospacing="0" w:line="276" w:lineRule="auto"/>
        <w:ind w:firstLine="709"/>
        <w:contextualSpacing/>
        <w:jc w:val="both"/>
      </w:pPr>
      <w:r w:rsidRPr="00D960A9">
        <w:t xml:space="preserve">В соревновательном периоде все виды спортивной подготовки приобретают примерно равное значение. Больше всего времени в соревновательном периоде отводится совершенствованию тактики и техники. </w:t>
      </w:r>
    </w:p>
    <w:p w:rsidR="0068119A" w:rsidRPr="00D960A9" w:rsidRDefault="0068119A" w:rsidP="00D960A9">
      <w:pPr>
        <w:pStyle w:val="af8"/>
        <w:spacing w:before="0" w:beforeAutospacing="0" w:after="0" w:afterAutospacing="0" w:line="276" w:lineRule="auto"/>
        <w:ind w:firstLine="709"/>
        <w:contextualSpacing/>
        <w:jc w:val="both"/>
      </w:pPr>
      <w:r w:rsidRPr="00D960A9">
        <w:t>Заключительный период. Заключительным периодом завершается каждый годичный цикл тренировки. Начинается он после окончания сезона соревнований и длится около месяца.</w:t>
      </w:r>
    </w:p>
    <w:p w:rsidR="0068119A" w:rsidRPr="00D960A9" w:rsidRDefault="0068119A" w:rsidP="00D960A9">
      <w:pPr>
        <w:pStyle w:val="af8"/>
        <w:spacing w:before="0" w:beforeAutospacing="0" w:after="0" w:afterAutospacing="0" w:line="276" w:lineRule="auto"/>
        <w:ind w:firstLine="709"/>
        <w:contextualSpacing/>
        <w:jc w:val="both"/>
      </w:pPr>
      <w:r w:rsidRPr="00D960A9">
        <w:t xml:space="preserve">Основные задачи, решаемые в </w:t>
      </w:r>
      <w:r w:rsidRPr="00D960A9">
        <w:rPr>
          <w:u w:val="single"/>
        </w:rPr>
        <w:t>заключительном периоде</w:t>
      </w:r>
      <w:r w:rsidRPr="00D960A9">
        <w:t>:</w:t>
      </w:r>
    </w:p>
    <w:p w:rsidR="0068119A" w:rsidRPr="00D960A9" w:rsidRDefault="0068119A" w:rsidP="008C5992">
      <w:pPr>
        <w:pStyle w:val="af8"/>
        <w:numPr>
          <w:ilvl w:val="0"/>
          <w:numId w:val="8"/>
        </w:numPr>
        <w:spacing w:before="0" w:beforeAutospacing="0" w:after="0" w:afterAutospacing="0" w:line="276" w:lineRule="auto"/>
        <w:ind w:firstLine="709"/>
        <w:contextualSpacing/>
        <w:jc w:val="both"/>
      </w:pPr>
      <w:r w:rsidRPr="00D960A9">
        <w:t>Активный отдых после напряженного сезона соревнований, осуществление восстановительных мероприятий, обеспечивающих готовность теннисиста к проведению тренировки в новом цикле, с более высокими требованиями.</w:t>
      </w:r>
    </w:p>
    <w:p w:rsidR="0068119A" w:rsidRPr="00D960A9" w:rsidRDefault="0068119A" w:rsidP="008C5992">
      <w:pPr>
        <w:pStyle w:val="af8"/>
        <w:numPr>
          <w:ilvl w:val="0"/>
          <w:numId w:val="8"/>
        </w:numPr>
        <w:spacing w:before="0" w:beforeAutospacing="0" w:after="0" w:afterAutospacing="0" w:line="276" w:lineRule="auto"/>
        <w:ind w:firstLine="709"/>
        <w:contextualSpacing/>
        <w:jc w:val="both"/>
      </w:pPr>
      <w:r w:rsidRPr="00D960A9">
        <w:t>Дальнейшее совершенствование техники и физической подготовленности в облегченных условиях, ориентируясь в первую очередь на устранение недостатков, выявленных во время соревнований.</w:t>
      </w:r>
    </w:p>
    <w:p w:rsidR="0068119A" w:rsidRPr="00D960A9" w:rsidRDefault="0068119A" w:rsidP="008C5992">
      <w:pPr>
        <w:pStyle w:val="af8"/>
        <w:numPr>
          <w:ilvl w:val="0"/>
          <w:numId w:val="8"/>
        </w:numPr>
        <w:spacing w:before="0" w:beforeAutospacing="0" w:after="0" w:afterAutospacing="0" w:line="276" w:lineRule="auto"/>
        <w:ind w:firstLine="709"/>
        <w:contextualSpacing/>
        <w:jc w:val="both"/>
      </w:pPr>
      <w:r w:rsidRPr="00D960A9">
        <w:t>Подведение итогов тренировки и выступлений в соревнованиях, анализ недостатков, разработка плана тренировки на следующий годичный цикл.</w:t>
      </w:r>
    </w:p>
    <w:p w:rsidR="0068119A" w:rsidRPr="00D960A9" w:rsidRDefault="0068119A" w:rsidP="00D960A9">
      <w:pPr>
        <w:pStyle w:val="af8"/>
        <w:spacing w:before="0" w:beforeAutospacing="0" w:after="0" w:afterAutospacing="0" w:line="276" w:lineRule="auto"/>
        <w:ind w:firstLine="709"/>
        <w:contextualSpacing/>
        <w:jc w:val="both"/>
      </w:pPr>
      <w:r w:rsidRPr="00D960A9">
        <w:rPr>
          <w:u w:val="single"/>
        </w:rPr>
        <w:t>Переходный период</w:t>
      </w:r>
      <w:r w:rsidRPr="00D960A9">
        <w:t xml:space="preserve"> обычно делят на два этапа. На первом этапе снижают нагрузку постепенно, переходя к активному отдыху. Второй этап целиком посвящают активному отдыху.</w:t>
      </w:r>
    </w:p>
    <w:p w:rsidR="0068119A" w:rsidRPr="00D960A9" w:rsidRDefault="0068119A" w:rsidP="00D960A9">
      <w:pPr>
        <w:pStyle w:val="af8"/>
        <w:spacing w:before="0" w:beforeAutospacing="0" w:after="0" w:afterAutospacing="0" w:line="276" w:lineRule="auto"/>
        <w:ind w:firstLine="709"/>
        <w:contextualSpacing/>
        <w:jc w:val="both"/>
      </w:pPr>
      <w:r w:rsidRPr="00D960A9">
        <w:t>После окончания соревновательного сезона итоги годичного периода подготовки подвергают критическому анализу. Выявленные недостатки помогут правильнее построить тренировку в будущем. Уже в первой половине переходного периода разрабатывают план тренировки на следующий год и одновременно уточняют особенности заключительного.</w:t>
      </w:r>
    </w:p>
    <w:p w:rsidR="0068119A" w:rsidRPr="00D960A9" w:rsidRDefault="0068119A" w:rsidP="00D960A9">
      <w:pPr>
        <w:pStyle w:val="af8"/>
        <w:spacing w:before="0" w:beforeAutospacing="0" w:after="0" w:afterAutospacing="0" w:line="276" w:lineRule="auto"/>
        <w:ind w:firstLine="709"/>
        <w:contextualSpacing/>
        <w:jc w:val="both"/>
      </w:pPr>
      <w:r w:rsidRPr="00D960A9">
        <w:t>На первом этапе периода продолжается совершенствование техники. Особое внимание обращают на недостатки, обнаруженные в прошедших соревнованиях. В это время может быть уже начато и освоение какого-либо нового варианта удара.</w:t>
      </w:r>
    </w:p>
    <w:p w:rsidR="0068119A" w:rsidRDefault="0068119A" w:rsidP="00D960A9">
      <w:pPr>
        <w:pStyle w:val="af8"/>
        <w:spacing w:before="0" w:beforeAutospacing="0" w:after="0" w:afterAutospacing="0" w:line="276" w:lineRule="auto"/>
        <w:ind w:firstLine="709"/>
        <w:contextualSpacing/>
        <w:jc w:val="both"/>
      </w:pPr>
      <w:r w:rsidRPr="00D960A9">
        <w:t>Период завершается активным отдыхом, во время которого используют физические упражнения преимущественно со средней нагрузкой.</w:t>
      </w:r>
    </w:p>
    <w:p w:rsidR="00C10043" w:rsidRPr="00D960A9" w:rsidRDefault="00C10043" w:rsidP="00D960A9">
      <w:pPr>
        <w:pStyle w:val="af8"/>
        <w:spacing w:before="0" w:beforeAutospacing="0" w:after="0" w:afterAutospacing="0" w:line="276" w:lineRule="auto"/>
        <w:ind w:firstLine="709"/>
        <w:contextualSpacing/>
        <w:jc w:val="both"/>
      </w:pPr>
    </w:p>
    <w:p w:rsidR="0068119A" w:rsidRDefault="00683352" w:rsidP="008B552D">
      <w:pPr>
        <w:widowControl/>
        <w:tabs>
          <w:tab w:val="left" w:pos="709"/>
        </w:tabs>
        <w:suppressAutoHyphens w:val="0"/>
        <w:spacing w:after="200" w:line="276" w:lineRule="auto"/>
        <w:ind w:firstLine="709"/>
        <w:contextualSpacing/>
        <w:jc w:val="center"/>
        <w:rPr>
          <w:rFonts w:ascii="Times New Roman" w:eastAsia="Calibri" w:hAnsi="Times New Roman"/>
          <w:b/>
          <w:kern w:val="0"/>
          <w:sz w:val="24"/>
          <w:shd w:val="clear" w:color="auto" w:fill="FFFFFF"/>
          <w:lang w:eastAsia="en-US"/>
        </w:rPr>
      </w:pPr>
      <w:r w:rsidRPr="00C10043">
        <w:rPr>
          <w:rFonts w:ascii="Times New Roman" w:eastAsia="Calibri" w:hAnsi="Times New Roman"/>
          <w:b/>
          <w:kern w:val="0"/>
          <w:sz w:val="24"/>
          <w:shd w:val="clear" w:color="auto" w:fill="FFFFFF"/>
          <w:lang w:val="en-US" w:eastAsia="en-US"/>
        </w:rPr>
        <w:t>II</w:t>
      </w:r>
      <w:r w:rsidR="0068119A" w:rsidRPr="00C10043">
        <w:rPr>
          <w:rFonts w:ascii="Times New Roman" w:eastAsia="Calibri" w:hAnsi="Times New Roman"/>
          <w:b/>
          <w:kern w:val="0"/>
          <w:sz w:val="24"/>
          <w:shd w:val="clear" w:color="auto" w:fill="FFFFFF"/>
          <w:lang w:eastAsia="en-US"/>
        </w:rPr>
        <w:t>. МЕТОДИЧЕСКАЯ ЧАСТЬ</w:t>
      </w:r>
    </w:p>
    <w:p w:rsidR="00C10043" w:rsidRPr="00C10043" w:rsidRDefault="00C10043" w:rsidP="00C10043">
      <w:pPr>
        <w:widowControl/>
        <w:tabs>
          <w:tab w:val="left" w:pos="709"/>
        </w:tabs>
        <w:suppressAutoHyphens w:val="0"/>
        <w:spacing w:after="200" w:line="276" w:lineRule="auto"/>
        <w:ind w:firstLine="709"/>
        <w:contextualSpacing/>
        <w:jc w:val="both"/>
        <w:rPr>
          <w:rFonts w:ascii="Times New Roman" w:eastAsia="Calibri" w:hAnsi="Times New Roman"/>
          <w:b/>
          <w:kern w:val="0"/>
          <w:sz w:val="24"/>
          <w:shd w:val="clear" w:color="auto" w:fill="FFFFFF"/>
          <w:lang w:eastAsia="en-US"/>
        </w:rPr>
      </w:pPr>
    </w:p>
    <w:p w:rsidR="00683352" w:rsidRPr="00C10043" w:rsidRDefault="00683352" w:rsidP="00C10043">
      <w:pPr>
        <w:suppressAutoHyphens w:val="0"/>
        <w:autoSpaceDE w:val="0"/>
        <w:autoSpaceDN w:val="0"/>
        <w:adjustRightInd w:val="0"/>
        <w:spacing w:line="276" w:lineRule="auto"/>
        <w:ind w:right="-142" w:firstLine="709"/>
        <w:contextualSpacing/>
        <w:jc w:val="both"/>
        <w:rPr>
          <w:rFonts w:ascii="Times New Roman" w:hAnsi="Times New Roman"/>
          <w:b/>
          <w:sz w:val="26"/>
          <w:szCs w:val="26"/>
        </w:rPr>
      </w:pPr>
      <w:r w:rsidRPr="00C10043">
        <w:rPr>
          <w:rFonts w:ascii="Times New Roman" w:eastAsia="Times New Roman" w:hAnsi="Times New Roman"/>
          <w:b/>
          <w:i/>
          <w:kern w:val="0"/>
          <w:sz w:val="26"/>
          <w:szCs w:val="26"/>
          <w:u w:val="single"/>
        </w:rPr>
        <w:t>2.1.</w:t>
      </w:r>
      <w:r w:rsidRPr="00C10043">
        <w:rPr>
          <w:rFonts w:ascii="Times New Roman" w:hAnsi="Times New Roman"/>
          <w:b/>
          <w:i/>
          <w:sz w:val="26"/>
          <w:szCs w:val="26"/>
          <w:u w:val="single"/>
        </w:rPr>
        <w:t xml:space="preserve"> Рекомендации по организации и проведению тренировочных занятий</w:t>
      </w:r>
      <w:r w:rsidRPr="00C10043">
        <w:rPr>
          <w:rFonts w:ascii="Times New Roman" w:hAnsi="Times New Roman"/>
          <w:b/>
          <w:sz w:val="26"/>
          <w:szCs w:val="26"/>
        </w:rPr>
        <w:t xml:space="preserve">. </w:t>
      </w:r>
    </w:p>
    <w:p w:rsidR="0068119A" w:rsidRPr="00C10043" w:rsidRDefault="00683352" w:rsidP="00C10043">
      <w:pPr>
        <w:suppressAutoHyphens w:val="0"/>
        <w:autoSpaceDE w:val="0"/>
        <w:autoSpaceDN w:val="0"/>
        <w:adjustRightInd w:val="0"/>
        <w:spacing w:line="276" w:lineRule="auto"/>
        <w:ind w:right="-142" w:firstLine="709"/>
        <w:contextualSpacing/>
        <w:jc w:val="both"/>
        <w:rPr>
          <w:rFonts w:ascii="Times New Roman" w:eastAsia="Times New Roman" w:hAnsi="Times New Roman"/>
          <w:kern w:val="0"/>
          <w:sz w:val="24"/>
        </w:rPr>
      </w:pPr>
      <w:r w:rsidRPr="00C10043">
        <w:rPr>
          <w:rFonts w:ascii="Times New Roman" w:hAnsi="Times New Roman"/>
          <w:b/>
          <w:sz w:val="24"/>
        </w:rPr>
        <w:t xml:space="preserve"> </w:t>
      </w:r>
      <w:proofErr w:type="gramStart"/>
      <w:r w:rsidR="0068119A" w:rsidRPr="00C10043">
        <w:rPr>
          <w:rFonts w:ascii="Times New Roman" w:eastAsia="Times New Roman" w:hAnsi="Times New Roman"/>
          <w:kern w:val="0"/>
          <w:sz w:val="24"/>
        </w:rPr>
        <w:t xml:space="preserve">В данной Программе изложен материал, отражающий тот или иной вид подготовки </w:t>
      </w:r>
      <w:r w:rsidR="0068119A" w:rsidRPr="00C10043">
        <w:rPr>
          <w:rFonts w:ascii="Times New Roman" w:eastAsia="Times New Roman" w:hAnsi="Times New Roman"/>
          <w:kern w:val="0"/>
          <w:sz w:val="24"/>
        </w:rPr>
        <w:lastRenderedPageBreak/>
        <w:t>теннисистов, в соответствии с объемом предельных тренировочных нагрузок, планируемых на определенный этап обучения, содержания судейской и инструкторской практики, перечня основных мероприятий по тренировочной работе, план применения восстановительных средств, план физкультурно-спортивных мероприятий, система контроля и зачетные требования, контрольно-переводные нормативы по видам подготовки строго по годам обучения, в соо</w:t>
      </w:r>
      <w:r w:rsidRPr="00C10043">
        <w:rPr>
          <w:rFonts w:ascii="Times New Roman" w:eastAsia="Times New Roman" w:hAnsi="Times New Roman"/>
          <w:kern w:val="0"/>
          <w:sz w:val="24"/>
        </w:rPr>
        <w:t>тветствии с режимом</w:t>
      </w:r>
      <w:proofErr w:type="gramEnd"/>
      <w:r w:rsidRPr="00C10043">
        <w:rPr>
          <w:rFonts w:ascii="Times New Roman" w:eastAsia="Times New Roman" w:hAnsi="Times New Roman"/>
          <w:kern w:val="0"/>
          <w:sz w:val="24"/>
        </w:rPr>
        <w:t xml:space="preserve"> работы в </w:t>
      </w:r>
      <w:r w:rsidR="0068119A" w:rsidRPr="00C10043">
        <w:rPr>
          <w:rFonts w:ascii="Times New Roman" w:eastAsia="Times New Roman" w:hAnsi="Times New Roman"/>
          <w:kern w:val="0"/>
          <w:sz w:val="24"/>
        </w:rPr>
        <w:t>СШ.</w:t>
      </w:r>
    </w:p>
    <w:p w:rsidR="0068119A" w:rsidRPr="00C10043" w:rsidRDefault="0068119A" w:rsidP="00C10043">
      <w:pPr>
        <w:widowControl/>
        <w:spacing w:line="276" w:lineRule="auto"/>
        <w:ind w:right="-142" w:firstLine="709"/>
        <w:contextualSpacing/>
        <w:jc w:val="both"/>
        <w:rPr>
          <w:rFonts w:ascii="Times New Roman" w:eastAsia="Times New Roman" w:hAnsi="Times New Roman"/>
          <w:kern w:val="0"/>
          <w:sz w:val="24"/>
          <w:lang w:eastAsia="ar-SA"/>
        </w:rPr>
      </w:pPr>
      <w:r w:rsidRPr="00C10043">
        <w:rPr>
          <w:rFonts w:ascii="Times New Roman" w:eastAsia="Times New Roman" w:hAnsi="Times New Roman"/>
          <w:kern w:val="0"/>
          <w:sz w:val="24"/>
          <w:lang w:eastAsia="ar-SA"/>
        </w:rPr>
        <w:t>В программе даны конкретные методические рекомендации и требования по организации и планированию тренировочной работы по спортивной подготовке, отбору и комплектованию групп, уровню развития физических, психофизиологических качеств и способностей занимающихся.</w:t>
      </w:r>
    </w:p>
    <w:p w:rsidR="0068119A" w:rsidRPr="00C10043" w:rsidRDefault="0068119A" w:rsidP="00C10043">
      <w:pPr>
        <w:suppressAutoHyphens w:val="0"/>
        <w:autoSpaceDE w:val="0"/>
        <w:autoSpaceDN w:val="0"/>
        <w:adjustRightInd w:val="0"/>
        <w:spacing w:line="276" w:lineRule="auto"/>
        <w:ind w:right="-142" w:firstLine="709"/>
        <w:contextualSpacing/>
        <w:jc w:val="both"/>
        <w:rPr>
          <w:rFonts w:ascii="Times New Roman" w:eastAsia="Calibri" w:hAnsi="Times New Roman"/>
          <w:kern w:val="0"/>
          <w:sz w:val="24"/>
          <w:lang w:eastAsia="en-US"/>
        </w:rPr>
      </w:pPr>
      <w:r w:rsidRPr="00C10043">
        <w:rPr>
          <w:rFonts w:ascii="Times New Roman" w:eastAsia="Calibri" w:hAnsi="Times New Roman"/>
          <w:kern w:val="0"/>
          <w:sz w:val="24"/>
          <w:lang w:eastAsia="en-US"/>
        </w:rPr>
        <w:t>Основными формами осуществления спортивной подготовки являются:</w:t>
      </w:r>
    </w:p>
    <w:p w:rsidR="0068119A" w:rsidRPr="00C10043" w:rsidRDefault="0068119A" w:rsidP="00C10043">
      <w:pPr>
        <w:suppressAutoHyphens w:val="0"/>
        <w:autoSpaceDE w:val="0"/>
        <w:autoSpaceDN w:val="0"/>
        <w:adjustRightInd w:val="0"/>
        <w:spacing w:line="276" w:lineRule="auto"/>
        <w:ind w:right="-142" w:firstLine="709"/>
        <w:contextualSpacing/>
        <w:jc w:val="both"/>
        <w:rPr>
          <w:rFonts w:ascii="Times New Roman" w:eastAsia="Calibri" w:hAnsi="Times New Roman"/>
          <w:kern w:val="0"/>
          <w:sz w:val="24"/>
          <w:lang w:eastAsia="en-US"/>
        </w:rPr>
      </w:pPr>
      <w:r w:rsidRPr="00C10043">
        <w:rPr>
          <w:rFonts w:ascii="Times New Roman" w:eastAsia="Calibri" w:hAnsi="Times New Roman"/>
          <w:kern w:val="0"/>
          <w:sz w:val="24"/>
          <w:lang w:eastAsia="en-US"/>
        </w:rPr>
        <w:t>- групповые и индивидуальные тренировочные и теоретические занятия;</w:t>
      </w:r>
    </w:p>
    <w:p w:rsidR="0068119A" w:rsidRPr="00C10043" w:rsidRDefault="0068119A" w:rsidP="00C10043">
      <w:pPr>
        <w:suppressAutoHyphens w:val="0"/>
        <w:autoSpaceDE w:val="0"/>
        <w:autoSpaceDN w:val="0"/>
        <w:adjustRightInd w:val="0"/>
        <w:spacing w:line="276" w:lineRule="auto"/>
        <w:ind w:right="-142" w:firstLine="709"/>
        <w:contextualSpacing/>
        <w:jc w:val="both"/>
        <w:rPr>
          <w:rFonts w:ascii="Times New Roman" w:eastAsia="Calibri" w:hAnsi="Times New Roman"/>
          <w:kern w:val="0"/>
          <w:sz w:val="24"/>
          <w:lang w:eastAsia="en-US"/>
        </w:rPr>
      </w:pPr>
      <w:r w:rsidRPr="00C10043">
        <w:rPr>
          <w:rFonts w:ascii="Times New Roman" w:eastAsia="Calibri" w:hAnsi="Times New Roman"/>
          <w:kern w:val="0"/>
          <w:sz w:val="24"/>
          <w:lang w:eastAsia="en-US"/>
        </w:rPr>
        <w:t>- участие в спортивных соревнованиях и мероприятиях;</w:t>
      </w:r>
    </w:p>
    <w:p w:rsidR="0068119A" w:rsidRPr="00C10043" w:rsidRDefault="0068119A" w:rsidP="00C10043">
      <w:pPr>
        <w:suppressAutoHyphens w:val="0"/>
        <w:autoSpaceDE w:val="0"/>
        <w:autoSpaceDN w:val="0"/>
        <w:adjustRightInd w:val="0"/>
        <w:spacing w:line="276" w:lineRule="auto"/>
        <w:ind w:right="-142" w:firstLine="709"/>
        <w:contextualSpacing/>
        <w:jc w:val="both"/>
        <w:rPr>
          <w:rFonts w:ascii="Times New Roman" w:eastAsia="Calibri" w:hAnsi="Times New Roman"/>
          <w:kern w:val="0"/>
          <w:sz w:val="24"/>
          <w:lang w:eastAsia="en-US"/>
        </w:rPr>
      </w:pPr>
      <w:r w:rsidRPr="00C10043">
        <w:rPr>
          <w:rFonts w:ascii="Times New Roman" w:eastAsia="Calibri" w:hAnsi="Times New Roman"/>
          <w:kern w:val="0"/>
          <w:sz w:val="24"/>
          <w:lang w:eastAsia="en-US"/>
        </w:rPr>
        <w:t>- инструкторская и судейская практика;</w:t>
      </w:r>
    </w:p>
    <w:p w:rsidR="0068119A" w:rsidRPr="00C10043" w:rsidRDefault="0068119A" w:rsidP="00C10043">
      <w:pPr>
        <w:suppressAutoHyphens w:val="0"/>
        <w:autoSpaceDE w:val="0"/>
        <w:autoSpaceDN w:val="0"/>
        <w:adjustRightInd w:val="0"/>
        <w:spacing w:line="276" w:lineRule="auto"/>
        <w:ind w:right="-142" w:firstLine="709"/>
        <w:contextualSpacing/>
        <w:jc w:val="both"/>
        <w:rPr>
          <w:rFonts w:ascii="Times New Roman" w:eastAsia="Calibri" w:hAnsi="Times New Roman"/>
          <w:kern w:val="0"/>
          <w:sz w:val="24"/>
          <w:lang w:eastAsia="en-US"/>
        </w:rPr>
      </w:pPr>
      <w:r w:rsidRPr="00C10043">
        <w:rPr>
          <w:rFonts w:ascii="Times New Roman" w:eastAsia="Calibri" w:hAnsi="Times New Roman"/>
          <w:kern w:val="0"/>
          <w:sz w:val="24"/>
          <w:lang w:eastAsia="en-US"/>
        </w:rPr>
        <w:t>- медико-восстановительные мероприятия;</w:t>
      </w:r>
    </w:p>
    <w:p w:rsidR="0068119A" w:rsidRPr="00C10043" w:rsidRDefault="00683352" w:rsidP="00C10043">
      <w:pPr>
        <w:suppressAutoHyphens w:val="0"/>
        <w:autoSpaceDE w:val="0"/>
        <w:autoSpaceDN w:val="0"/>
        <w:adjustRightInd w:val="0"/>
        <w:spacing w:line="276" w:lineRule="auto"/>
        <w:ind w:right="-142" w:firstLine="709"/>
        <w:contextualSpacing/>
        <w:jc w:val="both"/>
        <w:rPr>
          <w:rFonts w:ascii="Times New Roman" w:eastAsia="Calibri" w:hAnsi="Times New Roman"/>
          <w:kern w:val="0"/>
          <w:sz w:val="24"/>
          <w:lang w:eastAsia="en-US"/>
        </w:rPr>
      </w:pPr>
      <w:r w:rsidRPr="00C10043">
        <w:rPr>
          <w:rFonts w:ascii="Times New Roman" w:eastAsia="Calibri" w:hAnsi="Times New Roman"/>
          <w:kern w:val="0"/>
          <w:sz w:val="24"/>
          <w:lang w:eastAsia="en-US"/>
        </w:rPr>
        <w:t>- тестирование и контроль.</w:t>
      </w:r>
    </w:p>
    <w:p w:rsidR="0068119A" w:rsidRPr="00C10043" w:rsidRDefault="0068119A" w:rsidP="00C10043">
      <w:pPr>
        <w:suppressAutoHyphens w:val="0"/>
        <w:autoSpaceDE w:val="0"/>
        <w:autoSpaceDN w:val="0"/>
        <w:adjustRightInd w:val="0"/>
        <w:spacing w:line="276" w:lineRule="auto"/>
        <w:ind w:right="-143" w:firstLine="709"/>
        <w:contextualSpacing/>
        <w:jc w:val="both"/>
        <w:rPr>
          <w:rFonts w:ascii="Times New Roman" w:eastAsia="Calibri" w:hAnsi="Times New Roman"/>
          <w:kern w:val="0"/>
          <w:sz w:val="24"/>
          <w:lang w:eastAsia="en-US"/>
        </w:rPr>
      </w:pPr>
      <w:r w:rsidRPr="00C10043">
        <w:rPr>
          <w:rFonts w:ascii="Times New Roman" w:eastAsia="Calibri" w:hAnsi="Times New Roman"/>
          <w:kern w:val="0"/>
          <w:sz w:val="24"/>
          <w:lang w:eastAsia="en-US"/>
        </w:rPr>
        <w:t>Тренировочный процесс, ведется в соответствии с годовым тренировочным планом, рассчитанным на 52 недели.</w:t>
      </w:r>
    </w:p>
    <w:p w:rsidR="0068119A" w:rsidRPr="00C10043" w:rsidRDefault="0068119A" w:rsidP="00C10043">
      <w:pPr>
        <w:tabs>
          <w:tab w:val="left" w:pos="993"/>
        </w:tabs>
        <w:spacing w:line="276" w:lineRule="auto"/>
        <w:ind w:firstLine="709"/>
        <w:contextualSpacing/>
        <w:jc w:val="both"/>
        <w:rPr>
          <w:rFonts w:ascii="Times New Roman" w:eastAsia="Calibri" w:hAnsi="Times New Roman"/>
          <w:kern w:val="0"/>
          <w:sz w:val="24"/>
          <w:lang w:eastAsia="en-US"/>
        </w:rPr>
      </w:pPr>
      <w:r w:rsidRPr="00C10043">
        <w:rPr>
          <w:rFonts w:ascii="Times New Roman" w:eastAsia="Calibri" w:hAnsi="Times New Roman"/>
          <w:kern w:val="0"/>
          <w:sz w:val="24"/>
          <w:lang w:eastAsia="en-US"/>
        </w:rPr>
        <w:t xml:space="preserve">Организация, осуществляющая спортивную подготовку, обеспечивает непрерывный в течение календарного года тренировочный процесс, который подлежит планированию, на срок не менее 3-6 месяцев при проведении индивидуальных занятий по программам спортивной подготовки и 1 года при проведении групповых занятий по программам спортивной подготовки. </w:t>
      </w:r>
    </w:p>
    <w:p w:rsidR="0068119A" w:rsidRPr="00C10043" w:rsidRDefault="0068119A" w:rsidP="00C10043">
      <w:pPr>
        <w:widowControl/>
        <w:suppressAutoHyphens w:val="0"/>
        <w:autoSpaceDE w:val="0"/>
        <w:autoSpaceDN w:val="0"/>
        <w:adjustRightInd w:val="0"/>
        <w:spacing w:line="276" w:lineRule="auto"/>
        <w:ind w:firstLine="709"/>
        <w:contextualSpacing/>
        <w:jc w:val="both"/>
        <w:rPr>
          <w:rFonts w:ascii="Times New Roman" w:eastAsia="Calibri" w:hAnsi="Times New Roman"/>
          <w:kern w:val="0"/>
          <w:sz w:val="24"/>
        </w:rPr>
      </w:pPr>
      <w:r w:rsidRPr="00C10043">
        <w:rPr>
          <w:rFonts w:ascii="Times New Roman" w:eastAsia="Calibri" w:hAnsi="Times New Roman"/>
          <w:kern w:val="0"/>
          <w:sz w:val="24"/>
          <w:lang w:eastAsia="en-US"/>
        </w:rPr>
        <w:t>Тренировочный процесс зависит от календарного плана физкультурно-спортивных мероприятий, периодизации спортивной под</w:t>
      </w:r>
      <w:r w:rsidR="00683352" w:rsidRPr="00C10043">
        <w:rPr>
          <w:rFonts w:ascii="Times New Roman" w:eastAsia="Calibri" w:hAnsi="Times New Roman"/>
          <w:kern w:val="0"/>
          <w:sz w:val="24"/>
          <w:lang w:eastAsia="en-US"/>
        </w:rPr>
        <w:t>готовки</w:t>
      </w:r>
      <w:r w:rsidRPr="00C10043">
        <w:rPr>
          <w:rFonts w:ascii="Times New Roman" w:eastAsia="Calibri" w:hAnsi="Times New Roman"/>
          <w:kern w:val="0"/>
          <w:sz w:val="24"/>
          <w:lang w:eastAsia="en-US"/>
        </w:rPr>
        <w:t>.</w:t>
      </w:r>
      <w:r w:rsidRPr="00C10043">
        <w:rPr>
          <w:rFonts w:ascii="Times New Roman" w:eastAsia="Calibri" w:hAnsi="Times New Roman"/>
          <w:kern w:val="0"/>
          <w:sz w:val="24"/>
        </w:rPr>
        <w:t xml:space="preserve"> </w:t>
      </w:r>
    </w:p>
    <w:p w:rsidR="0068119A" w:rsidRPr="00C10043" w:rsidRDefault="0068119A" w:rsidP="00C10043">
      <w:pPr>
        <w:widowControl/>
        <w:suppressAutoHyphens w:val="0"/>
        <w:autoSpaceDE w:val="0"/>
        <w:autoSpaceDN w:val="0"/>
        <w:adjustRightInd w:val="0"/>
        <w:spacing w:line="276" w:lineRule="auto"/>
        <w:ind w:firstLine="709"/>
        <w:contextualSpacing/>
        <w:jc w:val="both"/>
        <w:rPr>
          <w:rFonts w:ascii="Times New Roman" w:eastAsia="Calibri" w:hAnsi="Times New Roman"/>
          <w:kern w:val="0"/>
          <w:sz w:val="24"/>
        </w:rPr>
      </w:pPr>
      <w:r w:rsidRPr="00C10043">
        <w:rPr>
          <w:rFonts w:ascii="Times New Roman" w:eastAsia="Calibri" w:hAnsi="Times New Roman"/>
          <w:kern w:val="0"/>
          <w:sz w:val="24"/>
        </w:rPr>
        <w:t>Количеству часов установленной тренировочной нагрузки соответствует количество проводимых тренерами тренировочных занятий продолжительностью, не превышающей 45 минут.</w:t>
      </w:r>
    </w:p>
    <w:p w:rsidR="0068119A" w:rsidRPr="00C10043" w:rsidRDefault="0068119A" w:rsidP="00C10043">
      <w:pPr>
        <w:pStyle w:val="af5"/>
        <w:spacing w:line="276" w:lineRule="auto"/>
        <w:ind w:right="-1" w:firstLine="709"/>
        <w:contextualSpacing/>
        <w:jc w:val="both"/>
        <w:rPr>
          <w:sz w:val="24"/>
          <w:szCs w:val="24"/>
        </w:rPr>
      </w:pPr>
      <w:r w:rsidRPr="00C10043">
        <w:rPr>
          <w:sz w:val="24"/>
          <w:szCs w:val="24"/>
        </w:rPr>
        <w:t>Существуют объективные факторы, обязывающие соблюдать определенные условия построения тренировки: внешние (экзогенные), к которым относится все, что касается величины тренировочного и соревновательного воздействия на спортсмена, условий тренировки и соревнований, режима дня и т.д.; внутренние (эндогенные), к которым относятся функциональные свойства спортсмена - восстановительные и адаптационные.</w:t>
      </w:r>
    </w:p>
    <w:p w:rsidR="00683352" w:rsidRPr="009A6036" w:rsidRDefault="00683352" w:rsidP="00C10043">
      <w:pPr>
        <w:pStyle w:val="af8"/>
        <w:spacing w:before="0" w:beforeAutospacing="0" w:after="0" w:afterAutospacing="0" w:line="276" w:lineRule="auto"/>
        <w:ind w:firstLine="709"/>
        <w:contextualSpacing/>
        <w:jc w:val="both"/>
      </w:pPr>
      <w:r w:rsidRPr="009A6036">
        <w:t>Тренировочные нагрузки необходимо подбирать группе теннисистов и каждому игроку индивидуально с учетом их состояния, уровня работоспособности в соответстви</w:t>
      </w:r>
      <w:r w:rsidR="00C10043" w:rsidRPr="009A6036">
        <w:t>и с требованиями данного этапа.</w:t>
      </w:r>
    </w:p>
    <w:p w:rsidR="00683352" w:rsidRPr="009A6036" w:rsidRDefault="00683352" w:rsidP="00C10043">
      <w:pPr>
        <w:pStyle w:val="af8"/>
        <w:spacing w:before="0" w:beforeAutospacing="0" w:after="0" w:afterAutospacing="0" w:line="276" w:lineRule="auto"/>
        <w:ind w:firstLine="709"/>
        <w:contextualSpacing/>
        <w:jc w:val="both"/>
      </w:pPr>
      <w:r w:rsidRPr="009A6036">
        <w:t>Необходимо стремиться к тому, чтобы интенсивность и объем упражнений возрастали по мере улучшения физической подготовленности юных спортсменов. Следует отдавать предпочтение упражнениям динамического и вариативного характера и приучать занимающихся к различному темпу их в</w:t>
      </w:r>
      <w:r w:rsidR="00C10043" w:rsidRPr="009A6036">
        <w:t>ыполнения.</w:t>
      </w:r>
    </w:p>
    <w:p w:rsidR="00683352" w:rsidRPr="009A6036" w:rsidRDefault="00683352" w:rsidP="00C10043">
      <w:pPr>
        <w:pStyle w:val="af8"/>
        <w:spacing w:before="0" w:beforeAutospacing="0" w:after="0" w:afterAutospacing="0" w:line="276" w:lineRule="auto"/>
        <w:ind w:firstLine="709"/>
        <w:contextualSpacing/>
        <w:jc w:val="both"/>
      </w:pPr>
      <w:r w:rsidRPr="009A6036">
        <w:t>Предлагая интенсивные упражнения, требующие значительного физического напряжения, нужно чаще изменять исходное положение, вовлекать в движение как можно больше групп мышц, чередовать напряжение с расслаблением, делать более частые паузы для отдыха, обращая внимание на дыхание (глубокое, ритмичное, без задержки). Когда занимающиеся упражняются в совершенствовании технических приемов, можно значительно повысить физическую нагрузку (для развития специальной выносливости), увеличивая количество повторений, повышая скорость выполнения приемо</w:t>
      </w:r>
      <w:r w:rsidR="00C10043" w:rsidRPr="009A6036">
        <w:t>в усложняя перемещения игроков.</w:t>
      </w:r>
    </w:p>
    <w:p w:rsidR="00683352" w:rsidRPr="009A6036" w:rsidRDefault="00683352" w:rsidP="00C10043">
      <w:pPr>
        <w:pStyle w:val="af8"/>
        <w:spacing w:before="0" w:beforeAutospacing="0" w:after="0" w:afterAutospacing="0" w:line="276" w:lineRule="auto"/>
        <w:ind w:firstLine="709"/>
        <w:contextualSpacing/>
        <w:jc w:val="both"/>
      </w:pPr>
      <w:r w:rsidRPr="009A6036">
        <w:t xml:space="preserve">Если в занятия включены упражнения на быстроту и точность движений, то сначала следует проводить упражнения, развивающие точность, затем быстроту в сочетании с точностью. Овладение тактикой игры успешно осуществляется только при условии параллельного </w:t>
      </w:r>
      <w:r w:rsidRPr="009A6036">
        <w:lastRenderedPageBreak/>
        <w:t>формирования технических навыков и тактических умений. Нужно ставить перед юными теннисистами такие задачи, решение которых</w:t>
      </w:r>
      <w:r w:rsidR="00C10043" w:rsidRPr="009A6036">
        <w:t xml:space="preserve"> не затруднит усвоение техники.</w:t>
      </w:r>
    </w:p>
    <w:p w:rsidR="00683352" w:rsidRPr="009A6036" w:rsidRDefault="00683352" w:rsidP="00C10043">
      <w:pPr>
        <w:pStyle w:val="af8"/>
        <w:spacing w:before="0" w:beforeAutospacing="0" w:after="0" w:afterAutospacing="0" w:line="276" w:lineRule="auto"/>
        <w:ind w:firstLine="709"/>
        <w:contextualSpacing/>
        <w:jc w:val="both"/>
      </w:pPr>
      <w:r w:rsidRPr="009A6036">
        <w:t xml:space="preserve">Обучение ударным движениям в настольном теннисе начинается с создания представления о нем и о пространственно-временных параметрах движения. Эта задача должна осуществляться не только на этапе первоначального разучивания, но и на всем протяжении процесса обучения с учетом изменения физических и анатомо-морфологических особенностей растущего организма. При постепенном расширении и дополнении представления о двигательном действии идет его дальнейшее совершенствование и расширение вариативности </w:t>
      </w:r>
      <w:r w:rsidR="00C10043" w:rsidRPr="009A6036">
        <w:t>применения в игровых ситуациях.</w:t>
      </w:r>
    </w:p>
    <w:p w:rsidR="00683352" w:rsidRPr="009A6036" w:rsidRDefault="00683352" w:rsidP="00C10043">
      <w:pPr>
        <w:pStyle w:val="af8"/>
        <w:spacing w:before="0" w:beforeAutospacing="0" w:after="0" w:afterAutospacing="0" w:line="276" w:lineRule="auto"/>
        <w:ind w:left="20" w:firstLine="709"/>
        <w:contextualSpacing/>
        <w:jc w:val="both"/>
      </w:pPr>
      <w:r w:rsidRPr="009A6036">
        <w:t>В начале обучения следует очень осторожно использовать соревновательный метод, так как в данном случае сознание и мышечная деятельность будут направлены не на способ освоения техники, а на его быстрейшее выполнение, что может привести к появлению ошибок, а их исправить вс</w:t>
      </w:r>
      <w:r w:rsidR="00C10043" w:rsidRPr="009A6036">
        <w:t>егда труднее, чем предупредить.</w:t>
      </w:r>
    </w:p>
    <w:p w:rsidR="00683352" w:rsidRPr="002C21F8" w:rsidRDefault="00683352" w:rsidP="00C10043">
      <w:pPr>
        <w:pStyle w:val="af8"/>
        <w:spacing w:before="0" w:beforeAutospacing="0" w:after="0" w:afterAutospacing="0" w:line="276" w:lineRule="auto"/>
        <w:ind w:left="20" w:firstLine="709"/>
        <w:contextualSpacing/>
        <w:jc w:val="both"/>
      </w:pPr>
      <w:r w:rsidRPr="002C21F8">
        <w:t>В технической подготовке игроков в настольный теннис следует комплексно использовать как целостное обучение (обучение движению в целом в облегченных условиях с последующим расчлененным овладением его по фазам и элементам), так и расчлененное (раздельное обучение фазам и элементам и их постепенное сочетание в одно движение). На последующих этапах становления технико-тактического мастерства игроков в настольный теннис целесообразно постепенно от стандартно-репродуктивного метода обучения переходить к вариативно-проблемному. В этом случае двигательная задача осуществляется не в уже решенной ситуации, а наоборот, спортсмен решает двигательную задачу в игровой ситу</w:t>
      </w:r>
      <w:r w:rsidR="00C10043" w:rsidRPr="002C21F8">
        <w:t>ации выбора или противоборства.</w:t>
      </w:r>
    </w:p>
    <w:p w:rsidR="00683352" w:rsidRPr="002C21F8" w:rsidRDefault="00683352" w:rsidP="00C10043">
      <w:pPr>
        <w:pStyle w:val="af8"/>
        <w:spacing w:before="0" w:beforeAutospacing="0" w:after="0" w:afterAutospacing="0" w:line="276" w:lineRule="auto"/>
        <w:ind w:left="20" w:firstLine="709"/>
        <w:contextualSpacing/>
        <w:jc w:val="both"/>
      </w:pPr>
      <w:r w:rsidRPr="002C21F8">
        <w:t>Все эти особенности следует учитывать при планировании средств физической и технической подготовки в многолетнем тренировочном процессе.</w:t>
      </w:r>
    </w:p>
    <w:p w:rsidR="00683352" w:rsidRPr="002C21F8" w:rsidRDefault="00683352" w:rsidP="00C10043">
      <w:pPr>
        <w:pStyle w:val="af8"/>
        <w:spacing w:before="0" w:beforeAutospacing="0" w:after="0" w:afterAutospacing="0" w:line="276" w:lineRule="auto"/>
        <w:ind w:left="20" w:firstLine="709"/>
        <w:contextualSpacing/>
        <w:jc w:val="both"/>
      </w:pPr>
      <w:r w:rsidRPr="002C21F8">
        <w:t>На этапе начальной специализации юные спортсмены должны научиться выполнять базовы</w:t>
      </w:r>
      <w:r w:rsidR="00C10043" w:rsidRPr="002C21F8">
        <w:t>е технико-тактические действия.</w:t>
      </w:r>
    </w:p>
    <w:p w:rsidR="00683352" w:rsidRPr="002C21F8" w:rsidRDefault="00683352" w:rsidP="00C10043">
      <w:pPr>
        <w:pStyle w:val="af8"/>
        <w:spacing w:before="0" w:beforeAutospacing="0" w:after="0" w:afterAutospacing="0" w:line="276" w:lineRule="auto"/>
        <w:ind w:left="20" w:firstLine="709"/>
        <w:contextualSpacing/>
        <w:jc w:val="both"/>
      </w:pPr>
      <w:r w:rsidRPr="002C21F8">
        <w:t>Каждый занимающийся обязан научиться в равной степени правильно и точно подавать и принимать подачи, уметь выполнять базовые атакующие и защитные технико-тактические приемы как на месте так и в движении, как в упрощенных условиях, так и в условиях противоборства. Только после того как юный теннисист овладеет этим комплексом навыков и умений, определятся его индивидуальные качества, можно переходить</w:t>
      </w:r>
      <w:r w:rsidR="00C10043" w:rsidRPr="002C21F8">
        <w:t xml:space="preserve"> к специализации по стилю игры.</w:t>
      </w:r>
    </w:p>
    <w:p w:rsidR="00683352" w:rsidRPr="00C10043" w:rsidRDefault="00683352" w:rsidP="00C10043">
      <w:pPr>
        <w:pStyle w:val="af8"/>
        <w:spacing w:before="0" w:beforeAutospacing="0" w:after="0" w:afterAutospacing="0" w:line="276" w:lineRule="auto"/>
        <w:ind w:left="20" w:firstLine="709"/>
        <w:contextualSpacing/>
        <w:jc w:val="both"/>
      </w:pPr>
      <w:r w:rsidRPr="002C21F8">
        <w:t>Для эффективной работы тренеру необходимо учитывать особенности возрастного и полового развития детей, возрастных стимулов и интересов.</w:t>
      </w:r>
    </w:p>
    <w:p w:rsidR="008D3489" w:rsidRPr="00C10043" w:rsidRDefault="008D3489" w:rsidP="00C10043">
      <w:pPr>
        <w:pStyle w:val="af8"/>
        <w:spacing w:before="30" w:beforeAutospacing="0" w:after="30" w:afterAutospacing="0" w:line="276" w:lineRule="auto"/>
        <w:ind w:firstLine="709"/>
        <w:contextualSpacing/>
        <w:jc w:val="both"/>
      </w:pPr>
      <w:r w:rsidRPr="00C10043">
        <w:t>Учебный план – это основной документ, в котором распределены по этапам и годам обучения средства многолетней подготовки лыжников.</w:t>
      </w:r>
    </w:p>
    <w:p w:rsidR="008D3489" w:rsidRDefault="008D3489" w:rsidP="00C10043">
      <w:pPr>
        <w:tabs>
          <w:tab w:val="left" w:pos="0"/>
        </w:tabs>
        <w:spacing w:line="276" w:lineRule="auto"/>
        <w:ind w:firstLine="709"/>
        <w:contextualSpacing/>
        <w:jc w:val="both"/>
        <w:rPr>
          <w:rFonts w:ascii="Times New Roman" w:hAnsi="Times New Roman"/>
          <w:sz w:val="24"/>
        </w:rPr>
      </w:pPr>
      <w:r w:rsidRPr="00C10043">
        <w:rPr>
          <w:rFonts w:ascii="Times New Roman" w:hAnsi="Times New Roman"/>
          <w:sz w:val="24"/>
        </w:rPr>
        <w:t xml:space="preserve">Содержание учебного плана отражает распределение времени по основным разделам подготовки по годам обучения, с учетом соотношения средств общей физической, специальной и спортивно-технической подготовки. Цифры учебного плана отражают объемы нагрузок и всех остальных видов деятельности в часах. Учебный план на 52 недели отделения </w:t>
      </w:r>
      <w:r w:rsidR="00582454" w:rsidRPr="00C10043">
        <w:rPr>
          <w:rFonts w:ascii="Times New Roman" w:hAnsi="Times New Roman"/>
          <w:sz w:val="24"/>
        </w:rPr>
        <w:t>настольного тенниса</w:t>
      </w:r>
      <w:r w:rsidRPr="00C10043">
        <w:rPr>
          <w:rFonts w:ascii="Times New Roman" w:hAnsi="Times New Roman"/>
          <w:sz w:val="24"/>
        </w:rPr>
        <w:t xml:space="preserve">  </w:t>
      </w:r>
      <w:r w:rsidR="000364E4">
        <w:rPr>
          <w:rFonts w:ascii="Times New Roman" w:hAnsi="Times New Roman"/>
          <w:sz w:val="24"/>
        </w:rPr>
        <w:t>МБУ «СШ» Актанышского муниципального района РТ</w:t>
      </w:r>
      <w:r w:rsidRPr="00C10043">
        <w:rPr>
          <w:rFonts w:ascii="Times New Roman" w:hAnsi="Times New Roman"/>
          <w:sz w:val="24"/>
        </w:rPr>
        <w:t xml:space="preserve"> приведен </w:t>
      </w:r>
      <w:r w:rsidRPr="00F321B6">
        <w:rPr>
          <w:rFonts w:ascii="Times New Roman" w:hAnsi="Times New Roman"/>
          <w:sz w:val="24"/>
        </w:rPr>
        <w:t>в табл.10.</w:t>
      </w:r>
    </w:p>
    <w:p w:rsidR="008B552D" w:rsidRPr="00C10043" w:rsidRDefault="008B552D" w:rsidP="00C10043">
      <w:pPr>
        <w:tabs>
          <w:tab w:val="left" w:pos="0"/>
        </w:tabs>
        <w:spacing w:line="276" w:lineRule="auto"/>
        <w:ind w:firstLine="709"/>
        <w:contextualSpacing/>
        <w:jc w:val="both"/>
        <w:rPr>
          <w:rFonts w:ascii="Times New Roman" w:hAnsi="Times New Roman"/>
          <w:sz w:val="24"/>
        </w:rPr>
      </w:pPr>
    </w:p>
    <w:p w:rsidR="008D3489" w:rsidRDefault="008D3489" w:rsidP="00683352">
      <w:pPr>
        <w:pStyle w:val="af8"/>
        <w:spacing w:before="0" w:beforeAutospacing="0" w:after="0" w:afterAutospacing="0"/>
        <w:ind w:left="20"/>
        <w:jc w:val="both"/>
      </w:pPr>
    </w:p>
    <w:p w:rsidR="008D3489" w:rsidRPr="008B552D" w:rsidRDefault="008D3489" w:rsidP="008D3489">
      <w:pPr>
        <w:pStyle w:val="1"/>
        <w:rPr>
          <w:rFonts w:ascii="Times New Roman" w:hAnsi="Times New Roman"/>
          <w:b w:val="0"/>
          <w:sz w:val="24"/>
        </w:rPr>
      </w:pPr>
      <w:r w:rsidRPr="008B552D">
        <w:rPr>
          <w:rFonts w:ascii="Times New Roman" w:hAnsi="Times New Roman"/>
          <w:b w:val="0"/>
          <w:sz w:val="24"/>
        </w:rPr>
        <w:t>УЧЕБНЫЙ ПЛАН</w:t>
      </w:r>
    </w:p>
    <w:p w:rsidR="008D3489" w:rsidRPr="00F321B6" w:rsidRDefault="008D3489" w:rsidP="008D3489">
      <w:pPr>
        <w:jc w:val="right"/>
        <w:rPr>
          <w:rFonts w:ascii="Times New Roman" w:hAnsi="Times New Roman"/>
          <w:bCs/>
          <w:sz w:val="24"/>
        </w:rPr>
      </w:pPr>
      <w:r w:rsidRPr="00F321B6">
        <w:rPr>
          <w:rFonts w:ascii="Times New Roman" w:hAnsi="Times New Roman"/>
          <w:sz w:val="24"/>
        </w:rPr>
        <w:t>таблица10.</w:t>
      </w:r>
    </w:p>
    <w:tbl>
      <w:tblPr>
        <w:tblW w:w="1085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3"/>
        <w:gridCol w:w="2392"/>
        <w:gridCol w:w="1404"/>
        <w:gridCol w:w="1134"/>
        <w:gridCol w:w="1276"/>
        <w:gridCol w:w="1276"/>
        <w:gridCol w:w="1417"/>
        <w:gridCol w:w="1418"/>
      </w:tblGrid>
      <w:tr w:rsidR="00042CDB" w:rsidRPr="008B552D" w:rsidTr="00EA121E">
        <w:trPr>
          <w:cantSplit/>
        </w:trPr>
        <w:tc>
          <w:tcPr>
            <w:tcW w:w="533" w:type="dxa"/>
            <w:vMerge w:val="restart"/>
          </w:tcPr>
          <w:p w:rsidR="00042CDB" w:rsidRPr="00F321B6" w:rsidRDefault="00042CDB" w:rsidP="00F506F9">
            <w:pPr>
              <w:jc w:val="center"/>
              <w:rPr>
                <w:rFonts w:ascii="Times New Roman" w:hAnsi="Times New Roman"/>
                <w:bCs/>
                <w:sz w:val="24"/>
              </w:rPr>
            </w:pPr>
            <w:r w:rsidRPr="00F321B6">
              <w:rPr>
                <w:rFonts w:ascii="Times New Roman" w:hAnsi="Times New Roman"/>
                <w:bCs/>
                <w:sz w:val="24"/>
              </w:rPr>
              <w:t>№ п/п</w:t>
            </w:r>
          </w:p>
        </w:tc>
        <w:tc>
          <w:tcPr>
            <w:tcW w:w="2392" w:type="dxa"/>
            <w:vMerge w:val="restart"/>
          </w:tcPr>
          <w:p w:rsidR="00042CDB" w:rsidRPr="00F321B6" w:rsidRDefault="00042CDB" w:rsidP="00F506F9">
            <w:pPr>
              <w:jc w:val="center"/>
              <w:rPr>
                <w:rFonts w:ascii="Times New Roman" w:hAnsi="Times New Roman"/>
                <w:bCs/>
                <w:sz w:val="24"/>
              </w:rPr>
            </w:pPr>
            <w:r w:rsidRPr="00F321B6">
              <w:rPr>
                <w:rFonts w:ascii="Times New Roman" w:hAnsi="Times New Roman"/>
                <w:bCs/>
                <w:sz w:val="24"/>
              </w:rPr>
              <w:t>Разделы подготовки</w:t>
            </w:r>
          </w:p>
        </w:tc>
        <w:tc>
          <w:tcPr>
            <w:tcW w:w="2538" w:type="dxa"/>
            <w:gridSpan w:val="2"/>
          </w:tcPr>
          <w:p w:rsidR="00042CDB" w:rsidRPr="00F321B6" w:rsidRDefault="00042CDB" w:rsidP="00F506F9">
            <w:pPr>
              <w:jc w:val="center"/>
              <w:rPr>
                <w:rFonts w:ascii="Times New Roman" w:hAnsi="Times New Roman"/>
                <w:bCs/>
                <w:sz w:val="24"/>
              </w:rPr>
            </w:pPr>
            <w:r w:rsidRPr="00F321B6">
              <w:rPr>
                <w:rFonts w:ascii="Times New Roman" w:hAnsi="Times New Roman"/>
                <w:bCs/>
                <w:sz w:val="24"/>
              </w:rPr>
              <w:t>Этап начальной подготовки</w:t>
            </w:r>
          </w:p>
        </w:tc>
        <w:tc>
          <w:tcPr>
            <w:tcW w:w="5387" w:type="dxa"/>
            <w:gridSpan w:val="4"/>
          </w:tcPr>
          <w:p w:rsidR="00042CDB" w:rsidRPr="008B552D" w:rsidRDefault="00042CDB" w:rsidP="00F506F9">
            <w:pPr>
              <w:jc w:val="center"/>
              <w:rPr>
                <w:rFonts w:ascii="Times New Roman" w:hAnsi="Times New Roman"/>
                <w:bCs/>
                <w:sz w:val="24"/>
              </w:rPr>
            </w:pPr>
            <w:r w:rsidRPr="00F321B6">
              <w:rPr>
                <w:rFonts w:ascii="Times New Roman" w:hAnsi="Times New Roman"/>
                <w:bCs/>
                <w:sz w:val="24"/>
              </w:rPr>
              <w:t>Учебно-тренировочный этап</w:t>
            </w:r>
          </w:p>
        </w:tc>
      </w:tr>
      <w:tr w:rsidR="00042CDB" w:rsidRPr="008B552D" w:rsidTr="00EA121E">
        <w:trPr>
          <w:cantSplit/>
        </w:trPr>
        <w:tc>
          <w:tcPr>
            <w:tcW w:w="533" w:type="dxa"/>
            <w:vMerge/>
          </w:tcPr>
          <w:p w:rsidR="00042CDB" w:rsidRPr="008B552D" w:rsidRDefault="00042CDB" w:rsidP="00F506F9">
            <w:pPr>
              <w:jc w:val="both"/>
              <w:rPr>
                <w:rFonts w:ascii="Times New Roman" w:hAnsi="Times New Roman"/>
                <w:bCs/>
                <w:sz w:val="24"/>
              </w:rPr>
            </w:pPr>
          </w:p>
        </w:tc>
        <w:tc>
          <w:tcPr>
            <w:tcW w:w="2392" w:type="dxa"/>
            <w:vMerge/>
          </w:tcPr>
          <w:p w:rsidR="00042CDB" w:rsidRPr="008B552D" w:rsidRDefault="00042CDB" w:rsidP="00F506F9">
            <w:pPr>
              <w:jc w:val="both"/>
              <w:rPr>
                <w:rFonts w:ascii="Times New Roman" w:hAnsi="Times New Roman"/>
                <w:bCs/>
                <w:sz w:val="24"/>
              </w:rPr>
            </w:pPr>
          </w:p>
        </w:tc>
        <w:tc>
          <w:tcPr>
            <w:tcW w:w="1404" w:type="dxa"/>
          </w:tcPr>
          <w:p w:rsidR="00042CDB" w:rsidRPr="008B552D" w:rsidRDefault="00042CDB" w:rsidP="00F506F9">
            <w:pPr>
              <w:jc w:val="center"/>
              <w:rPr>
                <w:rFonts w:ascii="Times New Roman" w:hAnsi="Times New Roman"/>
                <w:bCs/>
                <w:sz w:val="24"/>
              </w:rPr>
            </w:pPr>
            <w:r w:rsidRPr="008B552D">
              <w:rPr>
                <w:rFonts w:ascii="Times New Roman" w:hAnsi="Times New Roman"/>
                <w:bCs/>
                <w:sz w:val="24"/>
              </w:rPr>
              <w:t>1-й</w:t>
            </w:r>
          </w:p>
        </w:tc>
        <w:tc>
          <w:tcPr>
            <w:tcW w:w="1134" w:type="dxa"/>
          </w:tcPr>
          <w:p w:rsidR="00042CDB" w:rsidRPr="008B552D" w:rsidRDefault="00042CDB" w:rsidP="00F506F9">
            <w:pPr>
              <w:jc w:val="center"/>
              <w:rPr>
                <w:rFonts w:ascii="Times New Roman" w:hAnsi="Times New Roman"/>
                <w:bCs/>
                <w:sz w:val="24"/>
              </w:rPr>
            </w:pPr>
            <w:r w:rsidRPr="008B552D">
              <w:rPr>
                <w:rFonts w:ascii="Times New Roman" w:hAnsi="Times New Roman"/>
                <w:bCs/>
                <w:sz w:val="24"/>
              </w:rPr>
              <w:t>2-й</w:t>
            </w:r>
          </w:p>
        </w:tc>
        <w:tc>
          <w:tcPr>
            <w:tcW w:w="1276" w:type="dxa"/>
          </w:tcPr>
          <w:p w:rsidR="00042CDB" w:rsidRPr="008B552D" w:rsidRDefault="00042CDB" w:rsidP="00F506F9">
            <w:pPr>
              <w:jc w:val="center"/>
              <w:rPr>
                <w:rFonts w:ascii="Times New Roman" w:hAnsi="Times New Roman"/>
                <w:bCs/>
                <w:sz w:val="24"/>
              </w:rPr>
            </w:pPr>
            <w:r w:rsidRPr="008B552D">
              <w:rPr>
                <w:rFonts w:ascii="Times New Roman" w:hAnsi="Times New Roman"/>
                <w:bCs/>
                <w:sz w:val="24"/>
              </w:rPr>
              <w:t xml:space="preserve">1-й, </w:t>
            </w:r>
          </w:p>
        </w:tc>
        <w:tc>
          <w:tcPr>
            <w:tcW w:w="1276" w:type="dxa"/>
          </w:tcPr>
          <w:p w:rsidR="00042CDB" w:rsidRPr="008B552D" w:rsidRDefault="00042CDB" w:rsidP="00F506F9">
            <w:pPr>
              <w:jc w:val="center"/>
              <w:rPr>
                <w:rFonts w:ascii="Times New Roman" w:hAnsi="Times New Roman"/>
                <w:bCs/>
                <w:sz w:val="24"/>
              </w:rPr>
            </w:pPr>
            <w:r w:rsidRPr="008B552D">
              <w:rPr>
                <w:rFonts w:ascii="Times New Roman" w:hAnsi="Times New Roman"/>
                <w:bCs/>
                <w:sz w:val="24"/>
              </w:rPr>
              <w:t>2-й</w:t>
            </w:r>
          </w:p>
        </w:tc>
        <w:tc>
          <w:tcPr>
            <w:tcW w:w="1417" w:type="dxa"/>
          </w:tcPr>
          <w:p w:rsidR="00042CDB" w:rsidRPr="008B552D" w:rsidRDefault="00042CDB" w:rsidP="00F506F9">
            <w:pPr>
              <w:jc w:val="center"/>
              <w:rPr>
                <w:rFonts w:ascii="Times New Roman" w:hAnsi="Times New Roman"/>
                <w:bCs/>
                <w:sz w:val="24"/>
              </w:rPr>
            </w:pPr>
            <w:r w:rsidRPr="008B552D">
              <w:rPr>
                <w:rFonts w:ascii="Times New Roman" w:hAnsi="Times New Roman"/>
                <w:bCs/>
                <w:sz w:val="24"/>
              </w:rPr>
              <w:t>3-й</w:t>
            </w:r>
          </w:p>
        </w:tc>
        <w:tc>
          <w:tcPr>
            <w:tcW w:w="1418" w:type="dxa"/>
          </w:tcPr>
          <w:p w:rsidR="00042CDB" w:rsidRPr="008B552D" w:rsidRDefault="00042CDB" w:rsidP="00F506F9">
            <w:pPr>
              <w:jc w:val="center"/>
              <w:rPr>
                <w:rFonts w:ascii="Times New Roman" w:hAnsi="Times New Roman"/>
                <w:bCs/>
                <w:sz w:val="24"/>
              </w:rPr>
            </w:pPr>
            <w:r w:rsidRPr="008B552D">
              <w:rPr>
                <w:rFonts w:ascii="Times New Roman" w:hAnsi="Times New Roman"/>
                <w:bCs/>
                <w:sz w:val="24"/>
              </w:rPr>
              <w:t>4-й, 5-й</w:t>
            </w:r>
          </w:p>
        </w:tc>
      </w:tr>
      <w:tr w:rsidR="00042CDB" w:rsidRPr="008B552D" w:rsidTr="00EA121E">
        <w:trPr>
          <w:cantSplit/>
        </w:trPr>
        <w:tc>
          <w:tcPr>
            <w:tcW w:w="533" w:type="dxa"/>
          </w:tcPr>
          <w:p w:rsidR="00042CDB" w:rsidRPr="008B552D" w:rsidRDefault="00042CDB" w:rsidP="00F506F9">
            <w:pPr>
              <w:jc w:val="both"/>
              <w:rPr>
                <w:rFonts w:ascii="Times New Roman" w:hAnsi="Times New Roman"/>
                <w:bCs/>
                <w:sz w:val="24"/>
              </w:rPr>
            </w:pPr>
            <w:r w:rsidRPr="008B552D">
              <w:rPr>
                <w:rFonts w:ascii="Times New Roman" w:hAnsi="Times New Roman"/>
                <w:bCs/>
                <w:sz w:val="24"/>
              </w:rPr>
              <w:t>1.</w:t>
            </w:r>
          </w:p>
        </w:tc>
        <w:tc>
          <w:tcPr>
            <w:tcW w:w="2392" w:type="dxa"/>
          </w:tcPr>
          <w:p w:rsidR="00042CDB" w:rsidRPr="008B552D" w:rsidRDefault="00042CDB" w:rsidP="00F506F9">
            <w:pPr>
              <w:rPr>
                <w:rFonts w:ascii="Times New Roman" w:hAnsi="Times New Roman"/>
                <w:bCs/>
                <w:sz w:val="24"/>
              </w:rPr>
            </w:pPr>
            <w:r w:rsidRPr="008B552D">
              <w:rPr>
                <w:rFonts w:ascii="Times New Roman" w:hAnsi="Times New Roman"/>
                <w:bCs/>
                <w:sz w:val="24"/>
              </w:rPr>
              <w:t>Теоретическая подготовка</w:t>
            </w:r>
          </w:p>
        </w:tc>
        <w:tc>
          <w:tcPr>
            <w:tcW w:w="1404" w:type="dxa"/>
          </w:tcPr>
          <w:p w:rsidR="00042CDB" w:rsidRPr="008B552D" w:rsidRDefault="00042CDB" w:rsidP="00F506F9">
            <w:pPr>
              <w:jc w:val="center"/>
              <w:rPr>
                <w:rFonts w:ascii="Times New Roman" w:hAnsi="Times New Roman"/>
                <w:bCs/>
                <w:sz w:val="24"/>
              </w:rPr>
            </w:pPr>
            <w:r w:rsidRPr="008B552D">
              <w:rPr>
                <w:rFonts w:ascii="Times New Roman" w:hAnsi="Times New Roman"/>
                <w:bCs/>
                <w:sz w:val="24"/>
              </w:rPr>
              <w:t>8</w:t>
            </w:r>
          </w:p>
        </w:tc>
        <w:tc>
          <w:tcPr>
            <w:tcW w:w="1134" w:type="dxa"/>
          </w:tcPr>
          <w:p w:rsidR="00042CDB" w:rsidRPr="008B552D" w:rsidRDefault="00042CDB" w:rsidP="00F506F9">
            <w:pPr>
              <w:jc w:val="center"/>
              <w:rPr>
                <w:rFonts w:ascii="Times New Roman" w:hAnsi="Times New Roman"/>
                <w:bCs/>
                <w:sz w:val="24"/>
              </w:rPr>
            </w:pPr>
            <w:r w:rsidRPr="008B552D">
              <w:rPr>
                <w:rFonts w:ascii="Times New Roman" w:hAnsi="Times New Roman"/>
                <w:bCs/>
                <w:sz w:val="24"/>
              </w:rPr>
              <w:t>10</w:t>
            </w:r>
          </w:p>
        </w:tc>
        <w:tc>
          <w:tcPr>
            <w:tcW w:w="1276" w:type="dxa"/>
          </w:tcPr>
          <w:p w:rsidR="00042CDB" w:rsidRPr="008B552D" w:rsidRDefault="00042CDB" w:rsidP="00F506F9">
            <w:pPr>
              <w:jc w:val="center"/>
              <w:rPr>
                <w:rFonts w:ascii="Times New Roman" w:hAnsi="Times New Roman"/>
                <w:bCs/>
                <w:sz w:val="24"/>
              </w:rPr>
            </w:pPr>
            <w:r w:rsidRPr="008B552D">
              <w:rPr>
                <w:rFonts w:ascii="Times New Roman" w:hAnsi="Times New Roman"/>
                <w:bCs/>
                <w:sz w:val="24"/>
              </w:rPr>
              <w:t>10</w:t>
            </w:r>
          </w:p>
        </w:tc>
        <w:tc>
          <w:tcPr>
            <w:tcW w:w="1276" w:type="dxa"/>
          </w:tcPr>
          <w:p w:rsidR="00042CDB" w:rsidRPr="008B552D" w:rsidRDefault="00042CDB" w:rsidP="00F506F9">
            <w:pPr>
              <w:jc w:val="center"/>
              <w:rPr>
                <w:rFonts w:ascii="Times New Roman" w:hAnsi="Times New Roman"/>
                <w:bCs/>
                <w:sz w:val="24"/>
              </w:rPr>
            </w:pPr>
            <w:r w:rsidRPr="008B552D">
              <w:rPr>
                <w:rFonts w:ascii="Times New Roman" w:hAnsi="Times New Roman"/>
                <w:bCs/>
                <w:sz w:val="24"/>
              </w:rPr>
              <w:t>14</w:t>
            </w:r>
          </w:p>
        </w:tc>
        <w:tc>
          <w:tcPr>
            <w:tcW w:w="1417" w:type="dxa"/>
          </w:tcPr>
          <w:p w:rsidR="00042CDB" w:rsidRPr="008B552D" w:rsidRDefault="00042CDB" w:rsidP="00F506F9">
            <w:pPr>
              <w:jc w:val="center"/>
              <w:rPr>
                <w:rFonts w:ascii="Times New Roman" w:hAnsi="Times New Roman"/>
                <w:bCs/>
                <w:sz w:val="24"/>
              </w:rPr>
            </w:pPr>
            <w:r w:rsidRPr="008B552D">
              <w:rPr>
                <w:rFonts w:ascii="Times New Roman" w:hAnsi="Times New Roman"/>
                <w:bCs/>
                <w:sz w:val="24"/>
              </w:rPr>
              <w:t>16</w:t>
            </w:r>
          </w:p>
        </w:tc>
        <w:tc>
          <w:tcPr>
            <w:tcW w:w="1418" w:type="dxa"/>
          </w:tcPr>
          <w:p w:rsidR="00042CDB" w:rsidRPr="008B552D" w:rsidRDefault="00042CDB" w:rsidP="00F506F9">
            <w:pPr>
              <w:jc w:val="center"/>
              <w:rPr>
                <w:rFonts w:ascii="Times New Roman" w:hAnsi="Times New Roman"/>
                <w:bCs/>
                <w:sz w:val="24"/>
              </w:rPr>
            </w:pPr>
            <w:r w:rsidRPr="008B552D">
              <w:rPr>
                <w:rFonts w:ascii="Times New Roman" w:hAnsi="Times New Roman"/>
                <w:bCs/>
                <w:sz w:val="24"/>
              </w:rPr>
              <w:t>18</w:t>
            </w:r>
          </w:p>
        </w:tc>
      </w:tr>
      <w:tr w:rsidR="00042CDB" w:rsidRPr="008B552D" w:rsidTr="00EA121E">
        <w:trPr>
          <w:cantSplit/>
        </w:trPr>
        <w:tc>
          <w:tcPr>
            <w:tcW w:w="533" w:type="dxa"/>
          </w:tcPr>
          <w:p w:rsidR="00042CDB" w:rsidRPr="008B552D" w:rsidRDefault="00042CDB" w:rsidP="00F506F9">
            <w:pPr>
              <w:jc w:val="both"/>
              <w:rPr>
                <w:rFonts w:ascii="Times New Roman" w:hAnsi="Times New Roman"/>
                <w:bCs/>
                <w:sz w:val="24"/>
              </w:rPr>
            </w:pPr>
            <w:r w:rsidRPr="008B552D">
              <w:rPr>
                <w:rFonts w:ascii="Times New Roman" w:hAnsi="Times New Roman"/>
                <w:bCs/>
                <w:sz w:val="24"/>
              </w:rPr>
              <w:lastRenderedPageBreak/>
              <w:t>2.</w:t>
            </w:r>
          </w:p>
        </w:tc>
        <w:tc>
          <w:tcPr>
            <w:tcW w:w="2392" w:type="dxa"/>
          </w:tcPr>
          <w:p w:rsidR="00042CDB" w:rsidRPr="008B552D" w:rsidRDefault="00042CDB" w:rsidP="00F506F9">
            <w:pPr>
              <w:rPr>
                <w:rFonts w:ascii="Times New Roman" w:hAnsi="Times New Roman"/>
                <w:bCs/>
                <w:sz w:val="24"/>
              </w:rPr>
            </w:pPr>
            <w:r w:rsidRPr="008B552D">
              <w:rPr>
                <w:rFonts w:ascii="Times New Roman" w:hAnsi="Times New Roman"/>
                <w:bCs/>
                <w:sz w:val="24"/>
              </w:rPr>
              <w:t>Общая физическая подготовка</w:t>
            </w:r>
          </w:p>
        </w:tc>
        <w:tc>
          <w:tcPr>
            <w:tcW w:w="1404" w:type="dxa"/>
          </w:tcPr>
          <w:p w:rsidR="00042CDB" w:rsidRPr="008B552D" w:rsidRDefault="00042CDB" w:rsidP="00F506F9">
            <w:pPr>
              <w:jc w:val="center"/>
              <w:rPr>
                <w:rFonts w:ascii="Times New Roman" w:hAnsi="Times New Roman"/>
                <w:bCs/>
                <w:sz w:val="24"/>
              </w:rPr>
            </w:pPr>
            <w:r w:rsidRPr="008B552D">
              <w:rPr>
                <w:rFonts w:ascii="Times New Roman" w:hAnsi="Times New Roman"/>
                <w:bCs/>
                <w:sz w:val="24"/>
              </w:rPr>
              <w:t>87</w:t>
            </w:r>
          </w:p>
        </w:tc>
        <w:tc>
          <w:tcPr>
            <w:tcW w:w="1134" w:type="dxa"/>
          </w:tcPr>
          <w:p w:rsidR="00042CDB" w:rsidRPr="008B552D" w:rsidRDefault="00042CDB" w:rsidP="00F506F9">
            <w:pPr>
              <w:jc w:val="center"/>
              <w:rPr>
                <w:rFonts w:ascii="Times New Roman" w:hAnsi="Times New Roman"/>
                <w:bCs/>
                <w:sz w:val="24"/>
              </w:rPr>
            </w:pPr>
            <w:r w:rsidRPr="008B552D">
              <w:rPr>
                <w:rFonts w:ascii="Times New Roman" w:hAnsi="Times New Roman"/>
                <w:bCs/>
                <w:sz w:val="24"/>
              </w:rPr>
              <w:t>120</w:t>
            </w:r>
          </w:p>
        </w:tc>
        <w:tc>
          <w:tcPr>
            <w:tcW w:w="1276" w:type="dxa"/>
          </w:tcPr>
          <w:p w:rsidR="00042CDB" w:rsidRPr="008B552D" w:rsidRDefault="00A55EE2" w:rsidP="00F506F9">
            <w:pPr>
              <w:jc w:val="center"/>
              <w:rPr>
                <w:rFonts w:ascii="Times New Roman" w:hAnsi="Times New Roman"/>
                <w:bCs/>
                <w:sz w:val="24"/>
              </w:rPr>
            </w:pPr>
            <w:r>
              <w:rPr>
                <w:rFonts w:ascii="Times New Roman" w:hAnsi="Times New Roman"/>
                <w:bCs/>
                <w:sz w:val="24"/>
              </w:rPr>
              <w:t>65</w:t>
            </w:r>
          </w:p>
        </w:tc>
        <w:tc>
          <w:tcPr>
            <w:tcW w:w="1276" w:type="dxa"/>
          </w:tcPr>
          <w:p w:rsidR="00042CDB" w:rsidRPr="008B552D" w:rsidRDefault="00A55EE2" w:rsidP="00F506F9">
            <w:pPr>
              <w:jc w:val="center"/>
              <w:rPr>
                <w:rFonts w:ascii="Times New Roman" w:hAnsi="Times New Roman"/>
                <w:bCs/>
                <w:sz w:val="24"/>
              </w:rPr>
            </w:pPr>
            <w:r>
              <w:rPr>
                <w:rFonts w:ascii="Times New Roman" w:hAnsi="Times New Roman"/>
                <w:bCs/>
                <w:sz w:val="24"/>
              </w:rPr>
              <w:t>73</w:t>
            </w:r>
          </w:p>
        </w:tc>
        <w:tc>
          <w:tcPr>
            <w:tcW w:w="1417" w:type="dxa"/>
          </w:tcPr>
          <w:p w:rsidR="00042CDB" w:rsidRPr="008B552D" w:rsidRDefault="00042CDB" w:rsidP="00A55EE2">
            <w:pPr>
              <w:jc w:val="center"/>
              <w:rPr>
                <w:rFonts w:ascii="Times New Roman" w:hAnsi="Times New Roman"/>
                <w:bCs/>
                <w:sz w:val="24"/>
              </w:rPr>
            </w:pPr>
            <w:r w:rsidRPr="008B552D">
              <w:rPr>
                <w:rFonts w:ascii="Times New Roman" w:hAnsi="Times New Roman"/>
                <w:bCs/>
                <w:sz w:val="24"/>
              </w:rPr>
              <w:t>8</w:t>
            </w:r>
            <w:r w:rsidR="00A55EE2">
              <w:rPr>
                <w:rFonts w:ascii="Times New Roman" w:hAnsi="Times New Roman"/>
                <w:bCs/>
                <w:sz w:val="24"/>
              </w:rPr>
              <w:t>1</w:t>
            </w:r>
          </w:p>
        </w:tc>
        <w:tc>
          <w:tcPr>
            <w:tcW w:w="1418" w:type="dxa"/>
          </w:tcPr>
          <w:p w:rsidR="00042CDB" w:rsidRPr="008B552D" w:rsidRDefault="00042CDB" w:rsidP="00A55EE2">
            <w:pPr>
              <w:jc w:val="center"/>
              <w:rPr>
                <w:rFonts w:ascii="Times New Roman" w:hAnsi="Times New Roman"/>
                <w:bCs/>
                <w:sz w:val="24"/>
              </w:rPr>
            </w:pPr>
            <w:r w:rsidRPr="008B552D">
              <w:rPr>
                <w:rFonts w:ascii="Times New Roman" w:hAnsi="Times New Roman"/>
                <w:bCs/>
                <w:sz w:val="24"/>
              </w:rPr>
              <w:t>9</w:t>
            </w:r>
            <w:r w:rsidR="00A55EE2">
              <w:rPr>
                <w:rFonts w:ascii="Times New Roman" w:hAnsi="Times New Roman"/>
                <w:bCs/>
                <w:sz w:val="24"/>
              </w:rPr>
              <w:t>0</w:t>
            </w:r>
          </w:p>
        </w:tc>
      </w:tr>
      <w:tr w:rsidR="00042CDB" w:rsidRPr="008B552D" w:rsidTr="00EA121E">
        <w:trPr>
          <w:cantSplit/>
        </w:trPr>
        <w:tc>
          <w:tcPr>
            <w:tcW w:w="533" w:type="dxa"/>
          </w:tcPr>
          <w:p w:rsidR="00042CDB" w:rsidRPr="008B552D" w:rsidRDefault="00042CDB" w:rsidP="00F506F9">
            <w:pPr>
              <w:jc w:val="both"/>
              <w:rPr>
                <w:rFonts w:ascii="Times New Roman" w:hAnsi="Times New Roman"/>
                <w:bCs/>
                <w:sz w:val="24"/>
              </w:rPr>
            </w:pPr>
            <w:r w:rsidRPr="008B552D">
              <w:rPr>
                <w:rFonts w:ascii="Times New Roman" w:hAnsi="Times New Roman"/>
                <w:bCs/>
                <w:sz w:val="24"/>
              </w:rPr>
              <w:t>3.</w:t>
            </w:r>
          </w:p>
        </w:tc>
        <w:tc>
          <w:tcPr>
            <w:tcW w:w="2392" w:type="dxa"/>
          </w:tcPr>
          <w:p w:rsidR="00042CDB" w:rsidRPr="008B552D" w:rsidRDefault="00042CDB" w:rsidP="00F506F9">
            <w:pPr>
              <w:rPr>
                <w:rFonts w:ascii="Times New Roman" w:hAnsi="Times New Roman"/>
                <w:bCs/>
                <w:sz w:val="24"/>
              </w:rPr>
            </w:pPr>
            <w:r w:rsidRPr="008B552D">
              <w:rPr>
                <w:rFonts w:ascii="Times New Roman" w:hAnsi="Times New Roman"/>
                <w:bCs/>
                <w:sz w:val="24"/>
              </w:rPr>
              <w:t>Специальная физическая подготовка</w:t>
            </w:r>
          </w:p>
        </w:tc>
        <w:tc>
          <w:tcPr>
            <w:tcW w:w="1404" w:type="dxa"/>
          </w:tcPr>
          <w:p w:rsidR="00042CDB" w:rsidRPr="008B552D" w:rsidRDefault="00042CDB" w:rsidP="00F506F9">
            <w:pPr>
              <w:jc w:val="center"/>
              <w:rPr>
                <w:rFonts w:ascii="Times New Roman" w:hAnsi="Times New Roman"/>
                <w:bCs/>
                <w:sz w:val="24"/>
              </w:rPr>
            </w:pPr>
            <w:r w:rsidRPr="008B552D">
              <w:rPr>
                <w:rFonts w:ascii="Times New Roman" w:hAnsi="Times New Roman"/>
                <w:bCs/>
                <w:sz w:val="24"/>
              </w:rPr>
              <w:t>41</w:t>
            </w:r>
          </w:p>
        </w:tc>
        <w:tc>
          <w:tcPr>
            <w:tcW w:w="1134" w:type="dxa"/>
          </w:tcPr>
          <w:p w:rsidR="00042CDB" w:rsidRPr="008B552D" w:rsidRDefault="00042CDB" w:rsidP="00F506F9">
            <w:pPr>
              <w:jc w:val="center"/>
              <w:rPr>
                <w:rFonts w:ascii="Times New Roman" w:hAnsi="Times New Roman"/>
                <w:bCs/>
                <w:sz w:val="24"/>
              </w:rPr>
            </w:pPr>
            <w:r w:rsidRPr="008B552D">
              <w:rPr>
                <w:rFonts w:ascii="Times New Roman" w:hAnsi="Times New Roman"/>
                <w:bCs/>
                <w:sz w:val="24"/>
              </w:rPr>
              <w:t>64</w:t>
            </w:r>
          </w:p>
        </w:tc>
        <w:tc>
          <w:tcPr>
            <w:tcW w:w="1276" w:type="dxa"/>
          </w:tcPr>
          <w:p w:rsidR="00042CDB" w:rsidRPr="008B552D" w:rsidRDefault="00A55EE2" w:rsidP="00F506F9">
            <w:pPr>
              <w:jc w:val="center"/>
              <w:rPr>
                <w:rFonts w:ascii="Times New Roman" w:hAnsi="Times New Roman"/>
                <w:bCs/>
                <w:sz w:val="24"/>
              </w:rPr>
            </w:pPr>
            <w:r>
              <w:rPr>
                <w:rFonts w:ascii="Times New Roman" w:hAnsi="Times New Roman"/>
                <w:bCs/>
                <w:sz w:val="24"/>
              </w:rPr>
              <w:t>108</w:t>
            </w:r>
          </w:p>
        </w:tc>
        <w:tc>
          <w:tcPr>
            <w:tcW w:w="1276" w:type="dxa"/>
          </w:tcPr>
          <w:p w:rsidR="00042CDB" w:rsidRPr="008B552D" w:rsidRDefault="00A55EE2" w:rsidP="00F506F9">
            <w:pPr>
              <w:jc w:val="center"/>
              <w:rPr>
                <w:rFonts w:ascii="Times New Roman" w:hAnsi="Times New Roman"/>
                <w:bCs/>
                <w:sz w:val="24"/>
              </w:rPr>
            </w:pPr>
            <w:r>
              <w:rPr>
                <w:rFonts w:ascii="Times New Roman" w:hAnsi="Times New Roman"/>
                <w:bCs/>
                <w:sz w:val="24"/>
              </w:rPr>
              <w:t>120</w:t>
            </w:r>
          </w:p>
        </w:tc>
        <w:tc>
          <w:tcPr>
            <w:tcW w:w="1417" w:type="dxa"/>
          </w:tcPr>
          <w:p w:rsidR="00042CDB" w:rsidRPr="008B552D" w:rsidRDefault="00A55EE2" w:rsidP="00F506F9">
            <w:pPr>
              <w:jc w:val="center"/>
              <w:rPr>
                <w:rFonts w:ascii="Times New Roman" w:hAnsi="Times New Roman"/>
                <w:bCs/>
                <w:sz w:val="24"/>
              </w:rPr>
            </w:pPr>
            <w:r>
              <w:rPr>
                <w:rFonts w:ascii="Times New Roman" w:hAnsi="Times New Roman"/>
                <w:bCs/>
                <w:sz w:val="24"/>
              </w:rPr>
              <w:t>132</w:t>
            </w:r>
          </w:p>
        </w:tc>
        <w:tc>
          <w:tcPr>
            <w:tcW w:w="1418" w:type="dxa"/>
          </w:tcPr>
          <w:p w:rsidR="00042CDB" w:rsidRPr="008B552D" w:rsidRDefault="00A55EE2" w:rsidP="00F506F9">
            <w:pPr>
              <w:jc w:val="center"/>
              <w:rPr>
                <w:rFonts w:ascii="Times New Roman" w:hAnsi="Times New Roman"/>
                <w:bCs/>
                <w:sz w:val="24"/>
              </w:rPr>
            </w:pPr>
            <w:r>
              <w:rPr>
                <w:rFonts w:ascii="Times New Roman" w:hAnsi="Times New Roman"/>
                <w:bCs/>
                <w:sz w:val="24"/>
              </w:rPr>
              <w:t>148</w:t>
            </w:r>
          </w:p>
        </w:tc>
      </w:tr>
      <w:tr w:rsidR="00042CDB" w:rsidRPr="008B552D" w:rsidTr="00EA121E">
        <w:trPr>
          <w:cantSplit/>
        </w:trPr>
        <w:tc>
          <w:tcPr>
            <w:tcW w:w="533" w:type="dxa"/>
          </w:tcPr>
          <w:p w:rsidR="00042CDB" w:rsidRPr="008B552D" w:rsidRDefault="00042CDB" w:rsidP="00F506F9">
            <w:pPr>
              <w:jc w:val="both"/>
              <w:rPr>
                <w:rFonts w:ascii="Times New Roman" w:hAnsi="Times New Roman"/>
                <w:bCs/>
                <w:sz w:val="24"/>
              </w:rPr>
            </w:pPr>
            <w:r w:rsidRPr="008B552D">
              <w:rPr>
                <w:rFonts w:ascii="Times New Roman" w:hAnsi="Times New Roman"/>
                <w:bCs/>
                <w:sz w:val="24"/>
              </w:rPr>
              <w:t>4.</w:t>
            </w:r>
          </w:p>
        </w:tc>
        <w:tc>
          <w:tcPr>
            <w:tcW w:w="2392" w:type="dxa"/>
          </w:tcPr>
          <w:p w:rsidR="00042CDB" w:rsidRPr="008B552D" w:rsidRDefault="00042CDB" w:rsidP="00F506F9">
            <w:pPr>
              <w:rPr>
                <w:rFonts w:ascii="Times New Roman" w:hAnsi="Times New Roman"/>
                <w:bCs/>
                <w:sz w:val="24"/>
              </w:rPr>
            </w:pPr>
            <w:r w:rsidRPr="008B552D">
              <w:rPr>
                <w:rFonts w:ascii="Times New Roman" w:hAnsi="Times New Roman"/>
                <w:bCs/>
                <w:sz w:val="24"/>
              </w:rPr>
              <w:t>Техническая подготовка</w:t>
            </w:r>
          </w:p>
        </w:tc>
        <w:tc>
          <w:tcPr>
            <w:tcW w:w="1404" w:type="dxa"/>
          </w:tcPr>
          <w:p w:rsidR="00042CDB" w:rsidRPr="008B552D" w:rsidRDefault="00042CDB" w:rsidP="00F506F9">
            <w:pPr>
              <w:jc w:val="center"/>
              <w:rPr>
                <w:rFonts w:ascii="Times New Roman" w:hAnsi="Times New Roman"/>
                <w:bCs/>
                <w:sz w:val="24"/>
              </w:rPr>
            </w:pPr>
            <w:r w:rsidRPr="008B552D">
              <w:rPr>
                <w:rFonts w:ascii="Times New Roman" w:hAnsi="Times New Roman"/>
                <w:bCs/>
                <w:sz w:val="24"/>
              </w:rPr>
              <w:t>56</w:t>
            </w:r>
          </w:p>
        </w:tc>
        <w:tc>
          <w:tcPr>
            <w:tcW w:w="1134" w:type="dxa"/>
          </w:tcPr>
          <w:p w:rsidR="00042CDB" w:rsidRPr="008B552D" w:rsidRDefault="00042CDB" w:rsidP="00F506F9">
            <w:pPr>
              <w:jc w:val="center"/>
              <w:rPr>
                <w:rFonts w:ascii="Times New Roman" w:hAnsi="Times New Roman"/>
                <w:bCs/>
                <w:sz w:val="24"/>
              </w:rPr>
            </w:pPr>
            <w:r w:rsidRPr="008B552D">
              <w:rPr>
                <w:rFonts w:ascii="Times New Roman" w:hAnsi="Times New Roman"/>
                <w:bCs/>
                <w:sz w:val="24"/>
              </w:rPr>
              <w:t>108</w:t>
            </w:r>
          </w:p>
        </w:tc>
        <w:tc>
          <w:tcPr>
            <w:tcW w:w="1276" w:type="dxa"/>
          </w:tcPr>
          <w:p w:rsidR="00042CDB" w:rsidRPr="008B552D" w:rsidRDefault="00A55EE2" w:rsidP="00F506F9">
            <w:pPr>
              <w:jc w:val="center"/>
              <w:rPr>
                <w:rFonts w:ascii="Times New Roman" w:hAnsi="Times New Roman"/>
                <w:bCs/>
                <w:sz w:val="24"/>
              </w:rPr>
            </w:pPr>
            <w:r>
              <w:rPr>
                <w:rFonts w:ascii="Times New Roman" w:hAnsi="Times New Roman"/>
                <w:bCs/>
                <w:sz w:val="24"/>
              </w:rPr>
              <w:t>155</w:t>
            </w:r>
          </w:p>
        </w:tc>
        <w:tc>
          <w:tcPr>
            <w:tcW w:w="1276" w:type="dxa"/>
          </w:tcPr>
          <w:p w:rsidR="00042CDB" w:rsidRPr="008B552D" w:rsidRDefault="00A55EE2" w:rsidP="00F506F9">
            <w:pPr>
              <w:jc w:val="center"/>
              <w:rPr>
                <w:rFonts w:ascii="Times New Roman" w:hAnsi="Times New Roman"/>
                <w:bCs/>
                <w:sz w:val="24"/>
              </w:rPr>
            </w:pPr>
            <w:r>
              <w:rPr>
                <w:rFonts w:ascii="Times New Roman" w:hAnsi="Times New Roman"/>
                <w:bCs/>
                <w:sz w:val="24"/>
              </w:rPr>
              <w:t>172</w:t>
            </w:r>
          </w:p>
        </w:tc>
        <w:tc>
          <w:tcPr>
            <w:tcW w:w="1417" w:type="dxa"/>
          </w:tcPr>
          <w:p w:rsidR="00042CDB" w:rsidRPr="008B552D" w:rsidRDefault="00A55EE2" w:rsidP="00F506F9">
            <w:pPr>
              <w:jc w:val="center"/>
              <w:rPr>
                <w:rFonts w:ascii="Times New Roman" w:hAnsi="Times New Roman"/>
                <w:bCs/>
                <w:sz w:val="24"/>
              </w:rPr>
            </w:pPr>
            <w:r>
              <w:rPr>
                <w:rFonts w:ascii="Times New Roman" w:hAnsi="Times New Roman"/>
                <w:bCs/>
                <w:sz w:val="24"/>
              </w:rPr>
              <w:t>181</w:t>
            </w:r>
          </w:p>
        </w:tc>
        <w:tc>
          <w:tcPr>
            <w:tcW w:w="1418" w:type="dxa"/>
          </w:tcPr>
          <w:p w:rsidR="00042CDB" w:rsidRPr="008B552D" w:rsidRDefault="00A55EE2" w:rsidP="00F506F9">
            <w:pPr>
              <w:jc w:val="center"/>
              <w:rPr>
                <w:rFonts w:ascii="Times New Roman" w:hAnsi="Times New Roman"/>
                <w:bCs/>
                <w:sz w:val="24"/>
              </w:rPr>
            </w:pPr>
            <w:r>
              <w:rPr>
                <w:rFonts w:ascii="Times New Roman" w:hAnsi="Times New Roman"/>
                <w:bCs/>
                <w:sz w:val="24"/>
              </w:rPr>
              <w:t>210</w:t>
            </w:r>
          </w:p>
        </w:tc>
      </w:tr>
      <w:tr w:rsidR="00042CDB" w:rsidRPr="008B552D" w:rsidTr="00EA121E">
        <w:trPr>
          <w:cantSplit/>
        </w:trPr>
        <w:tc>
          <w:tcPr>
            <w:tcW w:w="533" w:type="dxa"/>
          </w:tcPr>
          <w:p w:rsidR="00042CDB" w:rsidRPr="008B552D" w:rsidRDefault="00042CDB" w:rsidP="00F506F9">
            <w:pPr>
              <w:jc w:val="both"/>
              <w:rPr>
                <w:rFonts w:ascii="Times New Roman" w:hAnsi="Times New Roman"/>
                <w:bCs/>
                <w:sz w:val="24"/>
              </w:rPr>
            </w:pPr>
            <w:r w:rsidRPr="008B552D">
              <w:rPr>
                <w:rFonts w:ascii="Times New Roman" w:hAnsi="Times New Roman"/>
                <w:bCs/>
                <w:sz w:val="24"/>
              </w:rPr>
              <w:t>5.</w:t>
            </w:r>
          </w:p>
        </w:tc>
        <w:tc>
          <w:tcPr>
            <w:tcW w:w="2392" w:type="dxa"/>
          </w:tcPr>
          <w:p w:rsidR="00042CDB" w:rsidRPr="008B552D" w:rsidRDefault="00042CDB" w:rsidP="00F506F9">
            <w:pPr>
              <w:rPr>
                <w:rFonts w:ascii="Times New Roman" w:hAnsi="Times New Roman"/>
                <w:bCs/>
                <w:sz w:val="24"/>
              </w:rPr>
            </w:pPr>
            <w:r w:rsidRPr="008B552D">
              <w:rPr>
                <w:rFonts w:ascii="Times New Roman" w:hAnsi="Times New Roman"/>
                <w:bCs/>
                <w:sz w:val="24"/>
              </w:rPr>
              <w:t>Тактическая подготовка</w:t>
            </w:r>
          </w:p>
        </w:tc>
        <w:tc>
          <w:tcPr>
            <w:tcW w:w="1404" w:type="dxa"/>
          </w:tcPr>
          <w:p w:rsidR="00042CDB" w:rsidRPr="008B552D" w:rsidRDefault="00042CDB" w:rsidP="00F506F9">
            <w:pPr>
              <w:jc w:val="center"/>
              <w:rPr>
                <w:rFonts w:ascii="Times New Roman" w:hAnsi="Times New Roman"/>
                <w:bCs/>
                <w:sz w:val="24"/>
              </w:rPr>
            </w:pPr>
            <w:r w:rsidRPr="008B552D">
              <w:rPr>
                <w:rFonts w:ascii="Times New Roman" w:hAnsi="Times New Roman"/>
                <w:bCs/>
                <w:sz w:val="24"/>
              </w:rPr>
              <w:t>29</w:t>
            </w:r>
          </w:p>
        </w:tc>
        <w:tc>
          <w:tcPr>
            <w:tcW w:w="1134" w:type="dxa"/>
          </w:tcPr>
          <w:p w:rsidR="00042CDB" w:rsidRPr="008B552D" w:rsidRDefault="00042CDB" w:rsidP="00F506F9">
            <w:pPr>
              <w:jc w:val="center"/>
              <w:rPr>
                <w:rFonts w:ascii="Times New Roman" w:hAnsi="Times New Roman"/>
                <w:bCs/>
                <w:sz w:val="24"/>
              </w:rPr>
            </w:pPr>
            <w:r w:rsidRPr="008B552D">
              <w:rPr>
                <w:rFonts w:ascii="Times New Roman" w:hAnsi="Times New Roman"/>
                <w:bCs/>
                <w:sz w:val="24"/>
              </w:rPr>
              <w:t>46</w:t>
            </w:r>
          </w:p>
        </w:tc>
        <w:tc>
          <w:tcPr>
            <w:tcW w:w="1276" w:type="dxa"/>
          </w:tcPr>
          <w:p w:rsidR="00042CDB" w:rsidRPr="008B552D" w:rsidRDefault="00042CDB" w:rsidP="00A55EE2">
            <w:pPr>
              <w:jc w:val="center"/>
              <w:rPr>
                <w:rFonts w:ascii="Times New Roman" w:hAnsi="Times New Roman"/>
                <w:bCs/>
                <w:sz w:val="24"/>
              </w:rPr>
            </w:pPr>
            <w:r w:rsidRPr="008B552D">
              <w:rPr>
                <w:rFonts w:ascii="Times New Roman" w:hAnsi="Times New Roman"/>
                <w:bCs/>
                <w:sz w:val="24"/>
              </w:rPr>
              <w:t>5</w:t>
            </w:r>
            <w:r w:rsidR="00A55EE2">
              <w:rPr>
                <w:rFonts w:ascii="Times New Roman" w:hAnsi="Times New Roman"/>
                <w:bCs/>
                <w:sz w:val="24"/>
              </w:rPr>
              <w:t>8</w:t>
            </w:r>
          </w:p>
        </w:tc>
        <w:tc>
          <w:tcPr>
            <w:tcW w:w="1276" w:type="dxa"/>
          </w:tcPr>
          <w:p w:rsidR="00042CDB" w:rsidRPr="008B552D" w:rsidRDefault="00A55EE2" w:rsidP="00F506F9">
            <w:pPr>
              <w:jc w:val="center"/>
              <w:rPr>
                <w:rFonts w:ascii="Times New Roman" w:hAnsi="Times New Roman"/>
                <w:bCs/>
                <w:sz w:val="24"/>
              </w:rPr>
            </w:pPr>
            <w:r>
              <w:rPr>
                <w:rFonts w:ascii="Times New Roman" w:hAnsi="Times New Roman"/>
                <w:bCs/>
                <w:sz w:val="24"/>
              </w:rPr>
              <w:t>65</w:t>
            </w:r>
          </w:p>
        </w:tc>
        <w:tc>
          <w:tcPr>
            <w:tcW w:w="1417" w:type="dxa"/>
          </w:tcPr>
          <w:p w:rsidR="00042CDB" w:rsidRPr="008B552D" w:rsidRDefault="00A55EE2" w:rsidP="00F506F9">
            <w:pPr>
              <w:jc w:val="center"/>
              <w:rPr>
                <w:rFonts w:ascii="Times New Roman" w:hAnsi="Times New Roman"/>
                <w:bCs/>
                <w:sz w:val="24"/>
              </w:rPr>
            </w:pPr>
            <w:r>
              <w:rPr>
                <w:rFonts w:ascii="Times New Roman" w:hAnsi="Times New Roman"/>
                <w:bCs/>
                <w:sz w:val="24"/>
              </w:rPr>
              <w:t>80</w:t>
            </w:r>
          </w:p>
        </w:tc>
        <w:tc>
          <w:tcPr>
            <w:tcW w:w="1418" w:type="dxa"/>
          </w:tcPr>
          <w:p w:rsidR="00042CDB" w:rsidRPr="008B552D" w:rsidRDefault="00A55EE2" w:rsidP="00F506F9">
            <w:pPr>
              <w:jc w:val="center"/>
              <w:rPr>
                <w:rFonts w:ascii="Times New Roman" w:hAnsi="Times New Roman"/>
                <w:bCs/>
                <w:sz w:val="24"/>
              </w:rPr>
            </w:pPr>
            <w:r>
              <w:rPr>
                <w:rFonts w:ascii="Times New Roman" w:hAnsi="Times New Roman"/>
                <w:bCs/>
                <w:sz w:val="24"/>
              </w:rPr>
              <w:t>86</w:t>
            </w:r>
          </w:p>
        </w:tc>
      </w:tr>
      <w:tr w:rsidR="00042CDB" w:rsidRPr="008B552D" w:rsidTr="00EA121E">
        <w:trPr>
          <w:cantSplit/>
        </w:trPr>
        <w:tc>
          <w:tcPr>
            <w:tcW w:w="533" w:type="dxa"/>
          </w:tcPr>
          <w:p w:rsidR="00042CDB" w:rsidRPr="008B552D" w:rsidRDefault="00042CDB" w:rsidP="00F506F9">
            <w:pPr>
              <w:jc w:val="both"/>
              <w:rPr>
                <w:rFonts w:ascii="Times New Roman" w:hAnsi="Times New Roman"/>
                <w:bCs/>
                <w:sz w:val="24"/>
              </w:rPr>
            </w:pPr>
            <w:r w:rsidRPr="008B552D">
              <w:rPr>
                <w:rFonts w:ascii="Times New Roman" w:hAnsi="Times New Roman"/>
                <w:bCs/>
                <w:sz w:val="24"/>
              </w:rPr>
              <w:t>6.</w:t>
            </w:r>
          </w:p>
        </w:tc>
        <w:tc>
          <w:tcPr>
            <w:tcW w:w="2392" w:type="dxa"/>
          </w:tcPr>
          <w:p w:rsidR="00042CDB" w:rsidRPr="008B552D" w:rsidRDefault="00042CDB" w:rsidP="00F506F9">
            <w:pPr>
              <w:rPr>
                <w:rFonts w:ascii="Times New Roman" w:hAnsi="Times New Roman"/>
                <w:bCs/>
                <w:sz w:val="24"/>
              </w:rPr>
            </w:pPr>
            <w:r w:rsidRPr="008B552D">
              <w:rPr>
                <w:rFonts w:ascii="Times New Roman" w:hAnsi="Times New Roman"/>
                <w:bCs/>
                <w:sz w:val="24"/>
              </w:rPr>
              <w:t>Игровая</w:t>
            </w:r>
          </w:p>
        </w:tc>
        <w:tc>
          <w:tcPr>
            <w:tcW w:w="1404" w:type="dxa"/>
          </w:tcPr>
          <w:p w:rsidR="00042CDB" w:rsidRPr="008B552D" w:rsidRDefault="00042CDB" w:rsidP="00F506F9">
            <w:pPr>
              <w:jc w:val="center"/>
              <w:rPr>
                <w:rFonts w:ascii="Times New Roman" w:hAnsi="Times New Roman"/>
                <w:bCs/>
                <w:sz w:val="24"/>
              </w:rPr>
            </w:pPr>
            <w:r w:rsidRPr="008B552D">
              <w:rPr>
                <w:rFonts w:ascii="Times New Roman" w:hAnsi="Times New Roman"/>
                <w:bCs/>
                <w:sz w:val="24"/>
              </w:rPr>
              <w:t>29</w:t>
            </w:r>
          </w:p>
        </w:tc>
        <w:tc>
          <w:tcPr>
            <w:tcW w:w="1134" w:type="dxa"/>
          </w:tcPr>
          <w:p w:rsidR="00042CDB" w:rsidRPr="008B552D" w:rsidRDefault="00042CDB" w:rsidP="00F506F9">
            <w:pPr>
              <w:jc w:val="center"/>
              <w:rPr>
                <w:rFonts w:ascii="Times New Roman" w:hAnsi="Times New Roman"/>
                <w:bCs/>
                <w:sz w:val="24"/>
              </w:rPr>
            </w:pPr>
            <w:r w:rsidRPr="008B552D">
              <w:rPr>
                <w:rFonts w:ascii="Times New Roman" w:hAnsi="Times New Roman"/>
                <w:bCs/>
                <w:sz w:val="24"/>
              </w:rPr>
              <w:t>40</w:t>
            </w:r>
          </w:p>
        </w:tc>
        <w:tc>
          <w:tcPr>
            <w:tcW w:w="1276" w:type="dxa"/>
          </w:tcPr>
          <w:p w:rsidR="00042CDB" w:rsidRPr="008B552D" w:rsidRDefault="00042CDB" w:rsidP="00F506F9">
            <w:pPr>
              <w:jc w:val="center"/>
              <w:rPr>
                <w:rFonts w:ascii="Times New Roman" w:hAnsi="Times New Roman"/>
                <w:bCs/>
                <w:sz w:val="24"/>
              </w:rPr>
            </w:pPr>
            <w:r w:rsidRPr="008B552D">
              <w:rPr>
                <w:rFonts w:ascii="Times New Roman" w:hAnsi="Times New Roman"/>
                <w:bCs/>
                <w:sz w:val="24"/>
              </w:rPr>
              <w:t>52</w:t>
            </w:r>
          </w:p>
        </w:tc>
        <w:tc>
          <w:tcPr>
            <w:tcW w:w="1276" w:type="dxa"/>
          </w:tcPr>
          <w:p w:rsidR="00042CDB" w:rsidRPr="008B552D" w:rsidRDefault="00042CDB" w:rsidP="00F506F9">
            <w:pPr>
              <w:jc w:val="center"/>
              <w:rPr>
                <w:rFonts w:ascii="Times New Roman" w:hAnsi="Times New Roman"/>
                <w:bCs/>
                <w:sz w:val="24"/>
              </w:rPr>
            </w:pPr>
            <w:r w:rsidRPr="008B552D">
              <w:rPr>
                <w:rFonts w:ascii="Times New Roman" w:hAnsi="Times New Roman"/>
                <w:bCs/>
                <w:sz w:val="24"/>
              </w:rPr>
              <w:t>82</w:t>
            </w:r>
          </w:p>
        </w:tc>
        <w:tc>
          <w:tcPr>
            <w:tcW w:w="1417" w:type="dxa"/>
          </w:tcPr>
          <w:p w:rsidR="00042CDB" w:rsidRPr="008B552D" w:rsidRDefault="00042CDB" w:rsidP="00F506F9">
            <w:pPr>
              <w:jc w:val="center"/>
              <w:rPr>
                <w:rFonts w:ascii="Times New Roman" w:hAnsi="Times New Roman"/>
                <w:bCs/>
                <w:sz w:val="24"/>
              </w:rPr>
            </w:pPr>
            <w:r w:rsidRPr="008B552D">
              <w:rPr>
                <w:rFonts w:ascii="Times New Roman" w:hAnsi="Times New Roman"/>
                <w:bCs/>
                <w:sz w:val="24"/>
              </w:rPr>
              <w:t>94</w:t>
            </w:r>
          </w:p>
        </w:tc>
        <w:tc>
          <w:tcPr>
            <w:tcW w:w="1418" w:type="dxa"/>
          </w:tcPr>
          <w:p w:rsidR="00042CDB" w:rsidRPr="008B552D" w:rsidRDefault="00042CDB" w:rsidP="00F506F9">
            <w:pPr>
              <w:jc w:val="center"/>
              <w:rPr>
                <w:rFonts w:ascii="Times New Roman" w:hAnsi="Times New Roman"/>
                <w:bCs/>
                <w:sz w:val="24"/>
              </w:rPr>
            </w:pPr>
            <w:r w:rsidRPr="008B552D">
              <w:rPr>
                <w:rFonts w:ascii="Times New Roman" w:hAnsi="Times New Roman"/>
                <w:bCs/>
                <w:sz w:val="24"/>
              </w:rPr>
              <w:t>114</w:t>
            </w:r>
          </w:p>
        </w:tc>
      </w:tr>
      <w:tr w:rsidR="00042CDB" w:rsidRPr="008B552D" w:rsidTr="00EA121E">
        <w:trPr>
          <w:cantSplit/>
        </w:trPr>
        <w:tc>
          <w:tcPr>
            <w:tcW w:w="533" w:type="dxa"/>
          </w:tcPr>
          <w:p w:rsidR="00042CDB" w:rsidRPr="008B552D" w:rsidRDefault="00042CDB" w:rsidP="00F506F9">
            <w:pPr>
              <w:jc w:val="both"/>
              <w:rPr>
                <w:rFonts w:ascii="Times New Roman" w:hAnsi="Times New Roman"/>
                <w:bCs/>
                <w:sz w:val="24"/>
              </w:rPr>
            </w:pPr>
            <w:r w:rsidRPr="008B552D">
              <w:rPr>
                <w:rFonts w:ascii="Times New Roman" w:hAnsi="Times New Roman"/>
                <w:bCs/>
                <w:sz w:val="24"/>
              </w:rPr>
              <w:t>7.</w:t>
            </w:r>
          </w:p>
        </w:tc>
        <w:tc>
          <w:tcPr>
            <w:tcW w:w="2392" w:type="dxa"/>
          </w:tcPr>
          <w:p w:rsidR="00042CDB" w:rsidRPr="008B552D" w:rsidRDefault="00042CDB" w:rsidP="00F506F9">
            <w:pPr>
              <w:rPr>
                <w:rFonts w:ascii="Times New Roman" w:hAnsi="Times New Roman"/>
                <w:bCs/>
                <w:sz w:val="24"/>
              </w:rPr>
            </w:pPr>
            <w:r w:rsidRPr="008B552D">
              <w:rPr>
                <w:rFonts w:ascii="Times New Roman" w:hAnsi="Times New Roman"/>
                <w:bCs/>
                <w:sz w:val="24"/>
              </w:rPr>
              <w:t>Инструкторская и судейская практика</w:t>
            </w:r>
          </w:p>
        </w:tc>
        <w:tc>
          <w:tcPr>
            <w:tcW w:w="1404" w:type="dxa"/>
          </w:tcPr>
          <w:p w:rsidR="00042CDB" w:rsidRPr="008B552D" w:rsidRDefault="00042CDB" w:rsidP="00F506F9">
            <w:pPr>
              <w:jc w:val="center"/>
              <w:rPr>
                <w:rFonts w:ascii="Times New Roman" w:hAnsi="Times New Roman"/>
                <w:bCs/>
                <w:sz w:val="24"/>
              </w:rPr>
            </w:pPr>
            <w:r w:rsidRPr="008B552D">
              <w:rPr>
                <w:rFonts w:ascii="Times New Roman" w:hAnsi="Times New Roman"/>
                <w:bCs/>
                <w:sz w:val="24"/>
              </w:rPr>
              <w:t>-</w:t>
            </w:r>
          </w:p>
        </w:tc>
        <w:tc>
          <w:tcPr>
            <w:tcW w:w="1134" w:type="dxa"/>
          </w:tcPr>
          <w:p w:rsidR="00042CDB" w:rsidRPr="008B552D" w:rsidRDefault="00042CDB" w:rsidP="00F506F9">
            <w:pPr>
              <w:jc w:val="center"/>
              <w:rPr>
                <w:rFonts w:ascii="Times New Roman" w:hAnsi="Times New Roman"/>
                <w:bCs/>
                <w:sz w:val="24"/>
              </w:rPr>
            </w:pPr>
            <w:r w:rsidRPr="008B552D">
              <w:rPr>
                <w:rFonts w:ascii="Times New Roman" w:hAnsi="Times New Roman"/>
                <w:bCs/>
                <w:sz w:val="24"/>
              </w:rPr>
              <w:t>-</w:t>
            </w:r>
          </w:p>
        </w:tc>
        <w:tc>
          <w:tcPr>
            <w:tcW w:w="1276" w:type="dxa"/>
          </w:tcPr>
          <w:p w:rsidR="00042CDB" w:rsidRPr="008B552D" w:rsidRDefault="00042CDB" w:rsidP="00F506F9">
            <w:pPr>
              <w:jc w:val="center"/>
              <w:rPr>
                <w:rFonts w:ascii="Times New Roman" w:hAnsi="Times New Roman"/>
                <w:bCs/>
                <w:sz w:val="24"/>
              </w:rPr>
            </w:pPr>
            <w:r w:rsidRPr="008B552D">
              <w:rPr>
                <w:rFonts w:ascii="Times New Roman" w:hAnsi="Times New Roman"/>
                <w:bCs/>
                <w:sz w:val="24"/>
              </w:rPr>
              <w:t>10</w:t>
            </w:r>
          </w:p>
        </w:tc>
        <w:tc>
          <w:tcPr>
            <w:tcW w:w="1276" w:type="dxa"/>
          </w:tcPr>
          <w:p w:rsidR="00042CDB" w:rsidRPr="008B552D" w:rsidRDefault="00042CDB" w:rsidP="00F506F9">
            <w:pPr>
              <w:jc w:val="center"/>
              <w:rPr>
                <w:rFonts w:ascii="Times New Roman" w:hAnsi="Times New Roman"/>
                <w:bCs/>
                <w:sz w:val="24"/>
              </w:rPr>
            </w:pPr>
            <w:r w:rsidRPr="008B552D">
              <w:rPr>
                <w:rFonts w:ascii="Times New Roman" w:hAnsi="Times New Roman"/>
                <w:bCs/>
                <w:sz w:val="24"/>
              </w:rPr>
              <w:t>12</w:t>
            </w:r>
          </w:p>
        </w:tc>
        <w:tc>
          <w:tcPr>
            <w:tcW w:w="1417" w:type="dxa"/>
          </w:tcPr>
          <w:p w:rsidR="00042CDB" w:rsidRPr="008B552D" w:rsidRDefault="00042CDB" w:rsidP="00F506F9">
            <w:pPr>
              <w:jc w:val="center"/>
              <w:rPr>
                <w:rFonts w:ascii="Times New Roman" w:hAnsi="Times New Roman"/>
                <w:bCs/>
                <w:sz w:val="24"/>
              </w:rPr>
            </w:pPr>
            <w:r w:rsidRPr="008B552D">
              <w:rPr>
                <w:rFonts w:ascii="Times New Roman" w:hAnsi="Times New Roman"/>
                <w:bCs/>
                <w:sz w:val="24"/>
              </w:rPr>
              <w:t>16</w:t>
            </w:r>
          </w:p>
        </w:tc>
        <w:tc>
          <w:tcPr>
            <w:tcW w:w="1418" w:type="dxa"/>
          </w:tcPr>
          <w:p w:rsidR="00042CDB" w:rsidRPr="008B552D" w:rsidRDefault="00042CDB" w:rsidP="00F506F9">
            <w:pPr>
              <w:jc w:val="center"/>
              <w:rPr>
                <w:rFonts w:ascii="Times New Roman" w:hAnsi="Times New Roman"/>
                <w:bCs/>
                <w:sz w:val="24"/>
              </w:rPr>
            </w:pPr>
            <w:r w:rsidRPr="008B552D">
              <w:rPr>
                <w:rFonts w:ascii="Times New Roman" w:hAnsi="Times New Roman"/>
                <w:bCs/>
                <w:sz w:val="24"/>
              </w:rPr>
              <w:t>18</w:t>
            </w:r>
          </w:p>
        </w:tc>
      </w:tr>
      <w:tr w:rsidR="00042CDB" w:rsidRPr="008B552D" w:rsidTr="00EA121E">
        <w:trPr>
          <w:cantSplit/>
        </w:trPr>
        <w:tc>
          <w:tcPr>
            <w:tcW w:w="533" w:type="dxa"/>
          </w:tcPr>
          <w:p w:rsidR="00042CDB" w:rsidRPr="008B552D" w:rsidRDefault="00042CDB" w:rsidP="00F506F9">
            <w:pPr>
              <w:jc w:val="both"/>
              <w:rPr>
                <w:rFonts w:ascii="Times New Roman" w:hAnsi="Times New Roman"/>
                <w:bCs/>
                <w:sz w:val="24"/>
              </w:rPr>
            </w:pPr>
            <w:r w:rsidRPr="008B552D">
              <w:rPr>
                <w:rFonts w:ascii="Times New Roman" w:hAnsi="Times New Roman"/>
                <w:bCs/>
                <w:sz w:val="24"/>
              </w:rPr>
              <w:t>8.</w:t>
            </w:r>
          </w:p>
        </w:tc>
        <w:tc>
          <w:tcPr>
            <w:tcW w:w="2392" w:type="dxa"/>
          </w:tcPr>
          <w:p w:rsidR="00042CDB" w:rsidRPr="008B552D" w:rsidRDefault="00042CDB" w:rsidP="00F506F9">
            <w:pPr>
              <w:rPr>
                <w:rFonts w:ascii="Times New Roman" w:hAnsi="Times New Roman"/>
                <w:bCs/>
                <w:sz w:val="24"/>
              </w:rPr>
            </w:pPr>
            <w:r w:rsidRPr="008B552D">
              <w:rPr>
                <w:rFonts w:ascii="Times New Roman" w:hAnsi="Times New Roman"/>
                <w:bCs/>
                <w:sz w:val="24"/>
              </w:rPr>
              <w:t>Соревнования</w:t>
            </w:r>
          </w:p>
        </w:tc>
        <w:tc>
          <w:tcPr>
            <w:tcW w:w="1404" w:type="dxa"/>
          </w:tcPr>
          <w:p w:rsidR="00042CDB" w:rsidRPr="008B552D" w:rsidRDefault="00042CDB" w:rsidP="00F506F9">
            <w:pPr>
              <w:jc w:val="center"/>
              <w:rPr>
                <w:rFonts w:ascii="Times New Roman" w:hAnsi="Times New Roman"/>
                <w:bCs/>
                <w:sz w:val="24"/>
              </w:rPr>
            </w:pPr>
            <w:r w:rsidRPr="008B552D">
              <w:rPr>
                <w:rFonts w:ascii="Times New Roman" w:hAnsi="Times New Roman"/>
                <w:bCs/>
                <w:sz w:val="24"/>
              </w:rPr>
              <w:t>14</w:t>
            </w:r>
          </w:p>
        </w:tc>
        <w:tc>
          <w:tcPr>
            <w:tcW w:w="1134" w:type="dxa"/>
          </w:tcPr>
          <w:p w:rsidR="00042CDB" w:rsidRPr="008B552D" w:rsidRDefault="00042CDB" w:rsidP="00F506F9">
            <w:pPr>
              <w:jc w:val="center"/>
              <w:rPr>
                <w:rFonts w:ascii="Times New Roman" w:hAnsi="Times New Roman"/>
                <w:bCs/>
                <w:sz w:val="24"/>
              </w:rPr>
            </w:pPr>
            <w:r w:rsidRPr="008B552D">
              <w:rPr>
                <w:rFonts w:ascii="Times New Roman" w:hAnsi="Times New Roman"/>
                <w:bCs/>
                <w:sz w:val="24"/>
              </w:rPr>
              <w:t>14</w:t>
            </w:r>
          </w:p>
        </w:tc>
        <w:tc>
          <w:tcPr>
            <w:tcW w:w="1276" w:type="dxa"/>
          </w:tcPr>
          <w:p w:rsidR="00042CDB" w:rsidRPr="008B552D" w:rsidRDefault="00A55EE2" w:rsidP="00F506F9">
            <w:pPr>
              <w:jc w:val="center"/>
              <w:rPr>
                <w:rFonts w:ascii="Times New Roman" w:hAnsi="Times New Roman"/>
                <w:bCs/>
                <w:sz w:val="24"/>
              </w:rPr>
            </w:pPr>
            <w:r>
              <w:rPr>
                <w:rFonts w:ascii="Times New Roman" w:hAnsi="Times New Roman"/>
                <w:bCs/>
                <w:sz w:val="24"/>
              </w:rPr>
              <w:t>22</w:t>
            </w:r>
          </w:p>
        </w:tc>
        <w:tc>
          <w:tcPr>
            <w:tcW w:w="1276" w:type="dxa"/>
          </w:tcPr>
          <w:p w:rsidR="00042CDB" w:rsidRPr="008B552D" w:rsidRDefault="00A55EE2" w:rsidP="00F506F9">
            <w:pPr>
              <w:jc w:val="center"/>
              <w:rPr>
                <w:rFonts w:ascii="Times New Roman" w:hAnsi="Times New Roman"/>
                <w:bCs/>
                <w:sz w:val="24"/>
              </w:rPr>
            </w:pPr>
            <w:r>
              <w:rPr>
                <w:rFonts w:ascii="Times New Roman" w:hAnsi="Times New Roman"/>
                <w:bCs/>
                <w:sz w:val="24"/>
              </w:rPr>
              <w:t>28</w:t>
            </w:r>
          </w:p>
        </w:tc>
        <w:tc>
          <w:tcPr>
            <w:tcW w:w="1417" w:type="dxa"/>
          </w:tcPr>
          <w:p w:rsidR="00042CDB" w:rsidRPr="008B552D" w:rsidRDefault="00A55EE2" w:rsidP="00F506F9">
            <w:pPr>
              <w:jc w:val="center"/>
              <w:rPr>
                <w:rFonts w:ascii="Times New Roman" w:hAnsi="Times New Roman"/>
                <w:bCs/>
                <w:sz w:val="24"/>
              </w:rPr>
            </w:pPr>
            <w:r>
              <w:rPr>
                <w:rFonts w:ascii="Times New Roman" w:hAnsi="Times New Roman"/>
                <w:bCs/>
                <w:sz w:val="24"/>
              </w:rPr>
              <w:t>32</w:t>
            </w:r>
          </w:p>
        </w:tc>
        <w:tc>
          <w:tcPr>
            <w:tcW w:w="1418" w:type="dxa"/>
          </w:tcPr>
          <w:p w:rsidR="00042CDB" w:rsidRPr="008B552D" w:rsidRDefault="00A55EE2" w:rsidP="00F506F9">
            <w:pPr>
              <w:jc w:val="center"/>
              <w:rPr>
                <w:rFonts w:ascii="Times New Roman" w:hAnsi="Times New Roman"/>
                <w:bCs/>
                <w:sz w:val="24"/>
              </w:rPr>
            </w:pPr>
            <w:r>
              <w:rPr>
                <w:rFonts w:ascii="Times New Roman" w:hAnsi="Times New Roman"/>
                <w:bCs/>
                <w:sz w:val="24"/>
              </w:rPr>
              <w:t>40</w:t>
            </w:r>
          </w:p>
        </w:tc>
      </w:tr>
      <w:tr w:rsidR="00042CDB" w:rsidRPr="008B552D" w:rsidTr="00EA121E">
        <w:trPr>
          <w:cantSplit/>
        </w:trPr>
        <w:tc>
          <w:tcPr>
            <w:tcW w:w="533" w:type="dxa"/>
          </w:tcPr>
          <w:p w:rsidR="00042CDB" w:rsidRPr="008B552D" w:rsidRDefault="00042CDB" w:rsidP="00F506F9">
            <w:pPr>
              <w:jc w:val="both"/>
              <w:rPr>
                <w:rFonts w:ascii="Times New Roman" w:hAnsi="Times New Roman"/>
                <w:bCs/>
                <w:sz w:val="24"/>
              </w:rPr>
            </w:pPr>
            <w:r w:rsidRPr="008B552D">
              <w:rPr>
                <w:rFonts w:ascii="Times New Roman" w:hAnsi="Times New Roman"/>
                <w:bCs/>
                <w:sz w:val="24"/>
              </w:rPr>
              <w:t>9.</w:t>
            </w:r>
          </w:p>
        </w:tc>
        <w:tc>
          <w:tcPr>
            <w:tcW w:w="2392" w:type="dxa"/>
          </w:tcPr>
          <w:p w:rsidR="00042CDB" w:rsidRPr="008B552D" w:rsidRDefault="00042CDB" w:rsidP="00F506F9">
            <w:pPr>
              <w:rPr>
                <w:rFonts w:ascii="Times New Roman" w:hAnsi="Times New Roman"/>
                <w:bCs/>
                <w:sz w:val="24"/>
              </w:rPr>
            </w:pPr>
            <w:r w:rsidRPr="008B552D">
              <w:rPr>
                <w:rFonts w:ascii="Times New Roman" w:hAnsi="Times New Roman"/>
                <w:bCs/>
                <w:sz w:val="24"/>
              </w:rPr>
              <w:t>Контрольные испытания (приемные и переводные)</w:t>
            </w:r>
          </w:p>
        </w:tc>
        <w:tc>
          <w:tcPr>
            <w:tcW w:w="1404" w:type="dxa"/>
          </w:tcPr>
          <w:p w:rsidR="00042CDB" w:rsidRPr="008B552D" w:rsidRDefault="00042CDB" w:rsidP="00F506F9">
            <w:pPr>
              <w:jc w:val="center"/>
              <w:rPr>
                <w:rFonts w:ascii="Times New Roman" w:hAnsi="Times New Roman"/>
                <w:bCs/>
                <w:sz w:val="24"/>
              </w:rPr>
            </w:pPr>
            <w:r w:rsidRPr="008B552D">
              <w:rPr>
                <w:rFonts w:ascii="Times New Roman" w:hAnsi="Times New Roman"/>
                <w:bCs/>
                <w:sz w:val="24"/>
              </w:rPr>
              <w:t>8</w:t>
            </w:r>
          </w:p>
        </w:tc>
        <w:tc>
          <w:tcPr>
            <w:tcW w:w="1134" w:type="dxa"/>
          </w:tcPr>
          <w:p w:rsidR="00042CDB" w:rsidRPr="008B552D" w:rsidRDefault="00042CDB" w:rsidP="00F506F9">
            <w:pPr>
              <w:jc w:val="center"/>
              <w:rPr>
                <w:rFonts w:ascii="Times New Roman" w:hAnsi="Times New Roman"/>
                <w:bCs/>
                <w:sz w:val="24"/>
              </w:rPr>
            </w:pPr>
            <w:r w:rsidRPr="008B552D">
              <w:rPr>
                <w:rFonts w:ascii="Times New Roman" w:hAnsi="Times New Roman"/>
                <w:bCs/>
                <w:sz w:val="24"/>
              </w:rPr>
              <w:t>8</w:t>
            </w:r>
          </w:p>
        </w:tc>
        <w:tc>
          <w:tcPr>
            <w:tcW w:w="1276" w:type="dxa"/>
          </w:tcPr>
          <w:p w:rsidR="00042CDB" w:rsidRPr="008B552D" w:rsidRDefault="00042CDB" w:rsidP="00F506F9">
            <w:pPr>
              <w:jc w:val="center"/>
              <w:rPr>
                <w:rFonts w:ascii="Times New Roman" w:hAnsi="Times New Roman"/>
                <w:bCs/>
                <w:sz w:val="24"/>
              </w:rPr>
            </w:pPr>
            <w:r w:rsidRPr="008B552D">
              <w:rPr>
                <w:rFonts w:ascii="Times New Roman" w:hAnsi="Times New Roman"/>
                <w:bCs/>
                <w:sz w:val="24"/>
              </w:rPr>
              <w:t>20</w:t>
            </w:r>
          </w:p>
        </w:tc>
        <w:tc>
          <w:tcPr>
            <w:tcW w:w="1276" w:type="dxa"/>
          </w:tcPr>
          <w:p w:rsidR="00042CDB" w:rsidRPr="008B552D" w:rsidRDefault="00042CDB" w:rsidP="00F506F9">
            <w:pPr>
              <w:jc w:val="center"/>
              <w:rPr>
                <w:rFonts w:ascii="Times New Roman" w:hAnsi="Times New Roman"/>
                <w:bCs/>
                <w:sz w:val="24"/>
              </w:rPr>
            </w:pPr>
            <w:r w:rsidRPr="008B552D">
              <w:rPr>
                <w:rFonts w:ascii="Times New Roman" w:hAnsi="Times New Roman"/>
                <w:bCs/>
                <w:sz w:val="24"/>
              </w:rPr>
              <w:t>20</w:t>
            </w:r>
          </w:p>
        </w:tc>
        <w:tc>
          <w:tcPr>
            <w:tcW w:w="1417" w:type="dxa"/>
          </w:tcPr>
          <w:p w:rsidR="00042CDB" w:rsidRPr="008B552D" w:rsidRDefault="00A55EE2" w:rsidP="00F506F9">
            <w:pPr>
              <w:jc w:val="center"/>
              <w:rPr>
                <w:rFonts w:ascii="Times New Roman" w:hAnsi="Times New Roman"/>
                <w:bCs/>
                <w:sz w:val="24"/>
              </w:rPr>
            </w:pPr>
            <w:r>
              <w:rPr>
                <w:rFonts w:ascii="Times New Roman" w:hAnsi="Times New Roman"/>
                <w:bCs/>
                <w:sz w:val="24"/>
              </w:rPr>
              <w:t>20</w:t>
            </w:r>
          </w:p>
        </w:tc>
        <w:tc>
          <w:tcPr>
            <w:tcW w:w="1418" w:type="dxa"/>
          </w:tcPr>
          <w:p w:rsidR="00042CDB" w:rsidRPr="008B552D" w:rsidRDefault="00A55EE2" w:rsidP="00F506F9">
            <w:pPr>
              <w:jc w:val="center"/>
              <w:rPr>
                <w:rFonts w:ascii="Times New Roman" w:hAnsi="Times New Roman"/>
                <w:bCs/>
                <w:sz w:val="24"/>
              </w:rPr>
            </w:pPr>
            <w:r>
              <w:rPr>
                <w:rFonts w:ascii="Times New Roman" w:hAnsi="Times New Roman"/>
                <w:bCs/>
                <w:sz w:val="24"/>
              </w:rPr>
              <w:t>20</w:t>
            </w:r>
          </w:p>
        </w:tc>
      </w:tr>
      <w:tr w:rsidR="00042CDB" w:rsidRPr="008B552D" w:rsidTr="00EA121E">
        <w:trPr>
          <w:cantSplit/>
        </w:trPr>
        <w:tc>
          <w:tcPr>
            <w:tcW w:w="533" w:type="dxa"/>
          </w:tcPr>
          <w:p w:rsidR="00042CDB" w:rsidRPr="008B552D" w:rsidRDefault="00042CDB" w:rsidP="00F506F9">
            <w:pPr>
              <w:jc w:val="both"/>
              <w:rPr>
                <w:rFonts w:ascii="Times New Roman" w:hAnsi="Times New Roman"/>
                <w:bCs/>
                <w:sz w:val="24"/>
              </w:rPr>
            </w:pPr>
            <w:r w:rsidRPr="008B552D">
              <w:rPr>
                <w:rFonts w:ascii="Times New Roman" w:hAnsi="Times New Roman"/>
                <w:bCs/>
                <w:sz w:val="24"/>
              </w:rPr>
              <w:t>10.</w:t>
            </w:r>
          </w:p>
        </w:tc>
        <w:tc>
          <w:tcPr>
            <w:tcW w:w="2392" w:type="dxa"/>
          </w:tcPr>
          <w:p w:rsidR="00042CDB" w:rsidRPr="008B552D" w:rsidRDefault="00042CDB" w:rsidP="00F506F9">
            <w:pPr>
              <w:rPr>
                <w:rFonts w:ascii="Times New Roman" w:hAnsi="Times New Roman"/>
                <w:bCs/>
                <w:sz w:val="24"/>
              </w:rPr>
            </w:pPr>
            <w:r w:rsidRPr="008B552D">
              <w:rPr>
                <w:rFonts w:ascii="Times New Roman" w:hAnsi="Times New Roman"/>
                <w:bCs/>
                <w:sz w:val="24"/>
              </w:rPr>
              <w:t>Восстановительные мероприятия</w:t>
            </w:r>
          </w:p>
        </w:tc>
        <w:tc>
          <w:tcPr>
            <w:tcW w:w="1404" w:type="dxa"/>
          </w:tcPr>
          <w:p w:rsidR="00042CDB" w:rsidRPr="008B552D" w:rsidRDefault="00042CDB" w:rsidP="00F506F9">
            <w:pPr>
              <w:jc w:val="center"/>
              <w:rPr>
                <w:rFonts w:ascii="Times New Roman" w:hAnsi="Times New Roman"/>
                <w:bCs/>
                <w:sz w:val="24"/>
              </w:rPr>
            </w:pPr>
            <w:r w:rsidRPr="008B552D">
              <w:rPr>
                <w:rFonts w:ascii="Times New Roman" w:hAnsi="Times New Roman"/>
                <w:bCs/>
                <w:sz w:val="24"/>
              </w:rPr>
              <w:t>-</w:t>
            </w:r>
          </w:p>
        </w:tc>
        <w:tc>
          <w:tcPr>
            <w:tcW w:w="1134" w:type="dxa"/>
          </w:tcPr>
          <w:p w:rsidR="00042CDB" w:rsidRPr="008B552D" w:rsidRDefault="00042CDB" w:rsidP="00F506F9">
            <w:pPr>
              <w:jc w:val="center"/>
              <w:rPr>
                <w:rFonts w:ascii="Times New Roman" w:hAnsi="Times New Roman"/>
                <w:bCs/>
                <w:sz w:val="24"/>
              </w:rPr>
            </w:pPr>
            <w:r w:rsidRPr="008B552D">
              <w:rPr>
                <w:rFonts w:ascii="Times New Roman" w:hAnsi="Times New Roman"/>
                <w:bCs/>
                <w:sz w:val="24"/>
              </w:rPr>
              <w:t>-</w:t>
            </w:r>
          </w:p>
        </w:tc>
        <w:tc>
          <w:tcPr>
            <w:tcW w:w="1276" w:type="dxa"/>
          </w:tcPr>
          <w:p w:rsidR="00042CDB" w:rsidRPr="008B552D" w:rsidRDefault="00042CDB" w:rsidP="00F506F9">
            <w:pPr>
              <w:jc w:val="center"/>
              <w:rPr>
                <w:rFonts w:ascii="Times New Roman" w:hAnsi="Times New Roman"/>
                <w:bCs/>
                <w:sz w:val="24"/>
              </w:rPr>
            </w:pPr>
            <w:r w:rsidRPr="008B552D">
              <w:rPr>
                <w:rFonts w:ascii="Times New Roman" w:hAnsi="Times New Roman"/>
                <w:bCs/>
                <w:sz w:val="24"/>
              </w:rPr>
              <w:t>44</w:t>
            </w:r>
          </w:p>
        </w:tc>
        <w:tc>
          <w:tcPr>
            <w:tcW w:w="1276" w:type="dxa"/>
          </w:tcPr>
          <w:p w:rsidR="00042CDB" w:rsidRPr="008B552D" w:rsidRDefault="00042CDB" w:rsidP="00F506F9">
            <w:pPr>
              <w:jc w:val="center"/>
              <w:rPr>
                <w:rFonts w:ascii="Times New Roman" w:hAnsi="Times New Roman"/>
                <w:bCs/>
                <w:sz w:val="24"/>
              </w:rPr>
            </w:pPr>
            <w:r w:rsidRPr="008B552D">
              <w:rPr>
                <w:rFonts w:ascii="Times New Roman" w:hAnsi="Times New Roman"/>
                <w:bCs/>
                <w:sz w:val="24"/>
              </w:rPr>
              <w:t>50</w:t>
            </w:r>
          </w:p>
        </w:tc>
        <w:tc>
          <w:tcPr>
            <w:tcW w:w="1417" w:type="dxa"/>
          </w:tcPr>
          <w:p w:rsidR="00042CDB" w:rsidRPr="008B552D" w:rsidRDefault="00042CDB" w:rsidP="00F506F9">
            <w:pPr>
              <w:jc w:val="center"/>
              <w:rPr>
                <w:rFonts w:ascii="Times New Roman" w:hAnsi="Times New Roman"/>
                <w:bCs/>
                <w:sz w:val="24"/>
              </w:rPr>
            </w:pPr>
            <w:r w:rsidRPr="008B552D">
              <w:rPr>
                <w:rFonts w:ascii="Times New Roman" w:hAnsi="Times New Roman"/>
                <w:bCs/>
                <w:sz w:val="24"/>
              </w:rPr>
              <w:t>76</w:t>
            </w:r>
          </w:p>
        </w:tc>
        <w:tc>
          <w:tcPr>
            <w:tcW w:w="1418" w:type="dxa"/>
          </w:tcPr>
          <w:p w:rsidR="00042CDB" w:rsidRPr="008B552D" w:rsidRDefault="00042CDB" w:rsidP="00F506F9">
            <w:pPr>
              <w:jc w:val="center"/>
              <w:rPr>
                <w:rFonts w:ascii="Times New Roman" w:hAnsi="Times New Roman"/>
                <w:bCs/>
                <w:sz w:val="24"/>
              </w:rPr>
            </w:pPr>
            <w:r w:rsidRPr="008B552D">
              <w:rPr>
                <w:rFonts w:ascii="Times New Roman" w:hAnsi="Times New Roman"/>
                <w:bCs/>
                <w:sz w:val="24"/>
              </w:rPr>
              <w:t>76</w:t>
            </w:r>
          </w:p>
        </w:tc>
      </w:tr>
      <w:tr w:rsidR="00042CDB" w:rsidRPr="008B552D" w:rsidTr="00EA121E">
        <w:trPr>
          <w:cantSplit/>
        </w:trPr>
        <w:tc>
          <w:tcPr>
            <w:tcW w:w="533" w:type="dxa"/>
          </w:tcPr>
          <w:p w:rsidR="00042CDB" w:rsidRPr="008B552D" w:rsidRDefault="00042CDB" w:rsidP="00F506F9">
            <w:pPr>
              <w:jc w:val="both"/>
              <w:rPr>
                <w:rFonts w:ascii="Times New Roman" w:hAnsi="Times New Roman"/>
                <w:bCs/>
                <w:sz w:val="24"/>
              </w:rPr>
            </w:pPr>
            <w:r w:rsidRPr="008B552D">
              <w:rPr>
                <w:rFonts w:ascii="Times New Roman" w:hAnsi="Times New Roman"/>
                <w:bCs/>
                <w:sz w:val="24"/>
              </w:rPr>
              <w:t>11.</w:t>
            </w:r>
          </w:p>
        </w:tc>
        <w:tc>
          <w:tcPr>
            <w:tcW w:w="2392" w:type="dxa"/>
          </w:tcPr>
          <w:p w:rsidR="00042CDB" w:rsidRPr="008B552D" w:rsidRDefault="00042CDB" w:rsidP="00F506F9">
            <w:pPr>
              <w:rPr>
                <w:rFonts w:ascii="Times New Roman" w:hAnsi="Times New Roman"/>
                <w:bCs/>
                <w:sz w:val="24"/>
              </w:rPr>
            </w:pPr>
            <w:r w:rsidRPr="008B552D">
              <w:rPr>
                <w:rFonts w:ascii="Times New Roman" w:hAnsi="Times New Roman"/>
                <w:bCs/>
                <w:sz w:val="24"/>
              </w:rPr>
              <w:t>Медицинское обследование</w:t>
            </w:r>
          </w:p>
        </w:tc>
        <w:tc>
          <w:tcPr>
            <w:tcW w:w="1404" w:type="dxa"/>
          </w:tcPr>
          <w:p w:rsidR="00042CDB" w:rsidRPr="008B552D" w:rsidRDefault="00042CDB" w:rsidP="00F506F9">
            <w:pPr>
              <w:jc w:val="center"/>
              <w:rPr>
                <w:rFonts w:ascii="Times New Roman" w:hAnsi="Times New Roman"/>
                <w:bCs/>
                <w:sz w:val="24"/>
              </w:rPr>
            </w:pPr>
            <w:r w:rsidRPr="008B552D">
              <w:rPr>
                <w:rFonts w:ascii="Times New Roman" w:hAnsi="Times New Roman"/>
                <w:bCs/>
                <w:sz w:val="24"/>
              </w:rPr>
              <w:t>4</w:t>
            </w:r>
          </w:p>
        </w:tc>
        <w:tc>
          <w:tcPr>
            <w:tcW w:w="1134" w:type="dxa"/>
          </w:tcPr>
          <w:p w:rsidR="00042CDB" w:rsidRPr="008B552D" w:rsidRDefault="00042CDB" w:rsidP="00F506F9">
            <w:pPr>
              <w:jc w:val="center"/>
              <w:rPr>
                <w:rFonts w:ascii="Times New Roman" w:hAnsi="Times New Roman"/>
                <w:bCs/>
                <w:sz w:val="24"/>
              </w:rPr>
            </w:pPr>
            <w:r w:rsidRPr="008B552D">
              <w:rPr>
                <w:rFonts w:ascii="Times New Roman" w:hAnsi="Times New Roman"/>
                <w:bCs/>
                <w:sz w:val="24"/>
              </w:rPr>
              <w:t>4</w:t>
            </w:r>
          </w:p>
        </w:tc>
        <w:tc>
          <w:tcPr>
            <w:tcW w:w="1276" w:type="dxa"/>
          </w:tcPr>
          <w:p w:rsidR="00042CDB" w:rsidRPr="008B552D" w:rsidRDefault="00042CDB" w:rsidP="00F506F9">
            <w:pPr>
              <w:jc w:val="center"/>
              <w:rPr>
                <w:rFonts w:ascii="Times New Roman" w:hAnsi="Times New Roman"/>
                <w:bCs/>
                <w:sz w:val="24"/>
              </w:rPr>
            </w:pPr>
            <w:r w:rsidRPr="008B552D">
              <w:rPr>
                <w:rFonts w:ascii="Times New Roman" w:hAnsi="Times New Roman"/>
                <w:bCs/>
                <w:sz w:val="24"/>
              </w:rPr>
              <w:t>8</w:t>
            </w:r>
          </w:p>
        </w:tc>
        <w:tc>
          <w:tcPr>
            <w:tcW w:w="1276" w:type="dxa"/>
          </w:tcPr>
          <w:p w:rsidR="00042CDB" w:rsidRPr="008B552D" w:rsidRDefault="00042CDB" w:rsidP="00F506F9">
            <w:pPr>
              <w:jc w:val="center"/>
              <w:rPr>
                <w:rFonts w:ascii="Times New Roman" w:hAnsi="Times New Roman"/>
                <w:bCs/>
                <w:sz w:val="24"/>
              </w:rPr>
            </w:pPr>
            <w:r w:rsidRPr="008B552D">
              <w:rPr>
                <w:rFonts w:ascii="Times New Roman" w:hAnsi="Times New Roman"/>
                <w:bCs/>
                <w:sz w:val="24"/>
              </w:rPr>
              <w:t>8</w:t>
            </w:r>
          </w:p>
        </w:tc>
        <w:tc>
          <w:tcPr>
            <w:tcW w:w="1417" w:type="dxa"/>
          </w:tcPr>
          <w:p w:rsidR="00042CDB" w:rsidRPr="008B552D" w:rsidRDefault="00042CDB" w:rsidP="00F506F9">
            <w:pPr>
              <w:jc w:val="center"/>
              <w:rPr>
                <w:rFonts w:ascii="Times New Roman" w:hAnsi="Times New Roman"/>
                <w:bCs/>
                <w:sz w:val="24"/>
              </w:rPr>
            </w:pPr>
            <w:r w:rsidRPr="008B552D">
              <w:rPr>
                <w:rFonts w:ascii="Times New Roman" w:hAnsi="Times New Roman"/>
                <w:bCs/>
                <w:sz w:val="24"/>
              </w:rPr>
              <w:t>8</w:t>
            </w:r>
          </w:p>
        </w:tc>
        <w:tc>
          <w:tcPr>
            <w:tcW w:w="1418" w:type="dxa"/>
          </w:tcPr>
          <w:p w:rsidR="00042CDB" w:rsidRPr="008B552D" w:rsidRDefault="00042CDB" w:rsidP="00F506F9">
            <w:pPr>
              <w:jc w:val="center"/>
              <w:rPr>
                <w:rFonts w:ascii="Times New Roman" w:hAnsi="Times New Roman"/>
                <w:bCs/>
                <w:sz w:val="24"/>
              </w:rPr>
            </w:pPr>
            <w:r w:rsidRPr="008B552D">
              <w:rPr>
                <w:rFonts w:ascii="Times New Roman" w:hAnsi="Times New Roman"/>
                <w:bCs/>
                <w:sz w:val="24"/>
              </w:rPr>
              <w:t>8</w:t>
            </w:r>
          </w:p>
        </w:tc>
      </w:tr>
      <w:tr w:rsidR="00042CDB" w:rsidRPr="008B552D" w:rsidTr="00EA121E">
        <w:trPr>
          <w:cantSplit/>
        </w:trPr>
        <w:tc>
          <w:tcPr>
            <w:tcW w:w="533" w:type="dxa"/>
          </w:tcPr>
          <w:p w:rsidR="00042CDB" w:rsidRPr="008B552D" w:rsidRDefault="00042CDB" w:rsidP="00F506F9">
            <w:pPr>
              <w:jc w:val="both"/>
              <w:rPr>
                <w:rFonts w:ascii="Times New Roman" w:hAnsi="Times New Roman"/>
                <w:bCs/>
                <w:sz w:val="24"/>
              </w:rPr>
            </w:pPr>
            <w:r w:rsidRPr="008B552D">
              <w:rPr>
                <w:rFonts w:ascii="Times New Roman" w:hAnsi="Times New Roman"/>
                <w:bCs/>
                <w:sz w:val="24"/>
              </w:rPr>
              <w:t>11.</w:t>
            </w:r>
          </w:p>
        </w:tc>
        <w:tc>
          <w:tcPr>
            <w:tcW w:w="2392" w:type="dxa"/>
          </w:tcPr>
          <w:p w:rsidR="00042CDB" w:rsidRPr="008B552D" w:rsidRDefault="00042CDB" w:rsidP="00042CDB">
            <w:pPr>
              <w:rPr>
                <w:rFonts w:ascii="Times New Roman" w:hAnsi="Times New Roman"/>
                <w:bCs/>
                <w:sz w:val="24"/>
              </w:rPr>
            </w:pPr>
            <w:r>
              <w:rPr>
                <w:rFonts w:ascii="Times New Roman" w:hAnsi="Times New Roman"/>
                <w:bCs/>
                <w:sz w:val="24"/>
              </w:rPr>
              <w:t>К</w:t>
            </w:r>
            <w:r w:rsidRPr="008B552D">
              <w:rPr>
                <w:rFonts w:ascii="Times New Roman" w:hAnsi="Times New Roman"/>
                <w:bCs/>
                <w:sz w:val="24"/>
              </w:rPr>
              <w:t xml:space="preserve">оличество часов </w:t>
            </w:r>
          </w:p>
        </w:tc>
        <w:tc>
          <w:tcPr>
            <w:tcW w:w="1404" w:type="dxa"/>
          </w:tcPr>
          <w:p w:rsidR="00042CDB" w:rsidRPr="008B552D" w:rsidRDefault="00042CDB" w:rsidP="00F506F9">
            <w:pPr>
              <w:jc w:val="center"/>
              <w:rPr>
                <w:rFonts w:ascii="Times New Roman" w:hAnsi="Times New Roman"/>
                <w:bCs/>
                <w:sz w:val="24"/>
              </w:rPr>
            </w:pPr>
            <w:r w:rsidRPr="008B552D">
              <w:rPr>
                <w:rFonts w:ascii="Times New Roman" w:hAnsi="Times New Roman"/>
                <w:bCs/>
                <w:sz w:val="24"/>
              </w:rPr>
              <w:t>276</w:t>
            </w:r>
          </w:p>
        </w:tc>
        <w:tc>
          <w:tcPr>
            <w:tcW w:w="1134" w:type="dxa"/>
          </w:tcPr>
          <w:p w:rsidR="00042CDB" w:rsidRPr="008B552D" w:rsidRDefault="00042CDB" w:rsidP="00F506F9">
            <w:pPr>
              <w:jc w:val="center"/>
              <w:rPr>
                <w:rFonts w:ascii="Times New Roman" w:hAnsi="Times New Roman"/>
                <w:bCs/>
                <w:sz w:val="24"/>
              </w:rPr>
            </w:pPr>
            <w:r w:rsidRPr="008B552D">
              <w:rPr>
                <w:rFonts w:ascii="Times New Roman" w:hAnsi="Times New Roman"/>
                <w:bCs/>
                <w:sz w:val="24"/>
              </w:rPr>
              <w:t>414</w:t>
            </w:r>
          </w:p>
        </w:tc>
        <w:tc>
          <w:tcPr>
            <w:tcW w:w="1276" w:type="dxa"/>
          </w:tcPr>
          <w:p w:rsidR="00042CDB" w:rsidRPr="008B552D" w:rsidRDefault="00042CDB" w:rsidP="00F506F9">
            <w:pPr>
              <w:jc w:val="center"/>
              <w:rPr>
                <w:rFonts w:ascii="Times New Roman" w:hAnsi="Times New Roman"/>
                <w:bCs/>
                <w:sz w:val="24"/>
              </w:rPr>
            </w:pPr>
            <w:r w:rsidRPr="008B552D">
              <w:rPr>
                <w:rFonts w:ascii="Times New Roman" w:hAnsi="Times New Roman"/>
                <w:bCs/>
                <w:sz w:val="24"/>
              </w:rPr>
              <w:t>552</w:t>
            </w:r>
          </w:p>
        </w:tc>
        <w:tc>
          <w:tcPr>
            <w:tcW w:w="1276" w:type="dxa"/>
          </w:tcPr>
          <w:p w:rsidR="00042CDB" w:rsidRPr="008B552D" w:rsidRDefault="00042CDB" w:rsidP="00F506F9">
            <w:pPr>
              <w:jc w:val="center"/>
              <w:rPr>
                <w:rFonts w:ascii="Times New Roman" w:hAnsi="Times New Roman"/>
                <w:bCs/>
                <w:sz w:val="24"/>
              </w:rPr>
            </w:pPr>
            <w:r w:rsidRPr="008B552D">
              <w:rPr>
                <w:rFonts w:ascii="Times New Roman" w:hAnsi="Times New Roman"/>
                <w:bCs/>
                <w:sz w:val="24"/>
              </w:rPr>
              <w:t>644</w:t>
            </w:r>
          </w:p>
        </w:tc>
        <w:tc>
          <w:tcPr>
            <w:tcW w:w="1417" w:type="dxa"/>
          </w:tcPr>
          <w:p w:rsidR="00042CDB" w:rsidRPr="008B552D" w:rsidRDefault="00042CDB" w:rsidP="00F506F9">
            <w:pPr>
              <w:jc w:val="center"/>
              <w:rPr>
                <w:rFonts w:ascii="Times New Roman" w:hAnsi="Times New Roman"/>
                <w:bCs/>
                <w:sz w:val="24"/>
              </w:rPr>
            </w:pPr>
            <w:r w:rsidRPr="008B552D">
              <w:rPr>
                <w:rFonts w:ascii="Times New Roman" w:hAnsi="Times New Roman"/>
                <w:bCs/>
                <w:sz w:val="24"/>
              </w:rPr>
              <w:t>736</w:t>
            </w:r>
          </w:p>
        </w:tc>
        <w:tc>
          <w:tcPr>
            <w:tcW w:w="1418" w:type="dxa"/>
          </w:tcPr>
          <w:p w:rsidR="00042CDB" w:rsidRPr="008B552D" w:rsidRDefault="00042CDB" w:rsidP="00F506F9">
            <w:pPr>
              <w:jc w:val="center"/>
              <w:rPr>
                <w:rFonts w:ascii="Times New Roman" w:hAnsi="Times New Roman"/>
                <w:bCs/>
                <w:sz w:val="24"/>
              </w:rPr>
            </w:pPr>
            <w:r w:rsidRPr="008B552D">
              <w:rPr>
                <w:rFonts w:ascii="Times New Roman" w:hAnsi="Times New Roman"/>
                <w:bCs/>
                <w:sz w:val="24"/>
              </w:rPr>
              <w:t>828</w:t>
            </w:r>
          </w:p>
        </w:tc>
      </w:tr>
      <w:tr w:rsidR="00042CDB" w:rsidRPr="008B552D" w:rsidTr="00EA121E">
        <w:trPr>
          <w:cantSplit/>
        </w:trPr>
        <w:tc>
          <w:tcPr>
            <w:tcW w:w="533" w:type="dxa"/>
          </w:tcPr>
          <w:p w:rsidR="00042CDB" w:rsidRPr="008B552D" w:rsidRDefault="00042CDB" w:rsidP="00F506F9">
            <w:pPr>
              <w:jc w:val="both"/>
              <w:rPr>
                <w:rFonts w:ascii="Times New Roman" w:hAnsi="Times New Roman"/>
                <w:bCs/>
                <w:sz w:val="24"/>
              </w:rPr>
            </w:pPr>
            <w:r>
              <w:rPr>
                <w:rFonts w:ascii="Times New Roman" w:hAnsi="Times New Roman"/>
                <w:bCs/>
                <w:sz w:val="24"/>
              </w:rPr>
              <w:t>12</w:t>
            </w:r>
          </w:p>
        </w:tc>
        <w:tc>
          <w:tcPr>
            <w:tcW w:w="2392" w:type="dxa"/>
          </w:tcPr>
          <w:p w:rsidR="00042CDB" w:rsidRDefault="00042CDB" w:rsidP="00042CDB">
            <w:pPr>
              <w:rPr>
                <w:rFonts w:ascii="Times New Roman" w:hAnsi="Times New Roman"/>
                <w:bCs/>
                <w:sz w:val="24"/>
              </w:rPr>
            </w:pPr>
            <w:r w:rsidRPr="003F7A94">
              <w:rPr>
                <w:rFonts w:ascii="Times New Roman" w:hAnsi="Times New Roman"/>
                <w:bCs/>
                <w:sz w:val="24"/>
              </w:rPr>
              <w:t>6 недель подготовки в спортивно-оздоровительном лаге</w:t>
            </w:r>
            <w:r w:rsidR="00EA121E">
              <w:rPr>
                <w:rFonts w:ascii="Times New Roman" w:hAnsi="Times New Roman"/>
                <w:bCs/>
                <w:sz w:val="24"/>
              </w:rPr>
              <w:t>ре по индивидуальным планам</w:t>
            </w:r>
          </w:p>
        </w:tc>
        <w:tc>
          <w:tcPr>
            <w:tcW w:w="1404" w:type="dxa"/>
          </w:tcPr>
          <w:p w:rsidR="00042CDB" w:rsidRPr="008B552D" w:rsidRDefault="00A55EE2" w:rsidP="00F506F9">
            <w:pPr>
              <w:jc w:val="center"/>
              <w:rPr>
                <w:rFonts w:ascii="Times New Roman" w:hAnsi="Times New Roman"/>
                <w:bCs/>
                <w:sz w:val="24"/>
              </w:rPr>
            </w:pPr>
            <w:r>
              <w:rPr>
                <w:rFonts w:ascii="Times New Roman" w:hAnsi="Times New Roman"/>
                <w:bCs/>
                <w:sz w:val="24"/>
              </w:rPr>
              <w:t>36</w:t>
            </w:r>
          </w:p>
        </w:tc>
        <w:tc>
          <w:tcPr>
            <w:tcW w:w="1134" w:type="dxa"/>
          </w:tcPr>
          <w:p w:rsidR="00042CDB" w:rsidRPr="008B552D" w:rsidRDefault="00A55EE2" w:rsidP="00F506F9">
            <w:pPr>
              <w:jc w:val="center"/>
              <w:rPr>
                <w:rFonts w:ascii="Times New Roman" w:hAnsi="Times New Roman"/>
                <w:bCs/>
                <w:sz w:val="24"/>
              </w:rPr>
            </w:pPr>
            <w:r>
              <w:rPr>
                <w:rFonts w:ascii="Times New Roman" w:hAnsi="Times New Roman"/>
                <w:bCs/>
                <w:sz w:val="24"/>
              </w:rPr>
              <w:t>54</w:t>
            </w:r>
          </w:p>
        </w:tc>
        <w:tc>
          <w:tcPr>
            <w:tcW w:w="1276" w:type="dxa"/>
          </w:tcPr>
          <w:p w:rsidR="00042CDB" w:rsidRPr="008B552D" w:rsidRDefault="00A55EE2" w:rsidP="00F506F9">
            <w:pPr>
              <w:jc w:val="center"/>
              <w:rPr>
                <w:rFonts w:ascii="Times New Roman" w:hAnsi="Times New Roman"/>
                <w:bCs/>
                <w:sz w:val="24"/>
              </w:rPr>
            </w:pPr>
            <w:r>
              <w:rPr>
                <w:rFonts w:ascii="Times New Roman" w:hAnsi="Times New Roman"/>
                <w:bCs/>
                <w:sz w:val="24"/>
              </w:rPr>
              <w:t>72</w:t>
            </w:r>
          </w:p>
        </w:tc>
        <w:tc>
          <w:tcPr>
            <w:tcW w:w="1276" w:type="dxa"/>
          </w:tcPr>
          <w:p w:rsidR="00042CDB" w:rsidRPr="008B552D" w:rsidRDefault="00A55EE2" w:rsidP="00F506F9">
            <w:pPr>
              <w:jc w:val="center"/>
              <w:rPr>
                <w:rFonts w:ascii="Times New Roman" w:hAnsi="Times New Roman"/>
                <w:bCs/>
                <w:sz w:val="24"/>
              </w:rPr>
            </w:pPr>
            <w:r>
              <w:rPr>
                <w:rFonts w:ascii="Times New Roman" w:hAnsi="Times New Roman"/>
                <w:bCs/>
                <w:sz w:val="24"/>
              </w:rPr>
              <w:t>84</w:t>
            </w:r>
          </w:p>
        </w:tc>
        <w:tc>
          <w:tcPr>
            <w:tcW w:w="1417" w:type="dxa"/>
          </w:tcPr>
          <w:p w:rsidR="00042CDB" w:rsidRPr="008B552D" w:rsidRDefault="00A55EE2" w:rsidP="00F506F9">
            <w:pPr>
              <w:jc w:val="center"/>
              <w:rPr>
                <w:rFonts w:ascii="Times New Roman" w:hAnsi="Times New Roman"/>
                <w:bCs/>
                <w:sz w:val="24"/>
              </w:rPr>
            </w:pPr>
            <w:r>
              <w:rPr>
                <w:rFonts w:ascii="Times New Roman" w:hAnsi="Times New Roman"/>
                <w:bCs/>
                <w:sz w:val="24"/>
              </w:rPr>
              <w:t>96</w:t>
            </w:r>
          </w:p>
        </w:tc>
        <w:tc>
          <w:tcPr>
            <w:tcW w:w="1418" w:type="dxa"/>
          </w:tcPr>
          <w:p w:rsidR="00042CDB" w:rsidRPr="008B552D" w:rsidRDefault="00A55EE2" w:rsidP="00F506F9">
            <w:pPr>
              <w:jc w:val="center"/>
              <w:rPr>
                <w:rFonts w:ascii="Times New Roman" w:hAnsi="Times New Roman"/>
                <w:bCs/>
                <w:sz w:val="24"/>
              </w:rPr>
            </w:pPr>
            <w:r>
              <w:rPr>
                <w:rFonts w:ascii="Times New Roman" w:hAnsi="Times New Roman"/>
                <w:bCs/>
                <w:sz w:val="24"/>
              </w:rPr>
              <w:t>108</w:t>
            </w:r>
          </w:p>
        </w:tc>
      </w:tr>
      <w:tr w:rsidR="00042CDB" w:rsidRPr="008B552D" w:rsidTr="00EA121E">
        <w:trPr>
          <w:cantSplit/>
        </w:trPr>
        <w:tc>
          <w:tcPr>
            <w:tcW w:w="533" w:type="dxa"/>
          </w:tcPr>
          <w:p w:rsidR="00042CDB" w:rsidRDefault="00042CDB" w:rsidP="00F506F9">
            <w:pPr>
              <w:jc w:val="both"/>
              <w:rPr>
                <w:rFonts w:ascii="Times New Roman" w:hAnsi="Times New Roman"/>
                <w:bCs/>
                <w:sz w:val="24"/>
              </w:rPr>
            </w:pPr>
            <w:r>
              <w:rPr>
                <w:rFonts w:ascii="Times New Roman" w:hAnsi="Times New Roman"/>
                <w:bCs/>
                <w:sz w:val="24"/>
              </w:rPr>
              <w:t>13</w:t>
            </w:r>
          </w:p>
        </w:tc>
        <w:tc>
          <w:tcPr>
            <w:tcW w:w="2392" w:type="dxa"/>
          </w:tcPr>
          <w:p w:rsidR="00042CDB" w:rsidRPr="003F7A94" w:rsidRDefault="00042CDB" w:rsidP="00042CDB">
            <w:pPr>
              <w:rPr>
                <w:rFonts w:ascii="Times New Roman" w:hAnsi="Times New Roman"/>
                <w:bCs/>
                <w:sz w:val="24"/>
              </w:rPr>
            </w:pPr>
            <w:r w:rsidRPr="003F7A94">
              <w:rPr>
                <w:rFonts w:ascii="Times New Roman" w:hAnsi="Times New Roman"/>
                <w:bCs/>
                <w:sz w:val="24"/>
              </w:rPr>
              <w:t>Общее количество</w:t>
            </w:r>
            <w:r>
              <w:rPr>
                <w:rFonts w:ascii="Times New Roman" w:hAnsi="Times New Roman"/>
                <w:bCs/>
                <w:sz w:val="24"/>
              </w:rPr>
              <w:t xml:space="preserve"> часов</w:t>
            </w:r>
          </w:p>
        </w:tc>
        <w:tc>
          <w:tcPr>
            <w:tcW w:w="1404" w:type="dxa"/>
          </w:tcPr>
          <w:p w:rsidR="00042CDB" w:rsidRPr="008B552D" w:rsidRDefault="00A55EE2" w:rsidP="00F506F9">
            <w:pPr>
              <w:jc w:val="center"/>
              <w:rPr>
                <w:rFonts w:ascii="Times New Roman" w:hAnsi="Times New Roman"/>
                <w:bCs/>
                <w:sz w:val="24"/>
              </w:rPr>
            </w:pPr>
            <w:r>
              <w:rPr>
                <w:rFonts w:ascii="Times New Roman" w:hAnsi="Times New Roman"/>
                <w:bCs/>
                <w:sz w:val="24"/>
              </w:rPr>
              <w:t>312</w:t>
            </w:r>
          </w:p>
        </w:tc>
        <w:tc>
          <w:tcPr>
            <w:tcW w:w="1134" w:type="dxa"/>
          </w:tcPr>
          <w:p w:rsidR="00042CDB" w:rsidRPr="008B552D" w:rsidRDefault="00A55EE2" w:rsidP="00F506F9">
            <w:pPr>
              <w:jc w:val="center"/>
              <w:rPr>
                <w:rFonts w:ascii="Times New Roman" w:hAnsi="Times New Roman"/>
                <w:bCs/>
                <w:sz w:val="24"/>
              </w:rPr>
            </w:pPr>
            <w:r>
              <w:rPr>
                <w:rFonts w:ascii="Times New Roman" w:hAnsi="Times New Roman"/>
                <w:bCs/>
                <w:sz w:val="24"/>
              </w:rPr>
              <w:t>468</w:t>
            </w:r>
          </w:p>
        </w:tc>
        <w:tc>
          <w:tcPr>
            <w:tcW w:w="1276" w:type="dxa"/>
          </w:tcPr>
          <w:p w:rsidR="00042CDB" w:rsidRPr="008B552D" w:rsidRDefault="00A55EE2" w:rsidP="00F506F9">
            <w:pPr>
              <w:jc w:val="center"/>
              <w:rPr>
                <w:rFonts w:ascii="Times New Roman" w:hAnsi="Times New Roman"/>
                <w:bCs/>
                <w:sz w:val="24"/>
              </w:rPr>
            </w:pPr>
            <w:r>
              <w:rPr>
                <w:rFonts w:ascii="Times New Roman" w:hAnsi="Times New Roman"/>
                <w:bCs/>
                <w:sz w:val="24"/>
              </w:rPr>
              <w:t>624</w:t>
            </w:r>
          </w:p>
        </w:tc>
        <w:tc>
          <w:tcPr>
            <w:tcW w:w="1276" w:type="dxa"/>
          </w:tcPr>
          <w:p w:rsidR="00042CDB" w:rsidRPr="008B552D" w:rsidRDefault="00A55EE2" w:rsidP="00F506F9">
            <w:pPr>
              <w:jc w:val="center"/>
              <w:rPr>
                <w:rFonts w:ascii="Times New Roman" w:hAnsi="Times New Roman"/>
                <w:bCs/>
                <w:sz w:val="24"/>
              </w:rPr>
            </w:pPr>
            <w:r>
              <w:rPr>
                <w:rFonts w:ascii="Times New Roman" w:hAnsi="Times New Roman"/>
                <w:bCs/>
                <w:sz w:val="24"/>
              </w:rPr>
              <w:t>728</w:t>
            </w:r>
          </w:p>
        </w:tc>
        <w:tc>
          <w:tcPr>
            <w:tcW w:w="1417" w:type="dxa"/>
          </w:tcPr>
          <w:p w:rsidR="00042CDB" w:rsidRPr="008B552D" w:rsidRDefault="00A55EE2" w:rsidP="00F506F9">
            <w:pPr>
              <w:jc w:val="center"/>
              <w:rPr>
                <w:rFonts w:ascii="Times New Roman" w:hAnsi="Times New Roman"/>
                <w:bCs/>
                <w:sz w:val="24"/>
              </w:rPr>
            </w:pPr>
            <w:r>
              <w:rPr>
                <w:rFonts w:ascii="Times New Roman" w:hAnsi="Times New Roman"/>
                <w:bCs/>
                <w:sz w:val="24"/>
              </w:rPr>
              <w:t>832</w:t>
            </w:r>
          </w:p>
        </w:tc>
        <w:tc>
          <w:tcPr>
            <w:tcW w:w="1418" w:type="dxa"/>
          </w:tcPr>
          <w:p w:rsidR="00042CDB" w:rsidRPr="008B552D" w:rsidRDefault="00A55EE2" w:rsidP="00F506F9">
            <w:pPr>
              <w:jc w:val="center"/>
              <w:rPr>
                <w:rFonts w:ascii="Times New Roman" w:hAnsi="Times New Roman"/>
                <w:bCs/>
                <w:sz w:val="24"/>
              </w:rPr>
            </w:pPr>
            <w:r>
              <w:rPr>
                <w:rFonts w:ascii="Times New Roman" w:hAnsi="Times New Roman"/>
                <w:bCs/>
                <w:sz w:val="24"/>
              </w:rPr>
              <w:t>936</w:t>
            </w:r>
          </w:p>
        </w:tc>
      </w:tr>
    </w:tbl>
    <w:p w:rsidR="008D3489" w:rsidRPr="00062FA5" w:rsidRDefault="008D3489" w:rsidP="008D3489">
      <w:pPr>
        <w:jc w:val="both"/>
        <w:rPr>
          <w:b/>
          <w:bCs/>
        </w:rPr>
      </w:pPr>
    </w:p>
    <w:p w:rsidR="008D3489" w:rsidRPr="003F7A94" w:rsidRDefault="008D3489" w:rsidP="00C10043">
      <w:pPr>
        <w:spacing w:line="276" w:lineRule="auto"/>
        <w:ind w:firstLine="709"/>
        <w:contextualSpacing/>
        <w:jc w:val="both"/>
        <w:rPr>
          <w:rFonts w:ascii="Times New Roman" w:hAnsi="Times New Roman"/>
          <w:sz w:val="24"/>
        </w:rPr>
      </w:pPr>
      <w:r w:rsidRPr="003F7A94">
        <w:rPr>
          <w:rFonts w:ascii="Times New Roman" w:hAnsi="Times New Roman"/>
          <w:sz w:val="24"/>
        </w:rPr>
        <w:t>С увеличением общего годового объема часов изменяется по годам обучения соотношение времени на видах подготовки. Из года в год на этапах подготовки повышается удельный вес нагрузок на общую, специальную, техническую, теоретическую и тактическую подготовку. Но при этом меняется процентное соотношение общей физической подготовки к специальной физической подготовки, в сторону увеличения последней.</w:t>
      </w:r>
    </w:p>
    <w:p w:rsidR="00C10043" w:rsidRDefault="008D3489" w:rsidP="00C10043">
      <w:pPr>
        <w:spacing w:line="276" w:lineRule="auto"/>
        <w:ind w:firstLine="709"/>
        <w:contextualSpacing/>
        <w:jc w:val="both"/>
        <w:rPr>
          <w:rFonts w:ascii="Times New Roman" w:hAnsi="Times New Roman"/>
          <w:sz w:val="24"/>
        </w:rPr>
      </w:pPr>
      <w:r w:rsidRPr="003F7A94">
        <w:rPr>
          <w:rFonts w:ascii="Times New Roman" w:hAnsi="Times New Roman"/>
          <w:sz w:val="24"/>
        </w:rPr>
        <w:t>При планировании тренировочной работы необходимо учитывать: задачи учебной группы (конкретного возраста), условия работы, результаты выполнения предыдущих планов, преемственность и п</w:t>
      </w:r>
      <w:r w:rsidR="00C10043">
        <w:rPr>
          <w:rFonts w:ascii="Times New Roman" w:hAnsi="Times New Roman"/>
          <w:sz w:val="24"/>
        </w:rPr>
        <w:t>ерспективность.</w:t>
      </w:r>
    </w:p>
    <w:p w:rsidR="001B432B" w:rsidRPr="00C10043" w:rsidRDefault="008D3489" w:rsidP="00C10043">
      <w:pPr>
        <w:spacing w:line="276" w:lineRule="auto"/>
        <w:ind w:firstLine="709"/>
        <w:contextualSpacing/>
        <w:jc w:val="both"/>
        <w:rPr>
          <w:rFonts w:ascii="Times New Roman" w:hAnsi="Times New Roman"/>
          <w:sz w:val="24"/>
        </w:rPr>
      </w:pPr>
      <w:r w:rsidRPr="003F7A94">
        <w:rPr>
          <w:rFonts w:ascii="Times New Roman" w:hAnsi="Times New Roman"/>
          <w:sz w:val="24"/>
        </w:rPr>
        <w:t xml:space="preserve">Примерные план-графики распределения учебных часов для групп начальной подготовки, тренировочных групп и групп совершенствования спортивного мастерства приведены в </w:t>
      </w:r>
      <w:r w:rsidR="00F321B6" w:rsidRPr="00F321B6">
        <w:rPr>
          <w:rFonts w:ascii="Times New Roman" w:hAnsi="Times New Roman"/>
          <w:sz w:val="24"/>
        </w:rPr>
        <w:t>таблицах 11-16</w:t>
      </w:r>
      <w:r w:rsidRPr="00F321B6">
        <w:rPr>
          <w:rFonts w:ascii="Times New Roman" w:hAnsi="Times New Roman"/>
          <w:sz w:val="24"/>
        </w:rPr>
        <w:t>.</w:t>
      </w:r>
    </w:p>
    <w:p w:rsidR="001B432B" w:rsidRPr="00F506F9" w:rsidRDefault="001B432B" w:rsidP="00C10043">
      <w:pPr>
        <w:widowControl/>
        <w:suppressAutoHyphens w:val="0"/>
        <w:spacing w:line="276" w:lineRule="auto"/>
        <w:ind w:firstLine="709"/>
        <w:contextualSpacing/>
        <w:jc w:val="both"/>
        <w:rPr>
          <w:rFonts w:ascii="Times New Roman" w:hAnsi="Times New Roman"/>
          <w:sz w:val="24"/>
          <w:highlight w:val="yellow"/>
        </w:rPr>
        <w:sectPr w:rsidR="001B432B" w:rsidRPr="00F506F9" w:rsidSect="00D470AB">
          <w:footerReference w:type="default" r:id="rId10"/>
          <w:pgSz w:w="11906" w:h="16838"/>
          <w:pgMar w:top="567" w:right="567" w:bottom="567" w:left="1134" w:header="454" w:footer="510" w:gutter="0"/>
          <w:cols w:space="720"/>
          <w:titlePg/>
          <w:docGrid w:linePitch="360"/>
        </w:sectPr>
      </w:pPr>
    </w:p>
    <w:p w:rsidR="00F506F9" w:rsidRPr="00974CDD" w:rsidRDefault="00F506F9" w:rsidP="00F506F9">
      <w:pPr>
        <w:jc w:val="center"/>
        <w:rPr>
          <w:rFonts w:ascii="Times New Roman" w:hAnsi="Times New Roman"/>
          <w:szCs w:val="20"/>
        </w:rPr>
      </w:pPr>
      <w:r w:rsidRPr="00974CDD">
        <w:rPr>
          <w:rFonts w:ascii="Times New Roman" w:hAnsi="Times New Roman"/>
          <w:i/>
          <w:szCs w:val="20"/>
          <w:u w:val="single"/>
        </w:rPr>
        <w:lastRenderedPageBreak/>
        <w:t>Примерный</w:t>
      </w:r>
      <w:r w:rsidRPr="00974CDD">
        <w:rPr>
          <w:rFonts w:ascii="Times New Roman" w:hAnsi="Times New Roman"/>
          <w:szCs w:val="20"/>
        </w:rPr>
        <w:t xml:space="preserve"> план-график спортивной подготовки для групп начальной подготовки</w:t>
      </w:r>
    </w:p>
    <w:p w:rsidR="00F506F9" w:rsidRPr="00974CDD" w:rsidRDefault="00F506F9" w:rsidP="00F506F9">
      <w:pPr>
        <w:jc w:val="center"/>
        <w:rPr>
          <w:rFonts w:ascii="Times New Roman" w:hAnsi="Times New Roman"/>
          <w:szCs w:val="20"/>
        </w:rPr>
      </w:pPr>
      <w:r w:rsidRPr="00974CDD">
        <w:rPr>
          <w:rFonts w:ascii="Times New Roman" w:hAnsi="Times New Roman"/>
          <w:szCs w:val="20"/>
        </w:rPr>
        <w:t xml:space="preserve">(нагрузка </w:t>
      </w:r>
      <w:smartTag w:uri="urn:schemas-microsoft-com:office:smarttags" w:element="time">
        <w:smartTagPr>
          <w:attr w:name="Minute" w:val="0"/>
          <w:attr w:name="Hour" w:val="6"/>
        </w:smartTagPr>
        <w:r w:rsidRPr="00974CDD">
          <w:rPr>
            <w:rFonts w:ascii="Times New Roman" w:hAnsi="Times New Roman"/>
            <w:szCs w:val="20"/>
          </w:rPr>
          <w:t>6 часов</w:t>
        </w:r>
      </w:smartTag>
      <w:r w:rsidRPr="00974CDD">
        <w:rPr>
          <w:rFonts w:ascii="Times New Roman" w:hAnsi="Times New Roman"/>
          <w:szCs w:val="20"/>
        </w:rPr>
        <w:t xml:space="preserve"> в неделю)</w:t>
      </w:r>
    </w:p>
    <w:p w:rsidR="00F506F9" w:rsidRPr="00974CDD" w:rsidRDefault="00F321B6" w:rsidP="00F506F9">
      <w:pPr>
        <w:jc w:val="right"/>
        <w:rPr>
          <w:rFonts w:ascii="Times New Roman" w:hAnsi="Times New Roman"/>
          <w:szCs w:val="20"/>
        </w:rPr>
      </w:pPr>
      <w:r w:rsidRPr="00F321B6">
        <w:rPr>
          <w:rFonts w:ascii="Times New Roman" w:hAnsi="Times New Roman"/>
          <w:szCs w:val="20"/>
        </w:rPr>
        <w:t>Таблица 11</w:t>
      </w:r>
    </w:p>
    <w:tbl>
      <w:tblPr>
        <w:tblW w:w="14408" w:type="dxa"/>
        <w:tblInd w:w="-26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670"/>
        <w:gridCol w:w="805"/>
        <w:gridCol w:w="805"/>
        <w:gridCol w:w="805"/>
        <w:gridCol w:w="805"/>
        <w:gridCol w:w="706"/>
        <w:gridCol w:w="709"/>
        <w:gridCol w:w="713"/>
        <w:gridCol w:w="709"/>
        <w:gridCol w:w="709"/>
        <w:gridCol w:w="782"/>
        <w:gridCol w:w="777"/>
        <w:gridCol w:w="704"/>
        <w:gridCol w:w="709"/>
      </w:tblGrid>
      <w:tr w:rsidR="00F506F9" w:rsidRPr="00974CDD" w:rsidTr="00F506F9">
        <w:trPr>
          <w:trHeight w:val="232"/>
        </w:trPr>
        <w:tc>
          <w:tcPr>
            <w:tcW w:w="4670"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jc w:val="center"/>
              <w:rPr>
                <w:rFonts w:ascii="Times New Roman" w:hAnsi="Times New Roman"/>
                <w:szCs w:val="20"/>
              </w:rPr>
            </w:pPr>
            <w:r w:rsidRPr="00974CDD">
              <w:rPr>
                <w:rFonts w:ascii="Times New Roman" w:hAnsi="Times New Roman"/>
                <w:szCs w:val="20"/>
              </w:rPr>
              <w:t>Р А З Д Е Л Ы</w:t>
            </w:r>
          </w:p>
        </w:tc>
        <w:tc>
          <w:tcPr>
            <w:tcW w:w="805"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jc w:val="center"/>
              <w:rPr>
                <w:rFonts w:ascii="Times New Roman" w:hAnsi="Times New Roman"/>
                <w:szCs w:val="20"/>
              </w:rPr>
            </w:pPr>
            <w:r w:rsidRPr="00974CDD">
              <w:rPr>
                <w:rFonts w:ascii="Times New Roman" w:hAnsi="Times New Roman"/>
                <w:szCs w:val="20"/>
              </w:rPr>
              <w:t>Сент.</w:t>
            </w:r>
          </w:p>
        </w:tc>
        <w:tc>
          <w:tcPr>
            <w:tcW w:w="805"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jc w:val="center"/>
              <w:rPr>
                <w:rFonts w:ascii="Times New Roman" w:hAnsi="Times New Roman"/>
                <w:szCs w:val="20"/>
              </w:rPr>
            </w:pPr>
            <w:r w:rsidRPr="00974CDD">
              <w:rPr>
                <w:rFonts w:ascii="Times New Roman" w:hAnsi="Times New Roman"/>
                <w:szCs w:val="20"/>
              </w:rPr>
              <w:t>Окт.</w:t>
            </w:r>
          </w:p>
        </w:tc>
        <w:tc>
          <w:tcPr>
            <w:tcW w:w="805"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ind w:hanging="125"/>
              <w:jc w:val="center"/>
              <w:rPr>
                <w:rFonts w:ascii="Times New Roman" w:hAnsi="Times New Roman"/>
                <w:szCs w:val="20"/>
              </w:rPr>
            </w:pPr>
            <w:proofErr w:type="spellStart"/>
            <w:r w:rsidRPr="00974CDD">
              <w:rPr>
                <w:rFonts w:ascii="Times New Roman" w:hAnsi="Times New Roman"/>
                <w:szCs w:val="20"/>
              </w:rPr>
              <w:t>Нояб</w:t>
            </w:r>
            <w:proofErr w:type="spellEnd"/>
            <w:r w:rsidRPr="00974CDD">
              <w:rPr>
                <w:rFonts w:ascii="Times New Roman" w:hAnsi="Times New Roman"/>
                <w:szCs w:val="20"/>
              </w:rPr>
              <w:t>.</w:t>
            </w:r>
          </w:p>
        </w:tc>
        <w:tc>
          <w:tcPr>
            <w:tcW w:w="805"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jc w:val="center"/>
              <w:rPr>
                <w:rFonts w:ascii="Times New Roman" w:hAnsi="Times New Roman"/>
                <w:szCs w:val="20"/>
              </w:rPr>
            </w:pPr>
            <w:r w:rsidRPr="00974CDD">
              <w:rPr>
                <w:rFonts w:ascii="Times New Roman" w:hAnsi="Times New Roman"/>
                <w:szCs w:val="20"/>
              </w:rPr>
              <w:t>Дек.</w:t>
            </w:r>
          </w:p>
        </w:tc>
        <w:tc>
          <w:tcPr>
            <w:tcW w:w="706"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jc w:val="center"/>
              <w:rPr>
                <w:rFonts w:ascii="Times New Roman" w:hAnsi="Times New Roman"/>
                <w:szCs w:val="20"/>
              </w:rPr>
            </w:pPr>
            <w:r w:rsidRPr="00974CDD">
              <w:rPr>
                <w:rFonts w:ascii="Times New Roman" w:hAnsi="Times New Roman"/>
                <w:szCs w:val="20"/>
              </w:rPr>
              <w:t>Янв.</w:t>
            </w:r>
          </w:p>
        </w:tc>
        <w:tc>
          <w:tcPr>
            <w:tcW w:w="709"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jc w:val="center"/>
              <w:rPr>
                <w:rFonts w:ascii="Times New Roman" w:hAnsi="Times New Roman"/>
                <w:szCs w:val="20"/>
              </w:rPr>
            </w:pPr>
            <w:r w:rsidRPr="00974CDD">
              <w:rPr>
                <w:rFonts w:ascii="Times New Roman" w:hAnsi="Times New Roman"/>
                <w:szCs w:val="20"/>
              </w:rPr>
              <w:t>Фев.</w:t>
            </w:r>
          </w:p>
        </w:tc>
        <w:tc>
          <w:tcPr>
            <w:tcW w:w="713"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jc w:val="center"/>
              <w:rPr>
                <w:rFonts w:ascii="Times New Roman" w:hAnsi="Times New Roman"/>
                <w:szCs w:val="20"/>
              </w:rPr>
            </w:pPr>
            <w:r w:rsidRPr="00974CDD">
              <w:rPr>
                <w:rFonts w:ascii="Times New Roman" w:hAnsi="Times New Roman"/>
                <w:szCs w:val="20"/>
              </w:rPr>
              <w:t>Март</w:t>
            </w:r>
          </w:p>
        </w:tc>
        <w:tc>
          <w:tcPr>
            <w:tcW w:w="709"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jc w:val="center"/>
              <w:rPr>
                <w:rFonts w:ascii="Times New Roman" w:hAnsi="Times New Roman"/>
                <w:szCs w:val="20"/>
              </w:rPr>
            </w:pPr>
            <w:r w:rsidRPr="00974CDD">
              <w:rPr>
                <w:rFonts w:ascii="Times New Roman" w:hAnsi="Times New Roman"/>
                <w:szCs w:val="20"/>
              </w:rPr>
              <w:t>Апр.</w:t>
            </w:r>
          </w:p>
        </w:tc>
        <w:tc>
          <w:tcPr>
            <w:tcW w:w="709"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jc w:val="center"/>
              <w:rPr>
                <w:rFonts w:ascii="Times New Roman" w:hAnsi="Times New Roman"/>
                <w:szCs w:val="20"/>
              </w:rPr>
            </w:pPr>
            <w:r w:rsidRPr="00974CDD">
              <w:rPr>
                <w:rFonts w:ascii="Times New Roman" w:hAnsi="Times New Roman"/>
                <w:szCs w:val="20"/>
              </w:rPr>
              <w:t xml:space="preserve">Май </w:t>
            </w:r>
          </w:p>
        </w:tc>
        <w:tc>
          <w:tcPr>
            <w:tcW w:w="782"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jc w:val="center"/>
              <w:rPr>
                <w:rFonts w:ascii="Times New Roman" w:hAnsi="Times New Roman"/>
                <w:szCs w:val="20"/>
              </w:rPr>
            </w:pPr>
            <w:r w:rsidRPr="00974CDD">
              <w:rPr>
                <w:rFonts w:ascii="Times New Roman" w:hAnsi="Times New Roman"/>
                <w:szCs w:val="20"/>
              </w:rPr>
              <w:t xml:space="preserve">Июнь </w:t>
            </w:r>
          </w:p>
        </w:tc>
        <w:tc>
          <w:tcPr>
            <w:tcW w:w="777"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jc w:val="center"/>
              <w:rPr>
                <w:rFonts w:ascii="Times New Roman" w:hAnsi="Times New Roman"/>
                <w:szCs w:val="20"/>
              </w:rPr>
            </w:pPr>
            <w:r w:rsidRPr="00974CDD">
              <w:rPr>
                <w:rFonts w:ascii="Times New Roman" w:hAnsi="Times New Roman"/>
                <w:szCs w:val="20"/>
              </w:rPr>
              <w:t>Июль</w:t>
            </w:r>
          </w:p>
        </w:tc>
        <w:tc>
          <w:tcPr>
            <w:tcW w:w="704"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jc w:val="center"/>
              <w:rPr>
                <w:rFonts w:ascii="Times New Roman" w:hAnsi="Times New Roman"/>
                <w:szCs w:val="20"/>
              </w:rPr>
            </w:pPr>
            <w:r w:rsidRPr="00974CDD">
              <w:rPr>
                <w:rFonts w:ascii="Times New Roman" w:hAnsi="Times New Roman"/>
                <w:szCs w:val="20"/>
              </w:rPr>
              <w:t>Авг.</w:t>
            </w:r>
          </w:p>
        </w:tc>
        <w:tc>
          <w:tcPr>
            <w:tcW w:w="709"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jc w:val="center"/>
              <w:rPr>
                <w:rFonts w:ascii="Times New Roman" w:hAnsi="Times New Roman"/>
                <w:szCs w:val="20"/>
              </w:rPr>
            </w:pPr>
            <w:r w:rsidRPr="00974CDD">
              <w:rPr>
                <w:rFonts w:ascii="Times New Roman" w:hAnsi="Times New Roman"/>
                <w:szCs w:val="20"/>
              </w:rPr>
              <w:t>Всего</w:t>
            </w:r>
          </w:p>
        </w:tc>
      </w:tr>
      <w:tr w:rsidR="00F506F9" w:rsidRPr="00974CDD" w:rsidTr="00F506F9">
        <w:tc>
          <w:tcPr>
            <w:tcW w:w="4670"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rPr>
                <w:rFonts w:ascii="Times New Roman" w:hAnsi="Times New Roman"/>
                <w:szCs w:val="20"/>
              </w:rPr>
            </w:pPr>
            <w:r w:rsidRPr="00974CDD">
              <w:rPr>
                <w:rFonts w:ascii="Times New Roman" w:hAnsi="Times New Roman"/>
                <w:bCs/>
                <w:szCs w:val="20"/>
              </w:rPr>
              <w:t>Общая физическая подготовка</w:t>
            </w:r>
          </w:p>
        </w:tc>
        <w:tc>
          <w:tcPr>
            <w:tcW w:w="805" w:type="dxa"/>
            <w:tcBorders>
              <w:top w:val="single" w:sz="4" w:space="0" w:color="auto"/>
              <w:left w:val="single" w:sz="4" w:space="0" w:color="auto"/>
              <w:bottom w:val="single" w:sz="4" w:space="0" w:color="auto"/>
              <w:right w:val="single" w:sz="4" w:space="0" w:color="auto"/>
            </w:tcBorders>
          </w:tcPr>
          <w:p w:rsidR="00F506F9" w:rsidRPr="00974CDD" w:rsidRDefault="00A55EE2" w:rsidP="00F506F9">
            <w:pPr>
              <w:jc w:val="center"/>
              <w:rPr>
                <w:rFonts w:ascii="Times New Roman" w:hAnsi="Times New Roman"/>
                <w:szCs w:val="20"/>
              </w:rPr>
            </w:pPr>
            <w:r>
              <w:rPr>
                <w:rFonts w:ascii="Times New Roman" w:hAnsi="Times New Roman"/>
                <w:szCs w:val="20"/>
              </w:rPr>
              <w:t>6</w:t>
            </w:r>
          </w:p>
        </w:tc>
        <w:tc>
          <w:tcPr>
            <w:tcW w:w="805" w:type="dxa"/>
            <w:tcBorders>
              <w:top w:val="single" w:sz="4" w:space="0" w:color="auto"/>
              <w:left w:val="single" w:sz="4" w:space="0" w:color="auto"/>
              <w:bottom w:val="single" w:sz="4" w:space="0" w:color="auto"/>
              <w:right w:val="single" w:sz="4" w:space="0" w:color="auto"/>
            </w:tcBorders>
          </w:tcPr>
          <w:p w:rsidR="00F506F9" w:rsidRPr="00974CDD" w:rsidRDefault="00A55EE2" w:rsidP="00F506F9">
            <w:pPr>
              <w:jc w:val="center"/>
              <w:rPr>
                <w:rFonts w:ascii="Times New Roman" w:hAnsi="Times New Roman"/>
                <w:szCs w:val="20"/>
              </w:rPr>
            </w:pPr>
            <w:r>
              <w:rPr>
                <w:rFonts w:ascii="Times New Roman" w:hAnsi="Times New Roman"/>
                <w:szCs w:val="20"/>
              </w:rPr>
              <w:t>9</w:t>
            </w:r>
          </w:p>
        </w:tc>
        <w:tc>
          <w:tcPr>
            <w:tcW w:w="805" w:type="dxa"/>
            <w:tcBorders>
              <w:top w:val="single" w:sz="4" w:space="0" w:color="auto"/>
              <w:left w:val="single" w:sz="4" w:space="0" w:color="auto"/>
              <w:bottom w:val="single" w:sz="4" w:space="0" w:color="auto"/>
              <w:right w:val="single" w:sz="4" w:space="0" w:color="auto"/>
            </w:tcBorders>
          </w:tcPr>
          <w:p w:rsidR="00F506F9" w:rsidRPr="00974CDD" w:rsidRDefault="00A55EE2" w:rsidP="00F506F9">
            <w:pPr>
              <w:jc w:val="center"/>
              <w:rPr>
                <w:rFonts w:ascii="Times New Roman" w:hAnsi="Times New Roman"/>
                <w:szCs w:val="20"/>
              </w:rPr>
            </w:pPr>
            <w:r>
              <w:rPr>
                <w:rFonts w:ascii="Times New Roman" w:hAnsi="Times New Roman"/>
                <w:szCs w:val="20"/>
              </w:rPr>
              <w:t>9</w:t>
            </w:r>
          </w:p>
        </w:tc>
        <w:tc>
          <w:tcPr>
            <w:tcW w:w="805" w:type="dxa"/>
            <w:tcBorders>
              <w:top w:val="single" w:sz="4" w:space="0" w:color="auto"/>
              <w:left w:val="single" w:sz="4" w:space="0" w:color="auto"/>
              <w:bottom w:val="single" w:sz="4" w:space="0" w:color="auto"/>
              <w:right w:val="single" w:sz="4" w:space="0" w:color="auto"/>
            </w:tcBorders>
          </w:tcPr>
          <w:p w:rsidR="00F506F9" w:rsidRPr="00974CDD" w:rsidRDefault="00A55EE2" w:rsidP="00F506F9">
            <w:pPr>
              <w:jc w:val="center"/>
              <w:rPr>
                <w:rFonts w:ascii="Times New Roman" w:hAnsi="Times New Roman"/>
                <w:szCs w:val="20"/>
              </w:rPr>
            </w:pPr>
            <w:r>
              <w:rPr>
                <w:rFonts w:ascii="Times New Roman" w:hAnsi="Times New Roman"/>
                <w:szCs w:val="20"/>
              </w:rPr>
              <w:t>9</w:t>
            </w:r>
          </w:p>
        </w:tc>
        <w:tc>
          <w:tcPr>
            <w:tcW w:w="706" w:type="dxa"/>
            <w:tcBorders>
              <w:top w:val="single" w:sz="4" w:space="0" w:color="auto"/>
              <w:left w:val="single" w:sz="4" w:space="0" w:color="auto"/>
              <w:bottom w:val="single" w:sz="4" w:space="0" w:color="auto"/>
              <w:right w:val="single" w:sz="4" w:space="0" w:color="auto"/>
            </w:tcBorders>
          </w:tcPr>
          <w:p w:rsidR="00F506F9" w:rsidRPr="00974CDD" w:rsidRDefault="00A55EE2" w:rsidP="00F506F9">
            <w:pPr>
              <w:jc w:val="center"/>
              <w:rPr>
                <w:rFonts w:ascii="Times New Roman" w:hAnsi="Times New Roman"/>
                <w:szCs w:val="20"/>
              </w:rPr>
            </w:pPr>
            <w:r>
              <w:rPr>
                <w:rFonts w:ascii="Times New Roman" w:hAnsi="Times New Roman"/>
                <w:szCs w:val="20"/>
              </w:rPr>
              <w:t>9</w:t>
            </w:r>
          </w:p>
        </w:tc>
        <w:tc>
          <w:tcPr>
            <w:tcW w:w="709" w:type="dxa"/>
            <w:tcBorders>
              <w:top w:val="single" w:sz="4" w:space="0" w:color="auto"/>
              <w:left w:val="single" w:sz="4" w:space="0" w:color="auto"/>
              <w:bottom w:val="single" w:sz="4" w:space="0" w:color="auto"/>
              <w:right w:val="single" w:sz="4" w:space="0" w:color="auto"/>
            </w:tcBorders>
          </w:tcPr>
          <w:p w:rsidR="00F506F9" w:rsidRPr="00974CDD" w:rsidRDefault="00A55EE2" w:rsidP="00F506F9">
            <w:pPr>
              <w:jc w:val="center"/>
              <w:rPr>
                <w:rFonts w:ascii="Times New Roman" w:hAnsi="Times New Roman"/>
                <w:szCs w:val="20"/>
              </w:rPr>
            </w:pPr>
            <w:r>
              <w:rPr>
                <w:rFonts w:ascii="Times New Roman" w:hAnsi="Times New Roman"/>
                <w:szCs w:val="20"/>
              </w:rPr>
              <w:t>9</w:t>
            </w:r>
          </w:p>
        </w:tc>
        <w:tc>
          <w:tcPr>
            <w:tcW w:w="713" w:type="dxa"/>
            <w:tcBorders>
              <w:top w:val="single" w:sz="4" w:space="0" w:color="auto"/>
              <w:left w:val="single" w:sz="4" w:space="0" w:color="auto"/>
              <w:bottom w:val="single" w:sz="4" w:space="0" w:color="auto"/>
              <w:right w:val="single" w:sz="4" w:space="0" w:color="auto"/>
            </w:tcBorders>
          </w:tcPr>
          <w:p w:rsidR="00F506F9" w:rsidRPr="00974CDD" w:rsidRDefault="00A55EE2" w:rsidP="00F506F9">
            <w:pPr>
              <w:jc w:val="center"/>
              <w:rPr>
                <w:rFonts w:ascii="Times New Roman" w:hAnsi="Times New Roman"/>
                <w:szCs w:val="20"/>
              </w:rPr>
            </w:pPr>
            <w:r>
              <w:rPr>
                <w:rFonts w:ascii="Times New Roman" w:hAnsi="Times New Roman"/>
                <w:szCs w:val="20"/>
              </w:rPr>
              <w:t>9</w:t>
            </w:r>
          </w:p>
        </w:tc>
        <w:tc>
          <w:tcPr>
            <w:tcW w:w="709" w:type="dxa"/>
            <w:tcBorders>
              <w:top w:val="single" w:sz="4" w:space="0" w:color="auto"/>
              <w:left w:val="single" w:sz="4" w:space="0" w:color="auto"/>
              <w:bottom w:val="single" w:sz="4" w:space="0" w:color="auto"/>
              <w:right w:val="single" w:sz="4" w:space="0" w:color="auto"/>
            </w:tcBorders>
          </w:tcPr>
          <w:p w:rsidR="00F506F9" w:rsidRPr="00974CDD" w:rsidRDefault="00A55EE2" w:rsidP="00F506F9">
            <w:pPr>
              <w:jc w:val="center"/>
              <w:rPr>
                <w:rFonts w:ascii="Times New Roman" w:hAnsi="Times New Roman"/>
                <w:szCs w:val="20"/>
              </w:rPr>
            </w:pPr>
            <w:r>
              <w:rPr>
                <w:rFonts w:ascii="Times New Roman" w:hAnsi="Times New Roman"/>
                <w:szCs w:val="20"/>
              </w:rPr>
              <w:t>9</w:t>
            </w:r>
          </w:p>
        </w:tc>
        <w:tc>
          <w:tcPr>
            <w:tcW w:w="709" w:type="dxa"/>
            <w:tcBorders>
              <w:top w:val="single" w:sz="4" w:space="0" w:color="auto"/>
              <w:left w:val="single" w:sz="4" w:space="0" w:color="auto"/>
              <w:bottom w:val="single" w:sz="4" w:space="0" w:color="auto"/>
              <w:right w:val="single" w:sz="4" w:space="0" w:color="auto"/>
            </w:tcBorders>
          </w:tcPr>
          <w:p w:rsidR="00F506F9" w:rsidRPr="00974CDD" w:rsidRDefault="00A55EE2" w:rsidP="00F506F9">
            <w:pPr>
              <w:jc w:val="center"/>
              <w:rPr>
                <w:rFonts w:ascii="Times New Roman" w:hAnsi="Times New Roman"/>
                <w:szCs w:val="20"/>
              </w:rPr>
            </w:pPr>
            <w:r>
              <w:rPr>
                <w:rFonts w:ascii="Times New Roman" w:hAnsi="Times New Roman"/>
                <w:szCs w:val="20"/>
              </w:rPr>
              <w:t>4</w:t>
            </w:r>
          </w:p>
        </w:tc>
        <w:tc>
          <w:tcPr>
            <w:tcW w:w="782" w:type="dxa"/>
            <w:tcBorders>
              <w:top w:val="single" w:sz="4" w:space="0" w:color="auto"/>
              <w:left w:val="single" w:sz="4" w:space="0" w:color="auto"/>
              <w:bottom w:val="single" w:sz="4" w:space="0" w:color="auto"/>
              <w:right w:val="single" w:sz="4" w:space="0" w:color="auto"/>
            </w:tcBorders>
          </w:tcPr>
          <w:p w:rsidR="00F506F9" w:rsidRPr="00974CDD" w:rsidRDefault="00A55EE2" w:rsidP="00F506F9">
            <w:pPr>
              <w:jc w:val="center"/>
              <w:rPr>
                <w:rFonts w:ascii="Times New Roman" w:hAnsi="Times New Roman"/>
                <w:szCs w:val="20"/>
              </w:rPr>
            </w:pPr>
            <w:r>
              <w:rPr>
                <w:rFonts w:ascii="Times New Roman" w:hAnsi="Times New Roman"/>
                <w:szCs w:val="20"/>
              </w:rPr>
              <w:t>9</w:t>
            </w:r>
          </w:p>
        </w:tc>
        <w:tc>
          <w:tcPr>
            <w:tcW w:w="777" w:type="dxa"/>
            <w:tcBorders>
              <w:top w:val="single" w:sz="4" w:space="0" w:color="auto"/>
              <w:left w:val="single" w:sz="4" w:space="0" w:color="auto"/>
              <w:bottom w:val="single" w:sz="4" w:space="0" w:color="auto"/>
              <w:right w:val="single" w:sz="4" w:space="0" w:color="auto"/>
            </w:tcBorders>
          </w:tcPr>
          <w:p w:rsidR="00F506F9" w:rsidRPr="00974CDD" w:rsidRDefault="00A55EE2" w:rsidP="00F506F9">
            <w:pPr>
              <w:jc w:val="center"/>
              <w:rPr>
                <w:rFonts w:ascii="Times New Roman" w:hAnsi="Times New Roman"/>
                <w:szCs w:val="20"/>
              </w:rPr>
            </w:pPr>
            <w:r>
              <w:rPr>
                <w:rFonts w:ascii="Times New Roman" w:hAnsi="Times New Roman"/>
                <w:szCs w:val="20"/>
              </w:rPr>
              <w:t>5</w:t>
            </w:r>
          </w:p>
        </w:tc>
        <w:tc>
          <w:tcPr>
            <w:tcW w:w="704"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974CDD" w:rsidRDefault="00A55EE2" w:rsidP="00F506F9">
            <w:pPr>
              <w:jc w:val="center"/>
              <w:rPr>
                <w:rFonts w:ascii="Times New Roman" w:hAnsi="Times New Roman"/>
                <w:szCs w:val="20"/>
              </w:rPr>
            </w:pPr>
            <w:r>
              <w:rPr>
                <w:rFonts w:ascii="Times New Roman" w:hAnsi="Times New Roman"/>
                <w:szCs w:val="20"/>
              </w:rPr>
              <w:t>87</w:t>
            </w:r>
          </w:p>
        </w:tc>
      </w:tr>
      <w:tr w:rsidR="00F506F9" w:rsidRPr="00974CDD" w:rsidTr="00F506F9">
        <w:tc>
          <w:tcPr>
            <w:tcW w:w="4670"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rPr>
                <w:rFonts w:ascii="Times New Roman" w:hAnsi="Times New Roman"/>
                <w:bCs/>
                <w:szCs w:val="20"/>
              </w:rPr>
            </w:pPr>
            <w:r w:rsidRPr="00974CDD">
              <w:rPr>
                <w:rFonts w:ascii="Times New Roman" w:hAnsi="Times New Roman"/>
                <w:bCs/>
                <w:szCs w:val="20"/>
              </w:rPr>
              <w:t>Специальная физическая подготовка</w:t>
            </w:r>
          </w:p>
        </w:tc>
        <w:tc>
          <w:tcPr>
            <w:tcW w:w="805" w:type="dxa"/>
            <w:tcBorders>
              <w:top w:val="single" w:sz="4" w:space="0" w:color="auto"/>
              <w:left w:val="single" w:sz="4" w:space="0" w:color="auto"/>
              <w:bottom w:val="single" w:sz="4" w:space="0" w:color="auto"/>
              <w:right w:val="single" w:sz="4" w:space="0" w:color="auto"/>
            </w:tcBorders>
          </w:tcPr>
          <w:p w:rsidR="00F506F9" w:rsidRPr="00974CDD" w:rsidRDefault="00A55EE2" w:rsidP="00F506F9">
            <w:pPr>
              <w:jc w:val="center"/>
              <w:rPr>
                <w:rFonts w:ascii="Times New Roman" w:hAnsi="Times New Roman"/>
                <w:szCs w:val="20"/>
              </w:rPr>
            </w:pPr>
            <w:r>
              <w:rPr>
                <w:rFonts w:ascii="Times New Roman" w:hAnsi="Times New Roman"/>
                <w:szCs w:val="20"/>
              </w:rPr>
              <w:t>2</w:t>
            </w:r>
          </w:p>
        </w:tc>
        <w:tc>
          <w:tcPr>
            <w:tcW w:w="805" w:type="dxa"/>
            <w:tcBorders>
              <w:top w:val="single" w:sz="4" w:space="0" w:color="auto"/>
              <w:left w:val="single" w:sz="4" w:space="0" w:color="auto"/>
              <w:bottom w:val="single" w:sz="4" w:space="0" w:color="auto"/>
              <w:right w:val="single" w:sz="4" w:space="0" w:color="auto"/>
            </w:tcBorders>
          </w:tcPr>
          <w:p w:rsidR="00F506F9" w:rsidRPr="00974CDD" w:rsidRDefault="00A55EE2" w:rsidP="00F506F9">
            <w:pPr>
              <w:jc w:val="center"/>
              <w:rPr>
                <w:rFonts w:ascii="Times New Roman" w:hAnsi="Times New Roman"/>
                <w:szCs w:val="20"/>
              </w:rPr>
            </w:pPr>
            <w:r>
              <w:rPr>
                <w:rFonts w:ascii="Times New Roman" w:hAnsi="Times New Roman"/>
                <w:szCs w:val="20"/>
              </w:rPr>
              <w:t>4</w:t>
            </w:r>
          </w:p>
        </w:tc>
        <w:tc>
          <w:tcPr>
            <w:tcW w:w="805" w:type="dxa"/>
            <w:tcBorders>
              <w:top w:val="single" w:sz="4" w:space="0" w:color="auto"/>
              <w:left w:val="single" w:sz="4" w:space="0" w:color="auto"/>
              <w:bottom w:val="single" w:sz="4" w:space="0" w:color="auto"/>
              <w:right w:val="single" w:sz="4" w:space="0" w:color="auto"/>
            </w:tcBorders>
          </w:tcPr>
          <w:p w:rsidR="00F506F9" w:rsidRPr="00974CDD" w:rsidRDefault="00A55EE2" w:rsidP="00F506F9">
            <w:pPr>
              <w:jc w:val="center"/>
              <w:rPr>
                <w:rFonts w:ascii="Times New Roman" w:hAnsi="Times New Roman"/>
                <w:szCs w:val="20"/>
              </w:rPr>
            </w:pPr>
            <w:r>
              <w:rPr>
                <w:rFonts w:ascii="Times New Roman" w:hAnsi="Times New Roman"/>
                <w:szCs w:val="20"/>
              </w:rPr>
              <w:t>4</w:t>
            </w:r>
          </w:p>
        </w:tc>
        <w:tc>
          <w:tcPr>
            <w:tcW w:w="805" w:type="dxa"/>
            <w:tcBorders>
              <w:top w:val="single" w:sz="4" w:space="0" w:color="auto"/>
              <w:left w:val="single" w:sz="4" w:space="0" w:color="auto"/>
              <w:bottom w:val="single" w:sz="4" w:space="0" w:color="auto"/>
              <w:right w:val="single" w:sz="4" w:space="0" w:color="auto"/>
            </w:tcBorders>
          </w:tcPr>
          <w:p w:rsidR="00F506F9" w:rsidRPr="00974CDD" w:rsidRDefault="00A55EE2" w:rsidP="00F506F9">
            <w:pPr>
              <w:ind w:firstLine="108"/>
              <w:jc w:val="center"/>
              <w:rPr>
                <w:rFonts w:ascii="Times New Roman" w:hAnsi="Times New Roman"/>
                <w:szCs w:val="20"/>
              </w:rPr>
            </w:pPr>
            <w:r>
              <w:rPr>
                <w:rFonts w:ascii="Times New Roman" w:hAnsi="Times New Roman"/>
                <w:szCs w:val="20"/>
              </w:rPr>
              <w:t>4</w:t>
            </w:r>
          </w:p>
        </w:tc>
        <w:tc>
          <w:tcPr>
            <w:tcW w:w="706" w:type="dxa"/>
            <w:tcBorders>
              <w:top w:val="single" w:sz="4" w:space="0" w:color="auto"/>
              <w:left w:val="single" w:sz="4" w:space="0" w:color="auto"/>
              <w:bottom w:val="single" w:sz="4" w:space="0" w:color="auto"/>
              <w:right w:val="single" w:sz="4" w:space="0" w:color="auto"/>
            </w:tcBorders>
          </w:tcPr>
          <w:p w:rsidR="00F506F9" w:rsidRPr="00974CDD" w:rsidRDefault="00A55EE2" w:rsidP="00F506F9">
            <w:pPr>
              <w:jc w:val="center"/>
              <w:rPr>
                <w:rFonts w:ascii="Times New Roman" w:hAnsi="Times New Roman"/>
                <w:szCs w:val="20"/>
              </w:rPr>
            </w:pPr>
            <w:r>
              <w:rPr>
                <w:rFonts w:ascii="Times New Roman" w:hAnsi="Times New Roman"/>
                <w:szCs w:val="20"/>
              </w:rPr>
              <w:t>4</w:t>
            </w:r>
          </w:p>
        </w:tc>
        <w:tc>
          <w:tcPr>
            <w:tcW w:w="709" w:type="dxa"/>
            <w:tcBorders>
              <w:top w:val="single" w:sz="4" w:space="0" w:color="auto"/>
              <w:left w:val="single" w:sz="4" w:space="0" w:color="auto"/>
              <w:bottom w:val="single" w:sz="4" w:space="0" w:color="auto"/>
              <w:right w:val="single" w:sz="4" w:space="0" w:color="auto"/>
            </w:tcBorders>
          </w:tcPr>
          <w:p w:rsidR="00F506F9" w:rsidRPr="00974CDD" w:rsidRDefault="00A55EE2" w:rsidP="00F506F9">
            <w:pPr>
              <w:jc w:val="center"/>
              <w:rPr>
                <w:rFonts w:ascii="Times New Roman" w:hAnsi="Times New Roman"/>
                <w:szCs w:val="20"/>
              </w:rPr>
            </w:pPr>
            <w:r>
              <w:rPr>
                <w:rFonts w:ascii="Times New Roman" w:hAnsi="Times New Roman"/>
                <w:szCs w:val="20"/>
              </w:rPr>
              <w:t>4</w:t>
            </w:r>
          </w:p>
        </w:tc>
        <w:tc>
          <w:tcPr>
            <w:tcW w:w="713" w:type="dxa"/>
            <w:tcBorders>
              <w:top w:val="single" w:sz="4" w:space="0" w:color="auto"/>
              <w:left w:val="single" w:sz="4" w:space="0" w:color="auto"/>
              <w:bottom w:val="single" w:sz="4" w:space="0" w:color="auto"/>
              <w:right w:val="single" w:sz="4" w:space="0" w:color="auto"/>
            </w:tcBorders>
          </w:tcPr>
          <w:p w:rsidR="00F506F9" w:rsidRPr="00974CDD" w:rsidRDefault="00A55EE2" w:rsidP="00F506F9">
            <w:pPr>
              <w:jc w:val="center"/>
              <w:rPr>
                <w:rFonts w:ascii="Times New Roman" w:hAnsi="Times New Roman"/>
                <w:szCs w:val="20"/>
              </w:rPr>
            </w:pPr>
            <w:r>
              <w:rPr>
                <w:rFonts w:ascii="Times New Roman" w:hAnsi="Times New Roman"/>
                <w:szCs w:val="20"/>
              </w:rPr>
              <w:t>4</w:t>
            </w:r>
          </w:p>
        </w:tc>
        <w:tc>
          <w:tcPr>
            <w:tcW w:w="709" w:type="dxa"/>
            <w:tcBorders>
              <w:top w:val="single" w:sz="4" w:space="0" w:color="auto"/>
              <w:left w:val="single" w:sz="4" w:space="0" w:color="auto"/>
              <w:bottom w:val="single" w:sz="4" w:space="0" w:color="auto"/>
              <w:right w:val="single" w:sz="4" w:space="0" w:color="auto"/>
            </w:tcBorders>
          </w:tcPr>
          <w:p w:rsidR="00F506F9" w:rsidRPr="00974CDD" w:rsidRDefault="00A55EE2" w:rsidP="00F506F9">
            <w:pPr>
              <w:jc w:val="center"/>
              <w:rPr>
                <w:rFonts w:ascii="Times New Roman" w:hAnsi="Times New Roman"/>
                <w:szCs w:val="20"/>
              </w:rPr>
            </w:pPr>
            <w:r>
              <w:rPr>
                <w:rFonts w:ascii="Times New Roman" w:hAnsi="Times New Roman"/>
                <w:szCs w:val="20"/>
              </w:rPr>
              <w:t>4</w:t>
            </w:r>
          </w:p>
        </w:tc>
        <w:tc>
          <w:tcPr>
            <w:tcW w:w="709" w:type="dxa"/>
            <w:tcBorders>
              <w:top w:val="single" w:sz="4" w:space="0" w:color="auto"/>
              <w:left w:val="single" w:sz="4" w:space="0" w:color="auto"/>
              <w:bottom w:val="single" w:sz="4" w:space="0" w:color="auto"/>
              <w:right w:val="single" w:sz="4" w:space="0" w:color="auto"/>
            </w:tcBorders>
          </w:tcPr>
          <w:p w:rsidR="00F506F9" w:rsidRPr="00974CDD" w:rsidRDefault="00A55EE2" w:rsidP="00F506F9">
            <w:pPr>
              <w:jc w:val="center"/>
              <w:rPr>
                <w:rFonts w:ascii="Times New Roman" w:hAnsi="Times New Roman"/>
                <w:szCs w:val="20"/>
              </w:rPr>
            </w:pPr>
            <w:r>
              <w:rPr>
                <w:rFonts w:ascii="Times New Roman" w:hAnsi="Times New Roman"/>
                <w:szCs w:val="20"/>
              </w:rPr>
              <w:t>3</w:t>
            </w:r>
          </w:p>
        </w:tc>
        <w:tc>
          <w:tcPr>
            <w:tcW w:w="782" w:type="dxa"/>
            <w:tcBorders>
              <w:top w:val="single" w:sz="4" w:space="0" w:color="auto"/>
              <w:left w:val="single" w:sz="4" w:space="0" w:color="auto"/>
              <w:bottom w:val="single" w:sz="4" w:space="0" w:color="auto"/>
              <w:right w:val="single" w:sz="4" w:space="0" w:color="auto"/>
            </w:tcBorders>
          </w:tcPr>
          <w:p w:rsidR="00F506F9" w:rsidRPr="00974CDD" w:rsidRDefault="00A55EE2" w:rsidP="00F506F9">
            <w:pPr>
              <w:jc w:val="center"/>
              <w:rPr>
                <w:rFonts w:ascii="Times New Roman" w:hAnsi="Times New Roman"/>
                <w:szCs w:val="20"/>
              </w:rPr>
            </w:pPr>
            <w:r>
              <w:rPr>
                <w:rFonts w:ascii="Times New Roman" w:hAnsi="Times New Roman"/>
                <w:szCs w:val="20"/>
              </w:rPr>
              <w:t>4</w:t>
            </w:r>
          </w:p>
        </w:tc>
        <w:tc>
          <w:tcPr>
            <w:tcW w:w="777" w:type="dxa"/>
            <w:tcBorders>
              <w:top w:val="single" w:sz="4" w:space="0" w:color="auto"/>
              <w:left w:val="single" w:sz="4" w:space="0" w:color="auto"/>
              <w:bottom w:val="single" w:sz="4" w:space="0" w:color="auto"/>
              <w:right w:val="single" w:sz="4" w:space="0" w:color="auto"/>
            </w:tcBorders>
          </w:tcPr>
          <w:p w:rsidR="00F506F9" w:rsidRPr="00974CDD" w:rsidRDefault="00A55EE2" w:rsidP="00F506F9">
            <w:pPr>
              <w:jc w:val="center"/>
              <w:rPr>
                <w:rFonts w:ascii="Times New Roman" w:hAnsi="Times New Roman"/>
                <w:szCs w:val="20"/>
              </w:rPr>
            </w:pPr>
            <w:r>
              <w:rPr>
                <w:rFonts w:ascii="Times New Roman" w:hAnsi="Times New Roman"/>
                <w:szCs w:val="20"/>
              </w:rPr>
              <w:t>4</w:t>
            </w:r>
          </w:p>
        </w:tc>
        <w:tc>
          <w:tcPr>
            <w:tcW w:w="704"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974CDD" w:rsidRDefault="00A55EE2" w:rsidP="00F506F9">
            <w:pPr>
              <w:jc w:val="center"/>
              <w:rPr>
                <w:rFonts w:ascii="Times New Roman" w:hAnsi="Times New Roman"/>
                <w:szCs w:val="20"/>
              </w:rPr>
            </w:pPr>
            <w:r>
              <w:rPr>
                <w:rFonts w:ascii="Times New Roman" w:hAnsi="Times New Roman"/>
                <w:szCs w:val="20"/>
              </w:rPr>
              <w:t>41</w:t>
            </w:r>
          </w:p>
        </w:tc>
      </w:tr>
      <w:tr w:rsidR="00F506F9" w:rsidRPr="00974CDD" w:rsidTr="00F506F9">
        <w:tc>
          <w:tcPr>
            <w:tcW w:w="4670"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rPr>
                <w:rFonts w:ascii="Times New Roman" w:hAnsi="Times New Roman"/>
                <w:bCs/>
                <w:szCs w:val="20"/>
              </w:rPr>
            </w:pPr>
            <w:r w:rsidRPr="00974CDD">
              <w:rPr>
                <w:rFonts w:ascii="Times New Roman" w:hAnsi="Times New Roman"/>
                <w:bCs/>
                <w:szCs w:val="20"/>
              </w:rPr>
              <w:t>Техническая подготовка</w:t>
            </w:r>
          </w:p>
        </w:tc>
        <w:tc>
          <w:tcPr>
            <w:tcW w:w="805" w:type="dxa"/>
            <w:tcBorders>
              <w:top w:val="single" w:sz="4" w:space="0" w:color="auto"/>
              <w:left w:val="single" w:sz="4" w:space="0" w:color="auto"/>
              <w:bottom w:val="single" w:sz="4" w:space="0" w:color="auto"/>
              <w:right w:val="single" w:sz="4" w:space="0" w:color="auto"/>
            </w:tcBorders>
          </w:tcPr>
          <w:p w:rsidR="00F506F9" w:rsidRPr="00974CDD" w:rsidRDefault="00A55EE2" w:rsidP="00F506F9">
            <w:pPr>
              <w:jc w:val="center"/>
              <w:rPr>
                <w:rFonts w:ascii="Times New Roman" w:hAnsi="Times New Roman"/>
                <w:szCs w:val="20"/>
              </w:rPr>
            </w:pPr>
            <w:r>
              <w:rPr>
                <w:rFonts w:ascii="Times New Roman" w:hAnsi="Times New Roman"/>
                <w:szCs w:val="20"/>
              </w:rPr>
              <w:t>3</w:t>
            </w:r>
          </w:p>
        </w:tc>
        <w:tc>
          <w:tcPr>
            <w:tcW w:w="805" w:type="dxa"/>
            <w:tcBorders>
              <w:top w:val="single" w:sz="4" w:space="0" w:color="auto"/>
              <w:left w:val="single" w:sz="4" w:space="0" w:color="auto"/>
              <w:bottom w:val="single" w:sz="4" w:space="0" w:color="auto"/>
              <w:right w:val="single" w:sz="4" w:space="0" w:color="auto"/>
            </w:tcBorders>
          </w:tcPr>
          <w:p w:rsidR="00F506F9" w:rsidRPr="00974CDD" w:rsidRDefault="00A55EE2" w:rsidP="00F506F9">
            <w:pPr>
              <w:jc w:val="center"/>
              <w:rPr>
                <w:rFonts w:ascii="Times New Roman" w:hAnsi="Times New Roman"/>
                <w:szCs w:val="20"/>
              </w:rPr>
            </w:pPr>
            <w:r>
              <w:rPr>
                <w:rFonts w:ascii="Times New Roman" w:hAnsi="Times New Roman"/>
                <w:szCs w:val="20"/>
              </w:rPr>
              <w:t>5</w:t>
            </w:r>
          </w:p>
        </w:tc>
        <w:tc>
          <w:tcPr>
            <w:tcW w:w="805" w:type="dxa"/>
            <w:tcBorders>
              <w:top w:val="single" w:sz="4" w:space="0" w:color="auto"/>
              <w:left w:val="single" w:sz="4" w:space="0" w:color="auto"/>
              <w:bottom w:val="single" w:sz="4" w:space="0" w:color="auto"/>
              <w:right w:val="single" w:sz="4" w:space="0" w:color="auto"/>
            </w:tcBorders>
          </w:tcPr>
          <w:p w:rsidR="00F506F9" w:rsidRPr="00974CDD" w:rsidRDefault="00A55EE2" w:rsidP="00F506F9">
            <w:pPr>
              <w:jc w:val="center"/>
              <w:rPr>
                <w:rFonts w:ascii="Times New Roman" w:hAnsi="Times New Roman"/>
                <w:szCs w:val="20"/>
              </w:rPr>
            </w:pPr>
            <w:r>
              <w:rPr>
                <w:rFonts w:ascii="Times New Roman" w:hAnsi="Times New Roman"/>
                <w:szCs w:val="20"/>
              </w:rPr>
              <w:t>5</w:t>
            </w:r>
          </w:p>
        </w:tc>
        <w:tc>
          <w:tcPr>
            <w:tcW w:w="805" w:type="dxa"/>
            <w:tcBorders>
              <w:top w:val="single" w:sz="4" w:space="0" w:color="auto"/>
              <w:left w:val="single" w:sz="4" w:space="0" w:color="auto"/>
              <w:bottom w:val="single" w:sz="4" w:space="0" w:color="auto"/>
              <w:right w:val="single" w:sz="4" w:space="0" w:color="auto"/>
            </w:tcBorders>
          </w:tcPr>
          <w:p w:rsidR="00F506F9" w:rsidRPr="00974CDD" w:rsidRDefault="00A55EE2" w:rsidP="00F506F9">
            <w:pPr>
              <w:jc w:val="center"/>
              <w:rPr>
                <w:rFonts w:ascii="Times New Roman" w:hAnsi="Times New Roman"/>
                <w:szCs w:val="20"/>
              </w:rPr>
            </w:pPr>
            <w:r>
              <w:rPr>
                <w:rFonts w:ascii="Times New Roman" w:hAnsi="Times New Roman"/>
                <w:szCs w:val="20"/>
              </w:rPr>
              <w:t>5</w:t>
            </w:r>
          </w:p>
        </w:tc>
        <w:tc>
          <w:tcPr>
            <w:tcW w:w="706" w:type="dxa"/>
            <w:tcBorders>
              <w:top w:val="single" w:sz="4" w:space="0" w:color="auto"/>
              <w:left w:val="single" w:sz="4" w:space="0" w:color="auto"/>
              <w:bottom w:val="single" w:sz="4" w:space="0" w:color="auto"/>
              <w:right w:val="single" w:sz="4" w:space="0" w:color="auto"/>
            </w:tcBorders>
          </w:tcPr>
          <w:p w:rsidR="00F506F9" w:rsidRPr="00974CDD" w:rsidRDefault="00A55EE2" w:rsidP="00F506F9">
            <w:pPr>
              <w:jc w:val="center"/>
              <w:rPr>
                <w:rFonts w:ascii="Times New Roman" w:hAnsi="Times New Roman"/>
                <w:szCs w:val="20"/>
              </w:rPr>
            </w:pPr>
            <w:r>
              <w:rPr>
                <w:rFonts w:ascii="Times New Roman" w:hAnsi="Times New Roman"/>
                <w:szCs w:val="20"/>
              </w:rPr>
              <w:t>5</w:t>
            </w:r>
          </w:p>
        </w:tc>
        <w:tc>
          <w:tcPr>
            <w:tcW w:w="709" w:type="dxa"/>
            <w:tcBorders>
              <w:top w:val="single" w:sz="4" w:space="0" w:color="auto"/>
              <w:left w:val="single" w:sz="4" w:space="0" w:color="auto"/>
              <w:bottom w:val="single" w:sz="4" w:space="0" w:color="auto"/>
              <w:right w:val="single" w:sz="4" w:space="0" w:color="auto"/>
            </w:tcBorders>
          </w:tcPr>
          <w:p w:rsidR="00F506F9" w:rsidRPr="00974CDD" w:rsidRDefault="00A55EE2" w:rsidP="00F506F9">
            <w:pPr>
              <w:jc w:val="center"/>
              <w:rPr>
                <w:rFonts w:ascii="Times New Roman" w:hAnsi="Times New Roman"/>
                <w:szCs w:val="20"/>
              </w:rPr>
            </w:pPr>
            <w:r>
              <w:rPr>
                <w:rFonts w:ascii="Times New Roman" w:hAnsi="Times New Roman"/>
                <w:szCs w:val="20"/>
              </w:rPr>
              <w:t>5</w:t>
            </w:r>
          </w:p>
        </w:tc>
        <w:tc>
          <w:tcPr>
            <w:tcW w:w="713" w:type="dxa"/>
            <w:tcBorders>
              <w:top w:val="single" w:sz="4" w:space="0" w:color="auto"/>
              <w:left w:val="single" w:sz="4" w:space="0" w:color="auto"/>
              <w:bottom w:val="single" w:sz="4" w:space="0" w:color="auto"/>
              <w:right w:val="single" w:sz="4" w:space="0" w:color="auto"/>
            </w:tcBorders>
          </w:tcPr>
          <w:p w:rsidR="00F506F9" w:rsidRPr="00974CDD" w:rsidRDefault="00A55EE2" w:rsidP="00F506F9">
            <w:pPr>
              <w:jc w:val="center"/>
              <w:rPr>
                <w:rFonts w:ascii="Times New Roman" w:hAnsi="Times New Roman"/>
                <w:szCs w:val="20"/>
              </w:rPr>
            </w:pPr>
            <w:r>
              <w:rPr>
                <w:rFonts w:ascii="Times New Roman" w:hAnsi="Times New Roman"/>
                <w:szCs w:val="20"/>
              </w:rPr>
              <w:t>5</w:t>
            </w:r>
          </w:p>
        </w:tc>
        <w:tc>
          <w:tcPr>
            <w:tcW w:w="709" w:type="dxa"/>
            <w:tcBorders>
              <w:top w:val="single" w:sz="4" w:space="0" w:color="auto"/>
              <w:left w:val="single" w:sz="4" w:space="0" w:color="auto"/>
              <w:bottom w:val="single" w:sz="4" w:space="0" w:color="auto"/>
              <w:right w:val="single" w:sz="4" w:space="0" w:color="auto"/>
            </w:tcBorders>
          </w:tcPr>
          <w:p w:rsidR="00F506F9" w:rsidRPr="00974CDD" w:rsidRDefault="00A55EE2" w:rsidP="00F506F9">
            <w:pPr>
              <w:jc w:val="center"/>
              <w:rPr>
                <w:rFonts w:ascii="Times New Roman" w:hAnsi="Times New Roman"/>
                <w:szCs w:val="20"/>
              </w:rPr>
            </w:pPr>
            <w:r>
              <w:rPr>
                <w:rFonts w:ascii="Times New Roman" w:hAnsi="Times New Roman"/>
                <w:szCs w:val="20"/>
              </w:rPr>
              <w:t>5</w:t>
            </w:r>
          </w:p>
        </w:tc>
        <w:tc>
          <w:tcPr>
            <w:tcW w:w="709" w:type="dxa"/>
            <w:tcBorders>
              <w:top w:val="single" w:sz="4" w:space="0" w:color="auto"/>
              <w:left w:val="single" w:sz="4" w:space="0" w:color="auto"/>
              <w:bottom w:val="single" w:sz="4" w:space="0" w:color="auto"/>
              <w:right w:val="single" w:sz="4" w:space="0" w:color="auto"/>
            </w:tcBorders>
          </w:tcPr>
          <w:p w:rsidR="00F506F9" w:rsidRPr="00974CDD" w:rsidRDefault="00A55EE2" w:rsidP="00F506F9">
            <w:pPr>
              <w:jc w:val="center"/>
              <w:rPr>
                <w:rFonts w:ascii="Times New Roman" w:hAnsi="Times New Roman"/>
                <w:szCs w:val="20"/>
              </w:rPr>
            </w:pPr>
            <w:r>
              <w:rPr>
                <w:rFonts w:ascii="Times New Roman" w:hAnsi="Times New Roman"/>
                <w:szCs w:val="20"/>
              </w:rPr>
              <w:t>5</w:t>
            </w:r>
          </w:p>
        </w:tc>
        <w:tc>
          <w:tcPr>
            <w:tcW w:w="782" w:type="dxa"/>
            <w:tcBorders>
              <w:top w:val="single" w:sz="4" w:space="0" w:color="auto"/>
              <w:left w:val="single" w:sz="4" w:space="0" w:color="auto"/>
              <w:bottom w:val="single" w:sz="4" w:space="0" w:color="auto"/>
              <w:right w:val="single" w:sz="4" w:space="0" w:color="auto"/>
            </w:tcBorders>
          </w:tcPr>
          <w:p w:rsidR="00F506F9" w:rsidRPr="00974CDD" w:rsidRDefault="00A55EE2" w:rsidP="00F506F9">
            <w:pPr>
              <w:jc w:val="center"/>
              <w:rPr>
                <w:rFonts w:ascii="Times New Roman" w:hAnsi="Times New Roman"/>
                <w:szCs w:val="20"/>
              </w:rPr>
            </w:pPr>
            <w:r>
              <w:rPr>
                <w:rFonts w:ascii="Times New Roman" w:hAnsi="Times New Roman"/>
                <w:szCs w:val="20"/>
              </w:rPr>
              <w:t>5</w:t>
            </w:r>
          </w:p>
        </w:tc>
        <w:tc>
          <w:tcPr>
            <w:tcW w:w="777" w:type="dxa"/>
            <w:tcBorders>
              <w:top w:val="single" w:sz="4" w:space="0" w:color="auto"/>
              <w:left w:val="single" w:sz="4" w:space="0" w:color="auto"/>
              <w:bottom w:val="single" w:sz="4" w:space="0" w:color="auto"/>
              <w:right w:val="single" w:sz="4" w:space="0" w:color="auto"/>
            </w:tcBorders>
          </w:tcPr>
          <w:p w:rsidR="00F506F9" w:rsidRPr="00974CDD" w:rsidRDefault="00A55EE2" w:rsidP="00F506F9">
            <w:pPr>
              <w:jc w:val="center"/>
              <w:rPr>
                <w:rFonts w:ascii="Times New Roman" w:hAnsi="Times New Roman"/>
                <w:szCs w:val="20"/>
              </w:rPr>
            </w:pPr>
            <w:r>
              <w:rPr>
                <w:rFonts w:ascii="Times New Roman" w:hAnsi="Times New Roman"/>
                <w:szCs w:val="20"/>
              </w:rPr>
              <w:t>3</w:t>
            </w:r>
          </w:p>
        </w:tc>
        <w:tc>
          <w:tcPr>
            <w:tcW w:w="704"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974CDD" w:rsidRDefault="00A55EE2" w:rsidP="00F506F9">
            <w:pPr>
              <w:jc w:val="center"/>
              <w:rPr>
                <w:rFonts w:ascii="Times New Roman" w:hAnsi="Times New Roman"/>
                <w:szCs w:val="20"/>
              </w:rPr>
            </w:pPr>
            <w:r>
              <w:rPr>
                <w:rFonts w:ascii="Times New Roman" w:hAnsi="Times New Roman"/>
                <w:szCs w:val="20"/>
              </w:rPr>
              <w:t>56</w:t>
            </w:r>
          </w:p>
        </w:tc>
      </w:tr>
      <w:tr w:rsidR="00F506F9" w:rsidRPr="00974CDD" w:rsidTr="00F506F9">
        <w:tc>
          <w:tcPr>
            <w:tcW w:w="4670"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rPr>
                <w:rFonts w:ascii="Times New Roman" w:hAnsi="Times New Roman"/>
                <w:bCs/>
                <w:szCs w:val="20"/>
              </w:rPr>
            </w:pPr>
            <w:r>
              <w:rPr>
                <w:rFonts w:ascii="Times New Roman" w:hAnsi="Times New Roman"/>
                <w:bCs/>
                <w:szCs w:val="20"/>
              </w:rPr>
              <w:t>Тактическая подготовка</w:t>
            </w:r>
          </w:p>
        </w:tc>
        <w:tc>
          <w:tcPr>
            <w:tcW w:w="805" w:type="dxa"/>
            <w:tcBorders>
              <w:top w:val="single" w:sz="4" w:space="0" w:color="auto"/>
              <w:left w:val="single" w:sz="4" w:space="0" w:color="auto"/>
              <w:bottom w:val="single" w:sz="4" w:space="0" w:color="auto"/>
              <w:right w:val="single" w:sz="4" w:space="0" w:color="auto"/>
            </w:tcBorders>
          </w:tcPr>
          <w:p w:rsidR="00F506F9" w:rsidRPr="00974CDD" w:rsidRDefault="00A55EE2" w:rsidP="00F506F9">
            <w:pPr>
              <w:jc w:val="center"/>
              <w:rPr>
                <w:rFonts w:ascii="Times New Roman" w:hAnsi="Times New Roman"/>
                <w:szCs w:val="20"/>
              </w:rPr>
            </w:pPr>
            <w:r>
              <w:rPr>
                <w:rFonts w:ascii="Times New Roman" w:hAnsi="Times New Roman"/>
                <w:szCs w:val="20"/>
              </w:rPr>
              <w:t>2</w:t>
            </w:r>
          </w:p>
        </w:tc>
        <w:tc>
          <w:tcPr>
            <w:tcW w:w="805" w:type="dxa"/>
            <w:tcBorders>
              <w:top w:val="single" w:sz="4" w:space="0" w:color="auto"/>
              <w:left w:val="single" w:sz="4" w:space="0" w:color="auto"/>
              <w:bottom w:val="single" w:sz="4" w:space="0" w:color="auto"/>
              <w:right w:val="single" w:sz="4" w:space="0" w:color="auto"/>
            </w:tcBorders>
          </w:tcPr>
          <w:p w:rsidR="00F506F9" w:rsidRPr="00974CDD" w:rsidRDefault="00A55EE2" w:rsidP="00F506F9">
            <w:pPr>
              <w:jc w:val="center"/>
              <w:rPr>
                <w:rFonts w:ascii="Times New Roman" w:hAnsi="Times New Roman"/>
                <w:szCs w:val="20"/>
              </w:rPr>
            </w:pPr>
            <w:r>
              <w:rPr>
                <w:rFonts w:ascii="Times New Roman" w:hAnsi="Times New Roman"/>
                <w:szCs w:val="20"/>
              </w:rPr>
              <w:t>2</w:t>
            </w:r>
          </w:p>
        </w:tc>
        <w:tc>
          <w:tcPr>
            <w:tcW w:w="805" w:type="dxa"/>
            <w:tcBorders>
              <w:top w:val="single" w:sz="4" w:space="0" w:color="auto"/>
              <w:left w:val="single" w:sz="4" w:space="0" w:color="auto"/>
              <w:bottom w:val="single" w:sz="4" w:space="0" w:color="auto"/>
              <w:right w:val="single" w:sz="4" w:space="0" w:color="auto"/>
            </w:tcBorders>
          </w:tcPr>
          <w:p w:rsidR="00F506F9" w:rsidRPr="00974CDD" w:rsidRDefault="00A55EE2" w:rsidP="00F506F9">
            <w:pPr>
              <w:jc w:val="center"/>
              <w:rPr>
                <w:rFonts w:ascii="Times New Roman" w:hAnsi="Times New Roman"/>
                <w:szCs w:val="20"/>
              </w:rPr>
            </w:pPr>
            <w:r>
              <w:rPr>
                <w:rFonts w:ascii="Times New Roman" w:hAnsi="Times New Roman"/>
                <w:szCs w:val="20"/>
              </w:rPr>
              <w:t>3</w:t>
            </w:r>
          </w:p>
        </w:tc>
        <w:tc>
          <w:tcPr>
            <w:tcW w:w="805" w:type="dxa"/>
            <w:tcBorders>
              <w:top w:val="single" w:sz="4" w:space="0" w:color="auto"/>
              <w:left w:val="single" w:sz="4" w:space="0" w:color="auto"/>
              <w:bottom w:val="single" w:sz="4" w:space="0" w:color="auto"/>
              <w:right w:val="single" w:sz="4" w:space="0" w:color="auto"/>
            </w:tcBorders>
          </w:tcPr>
          <w:p w:rsidR="00F506F9" w:rsidRPr="00974CDD" w:rsidRDefault="00A55EE2" w:rsidP="00F506F9">
            <w:pPr>
              <w:jc w:val="center"/>
              <w:rPr>
                <w:rFonts w:ascii="Times New Roman" w:hAnsi="Times New Roman"/>
                <w:szCs w:val="20"/>
              </w:rPr>
            </w:pPr>
            <w:r>
              <w:rPr>
                <w:rFonts w:ascii="Times New Roman" w:hAnsi="Times New Roman"/>
                <w:szCs w:val="20"/>
              </w:rPr>
              <w:t>3</w:t>
            </w:r>
          </w:p>
        </w:tc>
        <w:tc>
          <w:tcPr>
            <w:tcW w:w="706" w:type="dxa"/>
            <w:tcBorders>
              <w:top w:val="single" w:sz="4" w:space="0" w:color="auto"/>
              <w:left w:val="single" w:sz="4" w:space="0" w:color="auto"/>
              <w:bottom w:val="single" w:sz="4" w:space="0" w:color="auto"/>
              <w:right w:val="single" w:sz="4" w:space="0" w:color="auto"/>
            </w:tcBorders>
          </w:tcPr>
          <w:p w:rsidR="00F506F9" w:rsidRPr="00974CDD" w:rsidRDefault="00A55EE2" w:rsidP="00F506F9">
            <w:pPr>
              <w:jc w:val="center"/>
              <w:rPr>
                <w:rFonts w:ascii="Times New Roman" w:hAnsi="Times New Roman"/>
                <w:szCs w:val="20"/>
              </w:rPr>
            </w:pPr>
            <w:r>
              <w:rPr>
                <w:rFonts w:ascii="Times New Roman" w:hAnsi="Times New Roman"/>
                <w:szCs w:val="20"/>
              </w:rPr>
              <w:t>3</w:t>
            </w:r>
          </w:p>
        </w:tc>
        <w:tc>
          <w:tcPr>
            <w:tcW w:w="709" w:type="dxa"/>
            <w:tcBorders>
              <w:top w:val="single" w:sz="4" w:space="0" w:color="auto"/>
              <w:left w:val="single" w:sz="4" w:space="0" w:color="auto"/>
              <w:bottom w:val="single" w:sz="4" w:space="0" w:color="auto"/>
              <w:right w:val="single" w:sz="4" w:space="0" w:color="auto"/>
            </w:tcBorders>
          </w:tcPr>
          <w:p w:rsidR="00F506F9" w:rsidRPr="00974CDD" w:rsidRDefault="00A55EE2" w:rsidP="00F506F9">
            <w:pPr>
              <w:jc w:val="center"/>
              <w:rPr>
                <w:rFonts w:ascii="Times New Roman" w:hAnsi="Times New Roman"/>
                <w:szCs w:val="20"/>
              </w:rPr>
            </w:pPr>
            <w:r>
              <w:rPr>
                <w:rFonts w:ascii="Times New Roman" w:hAnsi="Times New Roman"/>
                <w:szCs w:val="20"/>
              </w:rPr>
              <w:t>3</w:t>
            </w:r>
          </w:p>
        </w:tc>
        <w:tc>
          <w:tcPr>
            <w:tcW w:w="713" w:type="dxa"/>
            <w:tcBorders>
              <w:top w:val="single" w:sz="4" w:space="0" w:color="auto"/>
              <w:left w:val="single" w:sz="4" w:space="0" w:color="auto"/>
              <w:bottom w:val="single" w:sz="4" w:space="0" w:color="auto"/>
              <w:right w:val="single" w:sz="4" w:space="0" w:color="auto"/>
            </w:tcBorders>
          </w:tcPr>
          <w:p w:rsidR="00F506F9" w:rsidRPr="00974CDD" w:rsidRDefault="00A55EE2" w:rsidP="00F506F9">
            <w:pPr>
              <w:jc w:val="center"/>
              <w:rPr>
                <w:rFonts w:ascii="Times New Roman" w:hAnsi="Times New Roman"/>
                <w:szCs w:val="20"/>
              </w:rPr>
            </w:pPr>
            <w:r>
              <w:rPr>
                <w:rFonts w:ascii="Times New Roman" w:hAnsi="Times New Roman"/>
                <w:szCs w:val="20"/>
              </w:rPr>
              <w:t>3</w:t>
            </w:r>
          </w:p>
        </w:tc>
        <w:tc>
          <w:tcPr>
            <w:tcW w:w="709" w:type="dxa"/>
            <w:tcBorders>
              <w:top w:val="single" w:sz="4" w:space="0" w:color="auto"/>
              <w:left w:val="single" w:sz="4" w:space="0" w:color="auto"/>
              <w:bottom w:val="single" w:sz="4" w:space="0" w:color="auto"/>
              <w:right w:val="single" w:sz="4" w:space="0" w:color="auto"/>
            </w:tcBorders>
          </w:tcPr>
          <w:p w:rsidR="00F506F9" w:rsidRPr="00974CDD" w:rsidRDefault="00A55EE2" w:rsidP="00F506F9">
            <w:pPr>
              <w:jc w:val="center"/>
              <w:rPr>
                <w:rFonts w:ascii="Times New Roman" w:hAnsi="Times New Roman"/>
                <w:szCs w:val="20"/>
              </w:rPr>
            </w:pPr>
            <w:r>
              <w:rPr>
                <w:rFonts w:ascii="Times New Roman" w:hAnsi="Times New Roman"/>
                <w:szCs w:val="20"/>
              </w:rPr>
              <w:t>3</w:t>
            </w:r>
          </w:p>
        </w:tc>
        <w:tc>
          <w:tcPr>
            <w:tcW w:w="709" w:type="dxa"/>
            <w:tcBorders>
              <w:top w:val="single" w:sz="4" w:space="0" w:color="auto"/>
              <w:left w:val="single" w:sz="4" w:space="0" w:color="auto"/>
              <w:bottom w:val="single" w:sz="4" w:space="0" w:color="auto"/>
              <w:right w:val="single" w:sz="4" w:space="0" w:color="auto"/>
            </w:tcBorders>
          </w:tcPr>
          <w:p w:rsidR="00F506F9" w:rsidRPr="00974CDD" w:rsidRDefault="00A55EE2" w:rsidP="00F506F9">
            <w:pPr>
              <w:jc w:val="center"/>
              <w:rPr>
                <w:rFonts w:ascii="Times New Roman" w:hAnsi="Times New Roman"/>
                <w:szCs w:val="20"/>
              </w:rPr>
            </w:pPr>
            <w:r>
              <w:rPr>
                <w:rFonts w:ascii="Times New Roman" w:hAnsi="Times New Roman"/>
                <w:szCs w:val="20"/>
              </w:rPr>
              <w:t>2</w:t>
            </w:r>
          </w:p>
        </w:tc>
        <w:tc>
          <w:tcPr>
            <w:tcW w:w="782" w:type="dxa"/>
            <w:tcBorders>
              <w:top w:val="single" w:sz="4" w:space="0" w:color="auto"/>
              <w:left w:val="single" w:sz="4" w:space="0" w:color="auto"/>
              <w:bottom w:val="single" w:sz="4" w:space="0" w:color="auto"/>
              <w:right w:val="single" w:sz="4" w:space="0" w:color="auto"/>
            </w:tcBorders>
          </w:tcPr>
          <w:p w:rsidR="00F506F9" w:rsidRPr="00974CDD" w:rsidRDefault="00A55EE2" w:rsidP="00F506F9">
            <w:pPr>
              <w:jc w:val="center"/>
              <w:rPr>
                <w:rFonts w:ascii="Times New Roman" w:hAnsi="Times New Roman"/>
                <w:szCs w:val="20"/>
              </w:rPr>
            </w:pPr>
            <w:r>
              <w:rPr>
                <w:rFonts w:ascii="Times New Roman" w:hAnsi="Times New Roman"/>
                <w:szCs w:val="20"/>
              </w:rPr>
              <w:t>3</w:t>
            </w:r>
          </w:p>
        </w:tc>
        <w:tc>
          <w:tcPr>
            <w:tcW w:w="777" w:type="dxa"/>
            <w:tcBorders>
              <w:top w:val="single" w:sz="4" w:space="0" w:color="auto"/>
              <w:left w:val="single" w:sz="4" w:space="0" w:color="auto"/>
              <w:bottom w:val="single" w:sz="4" w:space="0" w:color="auto"/>
              <w:right w:val="single" w:sz="4" w:space="0" w:color="auto"/>
            </w:tcBorders>
          </w:tcPr>
          <w:p w:rsidR="00F506F9" w:rsidRPr="00974CDD" w:rsidRDefault="00A55EE2" w:rsidP="00F506F9">
            <w:pPr>
              <w:jc w:val="center"/>
              <w:rPr>
                <w:rFonts w:ascii="Times New Roman" w:hAnsi="Times New Roman"/>
                <w:szCs w:val="20"/>
              </w:rPr>
            </w:pPr>
            <w:r>
              <w:rPr>
                <w:rFonts w:ascii="Times New Roman" w:hAnsi="Times New Roman"/>
                <w:szCs w:val="20"/>
              </w:rPr>
              <w:t>2</w:t>
            </w:r>
          </w:p>
        </w:tc>
        <w:tc>
          <w:tcPr>
            <w:tcW w:w="704"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974CDD" w:rsidRDefault="00A55EE2" w:rsidP="00F506F9">
            <w:pPr>
              <w:jc w:val="center"/>
              <w:rPr>
                <w:rFonts w:ascii="Times New Roman" w:hAnsi="Times New Roman"/>
                <w:szCs w:val="20"/>
              </w:rPr>
            </w:pPr>
            <w:r>
              <w:rPr>
                <w:rFonts w:ascii="Times New Roman" w:hAnsi="Times New Roman"/>
                <w:szCs w:val="20"/>
              </w:rPr>
              <w:t>29</w:t>
            </w:r>
          </w:p>
        </w:tc>
      </w:tr>
      <w:tr w:rsidR="00F506F9" w:rsidRPr="00974CDD" w:rsidTr="00F506F9">
        <w:tc>
          <w:tcPr>
            <w:tcW w:w="4670" w:type="dxa"/>
            <w:tcBorders>
              <w:top w:val="single" w:sz="4" w:space="0" w:color="auto"/>
              <w:left w:val="single" w:sz="4" w:space="0" w:color="auto"/>
              <w:bottom w:val="single" w:sz="4" w:space="0" w:color="auto"/>
              <w:right w:val="single" w:sz="4" w:space="0" w:color="auto"/>
            </w:tcBorders>
          </w:tcPr>
          <w:p w:rsidR="00F506F9" w:rsidRDefault="00F506F9" w:rsidP="00F506F9">
            <w:pPr>
              <w:rPr>
                <w:rFonts w:ascii="Times New Roman" w:hAnsi="Times New Roman"/>
                <w:bCs/>
                <w:szCs w:val="20"/>
              </w:rPr>
            </w:pPr>
            <w:r>
              <w:rPr>
                <w:rFonts w:ascii="Times New Roman" w:hAnsi="Times New Roman"/>
                <w:bCs/>
                <w:szCs w:val="20"/>
              </w:rPr>
              <w:t>Игровая деятельность</w:t>
            </w:r>
          </w:p>
        </w:tc>
        <w:tc>
          <w:tcPr>
            <w:tcW w:w="805" w:type="dxa"/>
            <w:tcBorders>
              <w:top w:val="single" w:sz="4" w:space="0" w:color="auto"/>
              <w:left w:val="single" w:sz="4" w:space="0" w:color="auto"/>
              <w:bottom w:val="single" w:sz="4" w:space="0" w:color="auto"/>
              <w:right w:val="single" w:sz="4" w:space="0" w:color="auto"/>
            </w:tcBorders>
          </w:tcPr>
          <w:p w:rsidR="00F506F9" w:rsidRPr="00974CDD" w:rsidRDefault="00A55EE2" w:rsidP="00F506F9">
            <w:pPr>
              <w:jc w:val="center"/>
              <w:rPr>
                <w:rFonts w:ascii="Times New Roman" w:hAnsi="Times New Roman"/>
                <w:szCs w:val="20"/>
              </w:rPr>
            </w:pPr>
            <w:r>
              <w:rPr>
                <w:rFonts w:ascii="Times New Roman" w:hAnsi="Times New Roman"/>
                <w:szCs w:val="20"/>
              </w:rPr>
              <w:t>2</w:t>
            </w:r>
          </w:p>
        </w:tc>
        <w:tc>
          <w:tcPr>
            <w:tcW w:w="805" w:type="dxa"/>
            <w:tcBorders>
              <w:top w:val="single" w:sz="4" w:space="0" w:color="auto"/>
              <w:left w:val="single" w:sz="4" w:space="0" w:color="auto"/>
              <w:bottom w:val="single" w:sz="4" w:space="0" w:color="auto"/>
              <w:right w:val="single" w:sz="4" w:space="0" w:color="auto"/>
            </w:tcBorders>
          </w:tcPr>
          <w:p w:rsidR="00F506F9" w:rsidRPr="00974CDD" w:rsidRDefault="00A55EE2" w:rsidP="00F506F9">
            <w:pPr>
              <w:jc w:val="center"/>
              <w:rPr>
                <w:rFonts w:ascii="Times New Roman" w:hAnsi="Times New Roman"/>
                <w:szCs w:val="20"/>
              </w:rPr>
            </w:pPr>
            <w:r>
              <w:rPr>
                <w:rFonts w:ascii="Times New Roman" w:hAnsi="Times New Roman"/>
                <w:szCs w:val="20"/>
              </w:rPr>
              <w:t>2</w:t>
            </w:r>
          </w:p>
        </w:tc>
        <w:tc>
          <w:tcPr>
            <w:tcW w:w="805" w:type="dxa"/>
            <w:tcBorders>
              <w:top w:val="single" w:sz="4" w:space="0" w:color="auto"/>
              <w:left w:val="single" w:sz="4" w:space="0" w:color="auto"/>
              <w:bottom w:val="single" w:sz="4" w:space="0" w:color="auto"/>
              <w:right w:val="single" w:sz="4" w:space="0" w:color="auto"/>
            </w:tcBorders>
          </w:tcPr>
          <w:p w:rsidR="00F506F9" w:rsidRPr="00974CDD" w:rsidRDefault="00A55EE2" w:rsidP="00F506F9">
            <w:pPr>
              <w:jc w:val="center"/>
              <w:rPr>
                <w:rFonts w:ascii="Times New Roman" w:hAnsi="Times New Roman"/>
                <w:szCs w:val="20"/>
              </w:rPr>
            </w:pPr>
            <w:r>
              <w:rPr>
                <w:rFonts w:ascii="Times New Roman" w:hAnsi="Times New Roman"/>
                <w:szCs w:val="20"/>
              </w:rPr>
              <w:t>3</w:t>
            </w:r>
          </w:p>
        </w:tc>
        <w:tc>
          <w:tcPr>
            <w:tcW w:w="805" w:type="dxa"/>
            <w:tcBorders>
              <w:top w:val="single" w:sz="4" w:space="0" w:color="auto"/>
              <w:left w:val="single" w:sz="4" w:space="0" w:color="auto"/>
              <w:bottom w:val="single" w:sz="4" w:space="0" w:color="auto"/>
              <w:right w:val="single" w:sz="4" w:space="0" w:color="auto"/>
            </w:tcBorders>
          </w:tcPr>
          <w:p w:rsidR="00F506F9" w:rsidRPr="00974CDD" w:rsidRDefault="00A55EE2" w:rsidP="00F506F9">
            <w:pPr>
              <w:jc w:val="center"/>
              <w:rPr>
                <w:rFonts w:ascii="Times New Roman" w:hAnsi="Times New Roman"/>
                <w:szCs w:val="20"/>
              </w:rPr>
            </w:pPr>
            <w:r>
              <w:rPr>
                <w:rFonts w:ascii="Times New Roman" w:hAnsi="Times New Roman"/>
                <w:szCs w:val="20"/>
              </w:rPr>
              <w:t>3</w:t>
            </w:r>
          </w:p>
        </w:tc>
        <w:tc>
          <w:tcPr>
            <w:tcW w:w="706" w:type="dxa"/>
            <w:tcBorders>
              <w:top w:val="single" w:sz="4" w:space="0" w:color="auto"/>
              <w:left w:val="single" w:sz="4" w:space="0" w:color="auto"/>
              <w:bottom w:val="single" w:sz="4" w:space="0" w:color="auto"/>
              <w:right w:val="single" w:sz="4" w:space="0" w:color="auto"/>
            </w:tcBorders>
          </w:tcPr>
          <w:p w:rsidR="00F506F9" w:rsidRPr="00974CDD" w:rsidRDefault="00A55EE2" w:rsidP="00F506F9">
            <w:pPr>
              <w:jc w:val="center"/>
              <w:rPr>
                <w:rFonts w:ascii="Times New Roman" w:hAnsi="Times New Roman"/>
                <w:szCs w:val="20"/>
              </w:rPr>
            </w:pPr>
            <w:r>
              <w:rPr>
                <w:rFonts w:ascii="Times New Roman" w:hAnsi="Times New Roman"/>
                <w:szCs w:val="20"/>
              </w:rPr>
              <w:t>3</w:t>
            </w:r>
          </w:p>
        </w:tc>
        <w:tc>
          <w:tcPr>
            <w:tcW w:w="709" w:type="dxa"/>
            <w:tcBorders>
              <w:top w:val="single" w:sz="4" w:space="0" w:color="auto"/>
              <w:left w:val="single" w:sz="4" w:space="0" w:color="auto"/>
              <w:bottom w:val="single" w:sz="4" w:space="0" w:color="auto"/>
              <w:right w:val="single" w:sz="4" w:space="0" w:color="auto"/>
            </w:tcBorders>
          </w:tcPr>
          <w:p w:rsidR="00F506F9" w:rsidRPr="00974CDD" w:rsidRDefault="00A55EE2" w:rsidP="00F506F9">
            <w:pPr>
              <w:jc w:val="center"/>
              <w:rPr>
                <w:rFonts w:ascii="Times New Roman" w:hAnsi="Times New Roman"/>
                <w:szCs w:val="20"/>
              </w:rPr>
            </w:pPr>
            <w:r>
              <w:rPr>
                <w:rFonts w:ascii="Times New Roman" w:hAnsi="Times New Roman"/>
                <w:szCs w:val="20"/>
              </w:rPr>
              <w:t>3</w:t>
            </w:r>
          </w:p>
        </w:tc>
        <w:tc>
          <w:tcPr>
            <w:tcW w:w="713" w:type="dxa"/>
            <w:tcBorders>
              <w:top w:val="single" w:sz="4" w:space="0" w:color="auto"/>
              <w:left w:val="single" w:sz="4" w:space="0" w:color="auto"/>
              <w:bottom w:val="single" w:sz="4" w:space="0" w:color="auto"/>
              <w:right w:val="single" w:sz="4" w:space="0" w:color="auto"/>
            </w:tcBorders>
          </w:tcPr>
          <w:p w:rsidR="00F506F9" w:rsidRPr="00974CDD" w:rsidRDefault="00A55EE2" w:rsidP="00F506F9">
            <w:pPr>
              <w:jc w:val="center"/>
              <w:rPr>
                <w:rFonts w:ascii="Times New Roman" w:hAnsi="Times New Roman"/>
                <w:szCs w:val="20"/>
              </w:rPr>
            </w:pPr>
            <w:r>
              <w:rPr>
                <w:rFonts w:ascii="Times New Roman" w:hAnsi="Times New Roman"/>
                <w:szCs w:val="20"/>
              </w:rPr>
              <w:t>3</w:t>
            </w:r>
          </w:p>
        </w:tc>
        <w:tc>
          <w:tcPr>
            <w:tcW w:w="709" w:type="dxa"/>
            <w:tcBorders>
              <w:top w:val="single" w:sz="4" w:space="0" w:color="auto"/>
              <w:left w:val="single" w:sz="4" w:space="0" w:color="auto"/>
              <w:bottom w:val="single" w:sz="4" w:space="0" w:color="auto"/>
              <w:right w:val="single" w:sz="4" w:space="0" w:color="auto"/>
            </w:tcBorders>
          </w:tcPr>
          <w:p w:rsidR="00F506F9" w:rsidRPr="00974CDD" w:rsidRDefault="00A55EE2" w:rsidP="00F506F9">
            <w:pPr>
              <w:jc w:val="center"/>
              <w:rPr>
                <w:rFonts w:ascii="Times New Roman" w:hAnsi="Times New Roman"/>
                <w:szCs w:val="20"/>
              </w:rPr>
            </w:pPr>
            <w:r>
              <w:rPr>
                <w:rFonts w:ascii="Times New Roman" w:hAnsi="Times New Roman"/>
                <w:szCs w:val="20"/>
              </w:rPr>
              <w:t>3</w:t>
            </w:r>
          </w:p>
        </w:tc>
        <w:tc>
          <w:tcPr>
            <w:tcW w:w="709" w:type="dxa"/>
            <w:tcBorders>
              <w:top w:val="single" w:sz="4" w:space="0" w:color="auto"/>
              <w:left w:val="single" w:sz="4" w:space="0" w:color="auto"/>
              <w:bottom w:val="single" w:sz="4" w:space="0" w:color="auto"/>
              <w:right w:val="single" w:sz="4" w:space="0" w:color="auto"/>
            </w:tcBorders>
          </w:tcPr>
          <w:p w:rsidR="00F506F9" w:rsidRPr="00974CDD" w:rsidRDefault="00A55EE2" w:rsidP="00F506F9">
            <w:pPr>
              <w:jc w:val="center"/>
              <w:rPr>
                <w:rFonts w:ascii="Times New Roman" w:hAnsi="Times New Roman"/>
                <w:szCs w:val="20"/>
              </w:rPr>
            </w:pPr>
            <w:r>
              <w:rPr>
                <w:rFonts w:ascii="Times New Roman" w:hAnsi="Times New Roman"/>
                <w:szCs w:val="20"/>
              </w:rPr>
              <w:t>2</w:t>
            </w:r>
          </w:p>
        </w:tc>
        <w:tc>
          <w:tcPr>
            <w:tcW w:w="782" w:type="dxa"/>
            <w:tcBorders>
              <w:top w:val="single" w:sz="4" w:space="0" w:color="auto"/>
              <w:left w:val="single" w:sz="4" w:space="0" w:color="auto"/>
              <w:bottom w:val="single" w:sz="4" w:space="0" w:color="auto"/>
              <w:right w:val="single" w:sz="4" w:space="0" w:color="auto"/>
            </w:tcBorders>
          </w:tcPr>
          <w:p w:rsidR="00F506F9" w:rsidRPr="00974CDD" w:rsidRDefault="00A55EE2" w:rsidP="00F506F9">
            <w:pPr>
              <w:jc w:val="center"/>
              <w:rPr>
                <w:rFonts w:ascii="Times New Roman" w:hAnsi="Times New Roman"/>
                <w:szCs w:val="20"/>
              </w:rPr>
            </w:pPr>
            <w:r>
              <w:rPr>
                <w:rFonts w:ascii="Times New Roman" w:hAnsi="Times New Roman"/>
                <w:szCs w:val="20"/>
              </w:rPr>
              <w:t>3</w:t>
            </w:r>
          </w:p>
        </w:tc>
        <w:tc>
          <w:tcPr>
            <w:tcW w:w="777" w:type="dxa"/>
            <w:tcBorders>
              <w:top w:val="single" w:sz="4" w:space="0" w:color="auto"/>
              <w:left w:val="single" w:sz="4" w:space="0" w:color="auto"/>
              <w:bottom w:val="single" w:sz="4" w:space="0" w:color="auto"/>
              <w:right w:val="single" w:sz="4" w:space="0" w:color="auto"/>
            </w:tcBorders>
          </w:tcPr>
          <w:p w:rsidR="00F506F9" w:rsidRPr="00974CDD" w:rsidRDefault="00A55EE2" w:rsidP="00F506F9">
            <w:pPr>
              <w:jc w:val="center"/>
              <w:rPr>
                <w:rFonts w:ascii="Times New Roman" w:hAnsi="Times New Roman"/>
                <w:szCs w:val="20"/>
              </w:rPr>
            </w:pPr>
            <w:r>
              <w:rPr>
                <w:rFonts w:ascii="Times New Roman" w:hAnsi="Times New Roman"/>
                <w:szCs w:val="20"/>
              </w:rPr>
              <w:t>2</w:t>
            </w:r>
          </w:p>
        </w:tc>
        <w:tc>
          <w:tcPr>
            <w:tcW w:w="704"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974CDD" w:rsidRDefault="00A55EE2" w:rsidP="00F506F9">
            <w:pPr>
              <w:jc w:val="center"/>
              <w:rPr>
                <w:rFonts w:ascii="Times New Roman" w:hAnsi="Times New Roman"/>
                <w:szCs w:val="20"/>
              </w:rPr>
            </w:pPr>
            <w:r>
              <w:rPr>
                <w:rFonts w:ascii="Times New Roman" w:hAnsi="Times New Roman"/>
                <w:szCs w:val="20"/>
              </w:rPr>
              <w:t>29</w:t>
            </w:r>
          </w:p>
        </w:tc>
      </w:tr>
      <w:tr w:rsidR="00F506F9" w:rsidRPr="00974CDD" w:rsidTr="00F506F9">
        <w:tc>
          <w:tcPr>
            <w:tcW w:w="4670"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rPr>
                <w:rFonts w:ascii="Times New Roman" w:hAnsi="Times New Roman"/>
                <w:bCs/>
                <w:szCs w:val="20"/>
              </w:rPr>
            </w:pPr>
            <w:r w:rsidRPr="00974CDD">
              <w:rPr>
                <w:rFonts w:ascii="Times New Roman" w:hAnsi="Times New Roman"/>
                <w:bCs/>
                <w:szCs w:val="20"/>
              </w:rPr>
              <w:t>Теоретическая подготовка</w:t>
            </w:r>
          </w:p>
        </w:tc>
        <w:tc>
          <w:tcPr>
            <w:tcW w:w="805" w:type="dxa"/>
            <w:tcBorders>
              <w:top w:val="single" w:sz="4" w:space="0" w:color="auto"/>
              <w:left w:val="single" w:sz="4" w:space="0" w:color="auto"/>
              <w:bottom w:val="single" w:sz="4" w:space="0" w:color="auto"/>
              <w:right w:val="single" w:sz="4" w:space="0" w:color="auto"/>
            </w:tcBorders>
          </w:tcPr>
          <w:p w:rsidR="00F506F9" w:rsidRPr="00974CDD" w:rsidRDefault="00A55EE2" w:rsidP="00F506F9">
            <w:pPr>
              <w:jc w:val="center"/>
              <w:rPr>
                <w:rFonts w:ascii="Times New Roman" w:hAnsi="Times New Roman"/>
                <w:szCs w:val="20"/>
              </w:rPr>
            </w:pPr>
            <w:r>
              <w:rPr>
                <w:rFonts w:ascii="Times New Roman" w:hAnsi="Times New Roman"/>
                <w:szCs w:val="20"/>
              </w:rPr>
              <w:t>1</w:t>
            </w:r>
          </w:p>
        </w:tc>
        <w:tc>
          <w:tcPr>
            <w:tcW w:w="805" w:type="dxa"/>
            <w:tcBorders>
              <w:top w:val="single" w:sz="4" w:space="0" w:color="auto"/>
              <w:left w:val="single" w:sz="4" w:space="0" w:color="auto"/>
              <w:bottom w:val="single" w:sz="4" w:space="0" w:color="auto"/>
              <w:right w:val="single" w:sz="4" w:space="0" w:color="auto"/>
            </w:tcBorders>
          </w:tcPr>
          <w:p w:rsidR="00F506F9" w:rsidRPr="00974CDD" w:rsidRDefault="00A55EE2" w:rsidP="00F506F9">
            <w:pPr>
              <w:jc w:val="center"/>
              <w:rPr>
                <w:rFonts w:ascii="Times New Roman" w:hAnsi="Times New Roman"/>
                <w:szCs w:val="20"/>
              </w:rPr>
            </w:pPr>
            <w:r>
              <w:rPr>
                <w:rFonts w:ascii="Times New Roman" w:hAnsi="Times New Roman"/>
                <w:szCs w:val="20"/>
              </w:rPr>
              <w:t>1</w:t>
            </w:r>
          </w:p>
        </w:tc>
        <w:tc>
          <w:tcPr>
            <w:tcW w:w="805" w:type="dxa"/>
            <w:tcBorders>
              <w:top w:val="single" w:sz="4" w:space="0" w:color="auto"/>
              <w:left w:val="single" w:sz="4" w:space="0" w:color="auto"/>
              <w:bottom w:val="single" w:sz="4" w:space="0" w:color="auto"/>
              <w:right w:val="single" w:sz="4" w:space="0" w:color="auto"/>
            </w:tcBorders>
          </w:tcPr>
          <w:p w:rsidR="00F506F9" w:rsidRPr="00974CDD" w:rsidRDefault="00A55EE2" w:rsidP="00F506F9">
            <w:pPr>
              <w:jc w:val="center"/>
              <w:rPr>
                <w:rFonts w:ascii="Times New Roman" w:hAnsi="Times New Roman"/>
                <w:szCs w:val="20"/>
              </w:rPr>
            </w:pPr>
            <w:r>
              <w:rPr>
                <w:rFonts w:ascii="Times New Roman" w:hAnsi="Times New Roman"/>
                <w:szCs w:val="20"/>
              </w:rPr>
              <w:t>1</w:t>
            </w:r>
          </w:p>
        </w:tc>
        <w:tc>
          <w:tcPr>
            <w:tcW w:w="805" w:type="dxa"/>
            <w:tcBorders>
              <w:top w:val="single" w:sz="4" w:space="0" w:color="auto"/>
              <w:left w:val="single" w:sz="4" w:space="0" w:color="auto"/>
              <w:bottom w:val="single" w:sz="4" w:space="0" w:color="auto"/>
              <w:right w:val="single" w:sz="4" w:space="0" w:color="auto"/>
            </w:tcBorders>
          </w:tcPr>
          <w:p w:rsidR="00F506F9" w:rsidRPr="00974CDD" w:rsidRDefault="00A55EE2" w:rsidP="00F506F9">
            <w:pPr>
              <w:jc w:val="center"/>
              <w:rPr>
                <w:rFonts w:ascii="Times New Roman" w:hAnsi="Times New Roman"/>
                <w:szCs w:val="20"/>
              </w:rPr>
            </w:pPr>
            <w:r>
              <w:rPr>
                <w:rFonts w:ascii="Times New Roman" w:hAnsi="Times New Roman"/>
                <w:szCs w:val="20"/>
              </w:rPr>
              <w:t>1</w:t>
            </w:r>
          </w:p>
        </w:tc>
        <w:tc>
          <w:tcPr>
            <w:tcW w:w="706" w:type="dxa"/>
            <w:tcBorders>
              <w:top w:val="single" w:sz="4" w:space="0" w:color="auto"/>
              <w:left w:val="single" w:sz="4" w:space="0" w:color="auto"/>
              <w:bottom w:val="single" w:sz="4" w:space="0" w:color="auto"/>
              <w:right w:val="single" w:sz="4" w:space="0" w:color="auto"/>
            </w:tcBorders>
          </w:tcPr>
          <w:p w:rsidR="00F506F9" w:rsidRPr="00974CDD" w:rsidRDefault="00A55EE2" w:rsidP="00F506F9">
            <w:pPr>
              <w:jc w:val="center"/>
              <w:rPr>
                <w:rFonts w:ascii="Times New Roman" w:hAnsi="Times New Roman"/>
                <w:szCs w:val="20"/>
              </w:rPr>
            </w:pPr>
            <w:r>
              <w:rPr>
                <w:rFonts w:ascii="Times New Roman" w:hAnsi="Times New Roman"/>
                <w:szCs w:val="20"/>
              </w:rPr>
              <w:t>1</w:t>
            </w:r>
          </w:p>
        </w:tc>
        <w:tc>
          <w:tcPr>
            <w:tcW w:w="709" w:type="dxa"/>
            <w:tcBorders>
              <w:top w:val="single" w:sz="4" w:space="0" w:color="auto"/>
              <w:left w:val="single" w:sz="4" w:space="0" w:color="auto"/>
              <w:bottom w:val="single" w:sz="4" w:space="0" w:color="auto"/>
              <w:right w:val="single" w:sz="4" w:space="0" w:color="auto"/>
            </w:tcBorders>
          </w:tcPr>
          <w:p w:rsidR="00F506F9" w:rsidRPr="00974CDD" w:rsidRDefault="00A55EE2" w:rsidP="00F506F9">
            <w:pPr>
              <w:jc w:val="center"/>
              <w:rPr>
                <w:rFonts w:ascii="Times New Roman" w:hAnsi="Times New Roman"/>
                <w:szCs w:val="20"/>
              </w:rPr>
            </w:pPr>
            <w:r>
              <w:rPr>
                <w:rFonts w:ascii="Times New Roman" w:hAnsi="Times New Roman"/>
                <w:szCs w:val="20"/>
              </w:rPr>
              <w:t>1</w:t>
            </w:r>
          </w:p>
        </w:tc>
        <w:tc>
          <w:tcPr>
            <w:tcW w:w="713"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974CDD" w:rsidRDefault="00A55EE2" w:rsidP="00F506F9">
            <w:pPr>
              <w:jc w:val="center"/>
              <w:rPr>
                <w:rFonts w:ascii="Times New Roman" w:hAnsi="Times New Roman"/>
                <w:szCs w:val="20"/>
              </w:rPr>
            </w:pPr>
            <w:r>
              <w:rPr>
                <w:rFonts w:ascii="Times New Roman" w:hAnsi="Times New Roman"/>
                <w:szCs w:val="20"/>
              </w:rPr>
              <w:t>1</w:t>
            </w:r>
          </w:p>
        </w:tc>
        <w:tc>
          <w:tcPr>
            <w:tcW w:w="709" w:type="dxa"/>
            <w:tcBorders>
              <w:top w:val="single" w:sz="4" w:space="0" w:color="auto"/>
              <w:left w:val="single" w:sz="4" w:space="0" w:color="auto"/>
              <w:bottom w:val="single" w:sz="4" w:space="0" w:color="auto"/>
              <w:right w:val="single" w:sz="4" w:space="0" w:color="auto"/>
            </w:tcBorders>
          </w:tcPr>
          <w:p w:rsidR="00F506F9" w:rsidRPr="00974CDD" w:rsidRDefault="00A55EE2" w:rsidP="00F506F9">
            <w:pPr>
              <w:jc w:val="center"/>
              <w:rPr>
                <w:rFonts w:ascii="Times New Roman" w:hAnsi="Times New Roman"/>
                <w:szCs w:val="20"/>
              </w:rPr>
            </w:pPr>
            <w:r>
              <w:rPr>
                <w:rFonts w:ascii="Times New Roman" w:hAnsi="Times New Roman"/>
                <w:szCs w:val="20"/>
              </w:rPr>
              <w:t>1</w:t>
            </w:r>
          </w:p>
        </w:tc>
        <w:tc>
          <w:tcPr>
            <w:tcW w:w="782"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jc w:val="center"/>
              <w:rPr>
                <w:rFonts w:ascii="Times New Roman" w:hAnsi="Times New Roman"/>
                <w:szCs w:val="20"/>
              </w:rPr>
            </w:pPr>
          </w:p>
        </w:tc>
        <w:tc>
          <w:tcPr>
            <w:tcW w:w="777"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jc w:val="center"/>
              <w:rPr>
                <w:rFonts w:ascii="Times New Roman" w:hAnsi="Times New Roman"/>
                <w:szCs w:val="20"/>
              </w:rPr>
            </w:pPr>
          </w:p>
        </w:tc>
        <w:tc>
          <w:tcPr>
            <w:tcW w:w="704"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974CDD" w:rsidRDefault="00A55EE2" w:rsidP="00F506F9">
            <w:pPr>
              <w:jc w:val="center"/>
              <w:rPr>
                <w:rFonts w:ascii="Times New Roman" w:hAnsi="Times New Roman"/>
                <w:szCs w:val="20"/>
              </w:rPr>
            </w:pPr>
            <w:r>
              <w:rPr>
                <w:rFonts w:ascii="Times New Roman" w:hAnsi="Times New Roman"/>
                <w:szCs w:val="20"/>
              </w:rPr>
              <w:t>8</w:t>
            </w:r>
          </w:p>
        </w:tc>
      </w:tr>
      <w:tr w:rsidR="00F506F9" w:rsidRPr="00974CDD" w:rsidTr="00F506F9">
        <w:tc>
          <w:tcPr>
            <w:tcW w:w="4670"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rPr>
                <w:rFonts w:ascii="Times New Roman" w:hAnsi="Times New Roman"/>
                <w:bCs/>
                <w:szCs w:val="20"/>
              </w:rPr>
            </w:pPr>
            <w:r w:rsidRPr="00974CDD">
              <w:rPr>
                <w:rFonts w:ascii="Times New Roman" w:hAnsi="Times New Roman"/>
                <w:bCs/>
                <w:szCs w:val="20"/>
              </w:rPr>
              <w:t>Текущие и переводные контрольные нормативы (подготовка к ним)</w:t>
            </w:r>
          </w:p>
        </w:tc>
        <w:tc>
          <w:tcPr>
            <w:tcW w:w="805" w:type="dxa"/>
            <w:tcBorders>
              <w:top w:val="single" w:sz="4" w:space="0" w:color="auto"/>
              <w:left w:val="single" w:sz="4" w:space="0" w:color="auto"/>
              <w:bottom w:val="single" w:sz="4" w:space="0" w:color="auto"/>
              <w:right w:val="single" w:sz="4" w:space="0" w:color="auto"/>
            </w:tcBorders>
          </w:tcPr>
          <w:p w:rsidR="00F506F9" w:rsidRPr="00974CDD" w:rsidRDefault="00A55EE2" w:rsidP="00F506F9">
            <w:pPr>
              <w:jc w:val="center"/>
              <w:rPr>
                <w:rFonts w:ascii="Times New Roman" w:hAnsi="Times New Roman"/>
                <w:szCs w:val="20"/>
              </w:rPr>
            </w:pPr>
            <w:r>
              <w:rPr>
                <w:rFonts w:ascii="Times New Roman" w:hAnsi="Times New Roman"/>
                <w:szCs w:val="20"/>
              </w:rPr>
              <w:t>4</w:t>
            </w:r>
          </w:p>
        </w:tc>
        <w:tc>
          <w:tcPr>
            <w:tcW w:w="805"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jc w:val="center"/>
              <w:rPr>
                <w:rFonts w:ascii="Times New Roman" w:hAnsi="Times New Roman"/>
                <w:szCs w:val="20"/>
              </w:rPr>
            </w:pPr>
          </w:p>
        </w:tc>
        <w:tc>
          <w:tcPr>
            <w:tcW w:w="805"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jc w:val="center"/>
              <w:rPr>
                <w:rFonts w:ascii="Times New Roman" w:hAnsi="Times New Roman"/>
                <w:szCs w:val="20"/>
              </w:rPr>
            </w:pPr>
          </w:p>
        </w:tc>
        <w:tc>
          <w:tcPr>
            <w:tcW w:w="805"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jc w:val="center"/>
              <w:rPr>
                <w:rFonts w:ascii="Times New Roman" w:hAnsi="Times New Roman"/>
                <w:szCs w:val="20"/>
              </w:rPr>
            </w:pPr>
          </w:p>
        </w:tc>
        <w:tc>
          <w:tcPr>
            <w:tcW w:w="706"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jc w:val="center"/>
              <w:rPr>
                <w:rFonts w:ascii="Times New Roman" w:hAnsi="Times New Roman"/>
                <w:szCs w:val="20"/>
              </w:rPr>
            </w:pPr>
          </w:p>
        </w:tc>
        <w:tc>
          <w:tcPr>
            <w:tcW w:w="713"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974CDD" w:rsidRDefault="00A55EE2" w:rsidP="00F506F9">
            <w:pPr>
              <w:jc w:val="center"/>
              <w:rPr>
                <w:rFonts w:ascii="Times New Roman" w:hAnsi="Times New Roman"/>
                <w:szCs w:val="20"/>
              </w:rPr>
            </w:pPr>
            <w:r>
              <w:rPr>
                <w:rFonts w:ascii="Times New Roman" w:hAnsi="Times New Roman"/>
                <w:szCs w:val="20"/>
              </w:rPr>
              <w:t>4</w:t>
            </w:r>
          </w:p>
        </w:tc>
        <w:tc>
          <w:tcPr>
            <w:tcW w:w="782"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jc w:val="center"/>
              <w:rPr>
                <w:rFonts w:ascii="Times New Roman" w:hAnsi="Times New Roman"/>
                <w:szCs w:val="20"/>
              </w:rPr>
            </w:pPr>
          </w:p>
        </w:tc>
        <w:tc>
          <w:tcPr>
            <w:tcW w:w="777"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jc w:val="center"/>
              <w:rPr>
                <w:rFonts w:ascii="Times New Roman" w:hAnsi="Times New Roman"/>
                <w:szCs w:val="20"/>
              </w:rPr>
            </w:pPr>
          </w:p>
        </w:tc>
        <w:tc>
          <w:tcPr>
            <w:tcW w:w="704"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974CDD" w:rsidRDefault="00A55EE2" w:rsidP="00F506F9">
            <w:pPr>
              <w:jc w:val="center"/>
              <w:rPr>
                <w:rFonts w:ascii="Times New Roman" w:hAnsi="Times New Roman"/>
                <w:szCs w:val="20"/>
              </w:rPr>
            </w:pPr>
            <w:r>
              <w:rPr>
                <w:rFonts w:ascii="Times New Roman" w:hAnsi="Times New Roman"/>
                <w:szCs w:val="20"/>
              </w:rPr>
              <w:t>8</w:t>
            </w:r>
          </w:p>
        </w:tc>
      </w:tr>
      <w:tr w:rsidR="00F506F9" w:rsidRPr="00974CDD" w:rsidTr="00F506F9">
        <w:tc>
          <w:tcPr>
            <w:tcW w:w="4670"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rPr>
                <w:rFonts w:ascii="Times New Roman" w:hAnsi="Times New Roman"/>
                <w:bCs/>
                <w:szCs w:val="20"/>
              </w:rPr>
            </w:pPr>
            <w:r w:rsidRPr="00974CDD">
              <w:rPr>
                <w:rFonts w:ascii="Times New Roman" w:hAnsi="Times New Roman"/>
                <w:bCs/>
                <w:szCs w:val="20"/>
              </w:rPr>
              <w:t>Участия в соревнованиях</w:t>
            </w:r>
          </w:p>
        </w:tc>
        <w:tc>
          <w:tcPr>
            <w:tcW w:w="805"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jc w:val="center"/>
              <w:rPr>
                <w:rFonts w:ascii="Times New Roman" w:hAnsi="Times New Roman"/>
                <w:szCs w:val="20"/>
              </w:rPr>
            </w:pPr>
          </w:p>
        </w:tc>
        <w:tc>
          <w:tcPr>
            <w:tcW w:w="805" w:type="dxa"/>
            <w:tcBorders>
              <w:top w:val="single" w:sz="4" w:space="0" w:color="auto"/>
              <w:left w:val="single" w:sz="4" w:space="0" w:color="auto"/>
              <w:bottom w:val="single" w:sz="4" w:space="0" w:color="auto"/>
              <w:right w:val="single" w:sz="4" w:space="0" w:color="auto"/>
            </w:tcBorders>
          </w:tcPr>
          <w:p w:rsidR="00F506F9" w:rsidRPr="00974CDD" w:rsidRDefault="00A55EE2" w:rsidP="00F506F9">
            <w:pPr>
              <w:jc w:val="center"/>
              <w:rPr>
                <w:rFonts w:ascii="Times New Roman" w:hAnsi="Times New Roman"/>
                <w:szCs w:val="20"/>
              </w:rPr>
            </w:pPr>
            <w:r>
              <w:rPr>
                <w:rFonts w:ascii="Times New Roman" w:hAnsi="Times New Roman"/>
                <w:szCs w:val="20"/>
              </w:rPr>
              <w:t>2</w:t>
            </w:r>
          </w:p>
        </w:tc>
        <w:tc>
          <w:tcPr>
            <w:tcW w:w="805" w:type="dxa"/>
            <w:tcBorders>
              <w:top w:val="single" w:sz="4" w:space="0" w:color="auto"/>
              <w:left w:val="single" w:sz="4" w:space="0" w:color="auto"/>
              <w:bottom w:val="single" w:sz="4" w:space="0" w:color="auto"/>
              <w:right w:val="single" w:sz="4" w:space="0" w:color="auto"/>
            </w:tcBorders>
          </w:tcPr>
          <w:p w:rsidR="00F506F9" w:rsidRPr="00974CDD" w:rsidRDefault="00A55EE2" w:rsidP="00F506F9">
            <w:pPr>
              <w:jc w:val="center"/>
              <w:rPr>
                <w:rFonts w:ascii="Times New Roman" w:hAnsi="Times New Roman"/>
                <w:szCs w:val="20"/>
              </w:rPr>
            </w:pPr>
            <w:r>
              <w:rPr>
                <w:rFonts w:ascii="Times New Roman" w:hAnsi="Times New Roman"/>
                <w:szCs w:val="20"/>
              </w:rPr>
              <w:t>2</w:t>
            </w:r>
          </w:p>
        </w:tc>
        <w:tc>
          <w:tcPr>
            <w:tcW w:w="805" w:type="dxa"/>
            <w:tcBorders>
              <w:top w:val="single" w:sz="4" w:space="0" w:color="auto"/>
              <w:left w:val="single" w:sz="4" w:space="0" w:color="auto"/>
              <w:bottom w:val="single" w:sz="4" w:space="0" w:color="auto"/>
              <w:right w:val="single" w:sz="4" w:space="0" w:color="auto"/>
            </w:tcBorders>
          </w:tcPr>
          <w:p w:rsidR="00F506F9" w:rsidRPr="00974CDD" w:rsidRDefault="00A55EE2" w:rsidP="00F506F9">
            <w:pPr>
              <w:jc w:val="center"/>
              <w:rPr>
                <w:rFonts w:ascii="Times New Roman" w:hAnsi="Times New Roman"/>
                <w:szCs w:val="20"/>
              </w:rPr>
            </w:pPr>
            <w:r>
              <w:rPr>
                <w:rFonts w:ascii="Times New Roman" w:hAnsi="Times New Roman"/>
                <w:szCs w:val="20"/>
              </w:rPr>
              <w:t>2</w:t>
            </w:r>
          </w:p>
        </w:tc>
        <w:tc>
          <w:tcPr>
            <w:tcW w:w="706" w:type="dxa"/>
            <w:tcBorders>
              <w:top w:val="single" w:sz="4" w:space="0" w:color="auto"/>
              <w:left w:val="single" w:sz="4" w:space="0" w:color="auto"/>
              <w:bottom w:val="single" w:sz="4" w:space="0" w:color="auto"/>
              <w:right w:val="single" w:sz="4" w:space="0" w:color="auto"/>
            </w:tcBorders>
          </w:tcPr>
          <w:p w:rsidR="00F506F9" w:rsidRPr="00974CDD" w:rsidRDefault="00A55EE2" w:rsidP="00F506F9">
            <w:pPr>
              <w:jc w:val="center"/>
              <w:rPr>
                <w:rFonts w:ascii="Times New Roman" w:hAnsi="Times New Roman"/>
                <w:szCs w:val="20"/>
              </w:rPr>
            </w:pPr>
            <w:r>
              <w:rPr>
                <w:rFonts w:ascii="Times New Roman" w:hAnsi="Times New Roman"/>
                <w:szCs w:val="20"/>
              </w:rPr>
              <w:t>2</w:t>
            </w:r>
          </w:p>
        </w:tc>
        <w:tc>
          <w:tcPr>
            <w:tcW w:w="709" w:type="dxa"/>
            <w:tcBorders>
              <w:top w:val="single" w:sz="4" w:space="0" w:color="auto"/>
              <w:left w:val="single" w:sz="4" w:space="0" w:color="auto"/>
              <w:bottom w:val="single" w:sz="4" w:space="0" w:color="auto"/>
              <w:right w:val="single" w:sz="4" w:space="0" w:color="auto"/>
            </w:tcBorders>
          </w:tcPr>
          <w:p w:rsidR="00F506F9" w:rsidRPr="00974CDD" w:rsidRDefault="00A55EE2" w:rsidP="00F506F9">
            <w:pPr>
              <w:jc w:val="center"/>
              <w:rPr>
                <w:rFonts w:ascii="Times New Roman" w:hAnsi="Times New Roman"/>
                <w:szCs w:val="20"/>
              </w:rPr>
            </w:pPr>
            <w:r>
              <w:rPr>
                <w:rFonts w:ascii="Times New Roman" w:hAnsi="Times New Roman"/>
                <w:szCs w:val="20"/>
              </w:rPr>
              <w:t>2</w:t>
            </w:r>
          </w:p>
        </w:tc>
        <w:tc>
          <w:tcPr>
            <w:tcW w:w="713" w:type="dxa"/>
            <w:tcBorders>
              <w:top w:val="single" w:sz="4" w:space="0" w:color="auto"/>
              <w:left w:val="single" w:sz="4" w:space="0" w:color="auto"/>
              <w:bottom w:val="single" w:sz="4" w:space="0" w:color="auto"/>
              <w:right w:val="single" w:sz="4" w:space="0" w:color="auto"/>
            </w:tcBorders>
          </w:tcPr>
          <w:p w:rsidR="00F506F9" w:rsidRPr="00974CDD" w:rsidRDefault="00A55EE2" w:rsidP="00F506F9">
            <w:pPr>
              <w:jc w:val="center"/>
              <w:rPr>
                <w:rFonts w:ascii="Times New Roman" w:hAnsi="Times New Roman"/>
                <w:szCs w:val="20"/>
              </w:rPr>
            </w:pPr>
            <w:r>
              <w:rPr>
                <w:rFonts w:ascii="Times New Roman" w:hAnsi="Times New Roman"/>
                <w:szCs w:val="20"/>
              </w:rPr>
              <w:t>2</w:t>
            </w:r>
          </w:p>
        </w:tc>
        <w:tc>
          <w:tcPr>
            <w:tcW w:w="709"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974CDD" w:rsidRDefault="00A55EE2" w:rsidP="00F506F9">
            <w:pPr>
              <w:jc w:val="center"/>
              <w:rPr>
                <w:rFonts w:ascii="Times New Roman" w:hAnsi="Times New Roman"/>
                <w:szCs w:val="20"/>
              </w:rPr>
            </w:pPr>
            <w:r>
              <w:rPr>
                <w:rFonts w:ascii="Times New Roman" w:hAnsi="Times New Roman"/>
                <w:szCs w:val="20"/>
              </w:rPr>
              <w:t>2</w:t>
            </w:r>
          </w:p>
        </w:tc>
        <w:tc>
          <w:tcPr>
            <w:tcW w:w="782"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jc w:val="center"/>
              <w:rPr>
                <w:rFonts w:ascii="Times New Roman" w:hAnsi="Times New Roman"/>
                <w:szCs w:val="20"/>
              </w:rPr>
            </w:pPr>
          </w:p>
        </w:tc>
        <w:tc>
          <w:tcPr>
            <w:tcW w:w="777"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jc w:val="center"/>
              <w:rPr>
                <w:rFonts w:ascii="Times New Roman" w:hAnsi="Times New Roman"/>
                <w:szCs w:val="20"/>
              </w:rPr>
            </w:pPr>
          </w:p>
        </w:tc>
        <w:tc>
          <w:tcPr>
            <w:tcW w:w="704"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974CDD" w:rsidRDefault="00A55EE2" w:rsidP="00F506F9">
            <w:pPr>
              <w:jc w:val="center"/>
              <w:rPr>
                <w:rFonts w:ascii="Times New Roman" w:hAnsi="Times New Roman"/>
                <w:szCs w:val="20"/>
              </w:rPr>
            </w:pPr>
            <w:r>
              <w:rPr>
                <w:rFonts w:ascii="Times New Roman" w:hAnsi="Times New Roman"/>
                <w:szCs w:val="20"/>
              </w:rPr>
              <w:t>14</w:t>
            </w:r>
          </w:p>
        </w:tc>
      </w:tr>
      <w:tr w:rsidR="00F506F9" w:rsidRPr="00974CDD" w:rsidTr="00F506F9">
        <w:tc>
          <w:tcPr>
            <w:tcW w:w="4670"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rPr>
                <w:rFonts w:ascii="Times New Roman" w:hAnsi="Times New Roman"/>
                <w:bCs/>
                <w:szCs w:val="20"/>
              </w:rPr>
            </w:pPr>
            <w:r w:rsidRPr="00974CDD">
              <w:rPr>
                <w:rFonts w:ascii="Times New Roman" w:hAnsi="Times New Roman"/>
                <w:bCs/>
                <w:szCs w:val="20"/>
              </w:rPr>
              <w:t>Углубленный медицинский осмотр</w:t>
            </w:r>
          </w:p>
        </w:tc>
        <w:tc>
          <w:tcPr>
            <w:tcW w:w="805" w:type="dxa"/>
            <w:tcBorders>
              <w:top w:val="single" w:sz="4" w:space="0" w:color="auto"/>
              <w:left w:val="single" w:sz="4" w:space="0" w:color="auto"/>
              <w:bottom w:val="single" w:sz="4" w:space="0" w:color="auto"/>
              <w:right w:val="single" w:sz="4" w:space="0" w:color="auto"/>
            </w:tcBorders>
          </w:tcPr>
          <w:p w:rsidR="00F506F9" w:rsidRPr="00974CDD" w:rsidRDefault="00A55EE2" w:rsidP="00F506F9">
            <w:pPr>
              <w:jc w:val="center"/>
              <w:rPr>
                <w:rFonts w:ascii="Times New Roman" w:hAnsi="Times New Roman"/>
                <w:szCs w:val="20"/>
              </w:rPr>
            </w:pPr>
            <w:r>
              <w:rPr>
                <w:rFonts w:ascii="Times New Roman" w:hAnsi="Times New Roman"/>
                <w:szCs w:val="20"/>
              </w:rPr>
              <w:t>2</w:t>
            </w:r>
          </w:p>
        </w:tc>
        <w:tc>
          <w:tcPr>
            <w:tcW w:w="805"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jc w:val="center"/>
              <w:rPr>
                <w:rFonts w:ascii="Times New Roman" w:hAnsi="Times New Roman"/>
                <w:szCs w:val="20"/>
              </w:rPr>
            </w:pPr>
          </w:p>
        </w:tc>
        <w:tc>
          <w:tcPr>
            <w:tcW w:w="805"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jc w:val="center"/>
              <w:rPr>
                <w:rFonts w:ascii="Times New Roman" w:hAnsi="Times New Roman"/>
                <w:szCs w:val="20"/>
              </w:rPr>
            </w:pPr>
          </w:p>
        </w:tc>
        <w:tc>
          <w:tcPr>
            <w:tcW w:w="805"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jc w:val="center"/>
              <w:rPr>
                <w:rFonts w:ascii="Times New Roman" w:hAnsi="Times New Roman"/>
                <w:szCs w:val="20"/>
              </w:rPr>
            </w:pPr>
          </w:p>
        </w:tc>
        <w:tc>
          <w:tcPr>
            <w:tcW w:w="706"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jc w:val="center"/>
              <w:rPr>
                <w:rFonts w:ascii="Times New Roman" w:hAnsi="Times New Roman"/>
                <w:szCs w:val="20"/>
              </w:rPr>
            </w:pPr>
          </w:p>
        </w:tc>
        <w:tc>
          <w:tcPr>
            <w:tcW w:w="713"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974CDD" w:rsidRDefault="00A55EE2" w:rsidP="00F506F9">
            <w:pPr>
              <w:jc w:val="center"/>
              <w:rPr>
                <w:rFonts w:ascii="Times New Roman" w:hAnsi="Times New Roman"/>
                <w:szCs w:val="20"/>
              </w:rPr>
            </w:pPr>
            <w:r>
              <w:rPr>
                <w:rFonts w:ascii="Times New Roman" w:hAnsi="Times New Roman"/>
                <w:szCs w:val="20"/>
              </w:rPr>
              <w:t>2</w:t>
            </w:r>
          </w:p>
        </w:tc>
        <w:tc>
          <w:tcPr>
            <w:tcW w:w="782"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jc w:val="center"/>
              <w:rPr>
                <w:rFonts w:ascii="Times New Roman" w:hAnsi="Times New Roman"/>
                <w:szCs w:val="20"/>
              </w:rPr>
            </w:pPr>
          </w:p>
        </w:tc>
        <w:tc>
          <w:tcPr>
            <w:tcW w:w="777"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jc w:val="center"/>
              <w:rPr>
                <w:rFonts w:ascii="Times New Roman" w:hAnsi="Times New Roman"/>
                <w:szCs w:val="20"/>
              </w:rPr>
            </w:pPr>
          </w:p>
        </w:tc>
        <w:tc>
          <w:tcPr>
            <w:tcW w:w="704"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974CDD" w:rsidRDefault="00A55EE2" w:rsidP="00F506F9">
            <w:pPr>
              <w:jc w:val="center"/>
              <w:rPr>
                <w:rFonts w:ascii="Times New Roman" w:hAnsi="Times New Roman"/>
                <w:szCs w:val="20"/>
              </w:rPr>
            </w:pPr>
            <w:r>
              <w:rPr>
                <w:rFonts w:ascii="Times New Roman" w:hAnsi="Times New Roman"/>
                <w:szCs w:val="20"/>
              </w:rPr>
              <w:t>4</w:t>
            </w:r>
          </w:p>
        </w:tc>
      </w:tr>
      <w:tr w:rsidR="00F506F9" w:rsidRPr="00974CDD" w:rsidTr="00F506F9">
        <w:tc>
          <w:tcPr>
            <w:tcW w:w="4670"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rPr>
                <w:rFonts w:ascii="Times New Roman" w:hAnsi="Times New Roman"/>
                <w:bCs/>
                <w:szCs w:val="20"/>
              </w:rPr>
            </w:pPr>
            <w:r w:rsidRPr="00974CDD">
              <w:rPr>
                <w:rFonts w:ascii="Times New Roman" w:hAnsi="Times New Roman"/>
                <w:bCs/>
                <w:szCs w:val="20"/>
              </w:rPr>
              <w:t>Инструкторская и судейская практика</w:t>
            </w:r>
          </w:p>
        </w:tc>
        <w:tc>
          <w:tcPr>
            <w:tcW w:w="805"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jc w:val="center"/>
              <w:rPr>
                <w:rFonts w:ascii="Times New Roman" w:hAnsi="Times New Roman"/>
                <w:szCs w:val="20"/>
              </w:rPr>
            </w:pPr>
          </w:p>
        </w:tc>
        <w:tc>
          <w:tcPr>
            <w:tcW w:w="805"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jc w:val="center"/>
              <w:rPr>
                <w:rFonts w:ascii="Times New Roman" w:hAnsi="Times New Roman"/>
                <w:szCs w:val="20"/>
              </w:rPr>
            </w:pPr>
          </w:p>
        </w:tc>
        <w:tc>
          <w:tcPr>
            <w:tcW w:w="805"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jc w:val="center"/>
              <w:rPr>
                <w:rFonts w:ascii="Times New Roman" w:hAnsi="Times New Roman"/>
                <w:szCs w:val="20"/>
              </w:rPr>
            </w:pPr>
          </w:p>
        </w:tc>
        <w:tc>
          <w:tcPr>
            <w:tcW w:w="805"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jc w:val="center"/>
              <w:rPr>
                <w:rFonts w:ascii="Times New Roman" w:hAnsi="Times New Roman"/>
                <w:szCs w:val="20"/>
              </w:rPr>
            </w:pPr>
          </w:p>
        </w:tc>
        <w:tc>
          <w:tcPr>
            <w:tcW w:w="706"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jc w:val="center"/>
              <w:rPr>
                <w:rFonts w:ascii="Times New Roman" w:hAnsi="Times New Roman"/>
                <w:szCs w:val="20"/>
              </w:rPr>
            </w:pPr>
          </w:p>
        </w:tc>
        <w:tc>
          <w:tcPr>
            <w:tcW w:w="713"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jc w:val="center"/>
              <w:rPr>
                <w:rFonts w:ascii="Times New Roman" w:hAnsi="Times New Roman"/>
                <w:szCs w:val="20"/>
              </w:rPr>
            </w:pPr>
          </w:p>
        </w:tc>
        <w:tc>
          <w:tcPr>
            <w:tcW w:w="782"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jc w:val="center"/>
              <w:rPr>
                <w:rFonts w:ascii="Times New Roman" w:hAnsi="Times New Roman"/>
                <w:szCs w:val="20"/>
              </w:rPr>
            </w:pPr>
          </w:p>
        </w:tc>
        <w:tc>
          <w:tcPr>
            <w:tcW w:w="777"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jc w:val="center"/>
              <w:rPr>
                <w:rFonts w:ascii="Times New Roman" w:hAnsi="Times New Roman"/>
                <w:szCs w:val="20"/>
              </w:rPr>
            </w:pPr>
          </w:p>
        </w:tc>
        <w:tc>
          <w:tcPr>
            <w:tcW w:w="704"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jc w:val="center"/>
              <w:rPr>
                <w:rFonts w:ascii="Times New Roman" w:hAnsi="Times New Roman"/>
                <w:szCs w:val="20"/>
              </w:rPr>
            </w:pPr>
          </w:p>
        </w:tc>
      </w:tr>
      <w:tr w:rsidR="00F506F9" w:rsidRPr="00974CDD" w:rsidTr="00F506F9">
        <w:tc>
          <w:tcPr>
            <w:tcW w:w="4670"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rPr>
                <w:rFonts w:ascii="Times New Roman" w:hAnsi="Times New Roman"/>
                <w:bCs/>
                <w:szCs w:val="20"/>
              </w:rPr>
            </w:pPr>
            <w:r w:rsidRPr="00974CDD">
              <w:rPr>
                <w:rFonts w:ascii="Times New Roman" w:hAnsi="Times New Roman"/>
                <w:bCs/>
                <w:szCs w:val="20"/>
              </w:rPr>
              <w:t>Восстановительные мероприятия</w:t>
            </w:r>
          </w:p>
        </w:tc>
        <w:tc>
          <w:tcPr>
            <w:tcW w:w="805" w:type="dxa"/>
            <w:tcBorders>
              <w:top w:val="single" w:sz="4" w:space="0" w:color="auto"/>
              <w:left w:val="single" w:sz="4" w:space="0" w:color="auto"/>
              <w:bottom w:val="single" w:sz="4" w:space="0" w:color="auto"/>
              <w:right w:val="single" w:sz="4" w:space="0" w:color="auto"/>
            </w:tcBorders>
          </w:tcPr>
          <w:p w:rsidR="00F506F9" w:rsidRPr="00974CDD" w:rsidRDefault="00A55EE2" w:rsidP="00F506F9">
            <w:pPr>
              <w:jc w:val="center"/>
              <w:rPr>
                <w:rFonts w:ascii="Times New Roman" w:hAnsi="Times New Roman"/>
                <w:szCs w:val="20"/>
              </w:rPr>
            </w:pPr>
            <w:r>
              <w:rPr>
                <w:rFonts w:ascii="Times New Roman" w:hAnsi="Times New Roman"/>
                <w:szCs w:val="20"/>
              </w:rPr>
              <w:t>+</w:t>
            </w:r>
          </w:p>
        </w:tc>
        <w:tc>
          <w:tcPr>
            <w:tcW w:w="805" w:type="dxa"/>
            <w:tcBorders>
              <w:top w:val="single" w:sz="4" w:space="0" w:color="auto"/>
              <w:left w:val="single" w:sz="4" w:space="0" w:color="auto"/>
              <w:bottom w:val="single" w:sz="4" w:space="0" w:color="auto"/>
              <w:right w:val="single" w:sz="4" w:space="0" w:color="auto"/>
            </w:tcBorders>
          </w:tcPr>
          <w:p w:rsidR="00F506F9" w:rsidRPr="00974CDD" w:rsidRDefault="00A55EE2" w:rsidP="00F506F9">
            <w:pPr>
              <w:jc w:val="center"/>
              <w:rPr>
                <w:rFonts w:ascii="Times New Roman" w:hAnsi="Times New Roman"/>
                <w:szCs w:val="20"/>
              </w:rPr>
            </w:pPr>
            <w:r>
              <w:rPr>
                <w:rFonts w:ascii="Times New Roman" w:hAnsi="Times New Roman"/>
                <w:szCs w:val="20"/>
              </w:rPr>
              <w:t>+</w:t>
            </w:r>
          </w:p>
        </w:tc>
        <w:tc>
          <w:tcPr>
            <w:tcW w:w="805" w:type="dxa"/>
            <w:tcBorders>
              <w:top w:val="single" w:sz="4" w:space="0" w:color="auto"/>
              <w:left w:val="single" w:sz="4" w:space="0" w:color="auto"/>
              <w:bottom w:val="single" w:sz="4" w:space="0" w:color="auto"/>
              <w:right w:val="single" w:sz="4" w:space="0" w:color="auto"/>
            </w:tcBorders>
          </w:tcPr>
          <w:p w:rsidR="00F506F9" w:rsidRPr="00974CDD" w:rsidRDefault="00A55EE2" w:rsidP="00F506F9">
            <w:pPr>
              <w:jc w:val="center"/>
              <w:rPr>
                <w:rFonts w:ascii="Times New Roman" w:hAnsi="Times New Roman"/>
                <w:szCs w:val="20"/>
              </w:rPr>
            </w:pPr>
            <w:r>
              <w:rPr>
                <w:rFonts w:ascii="Times New Roman" w:hAnsi="Times New Roman"/>
                <w:szCs w:val="20"/>
              </w:rPr>
              <w:t>+</w:t>
            </w:r>
          </w:p>
        </w:tc>
        <w:tc>
          <w:tcPr>
            <w:tcW w:w="805" w:type="dxa"/>
            <w:tcBorders>
              <w:top w:val="single" w:sz="4" w:space="0" w:color="auto"/>
              <w:left w:val="single" w:sz="4" w:space="0" w:color="auto"/>
              <w:bottom w:val="single" w:sz="4" w:space="0" w:color="auto"/>
              <w:right w:val="single" w:sz="4" w:space="0" w:color="auto"/>
            </w:tcBorders>
          </w:tcPr>
          <w:p w:rsidR="00F506F9" w:rsidRPr="00974CDD" w:rsidRDefault="00A55EE2" w:rsidP="00F506F9">
            <w:pPr>
              <w:jc w:val="center"/>
              <w:rPr>
                <w:rFonts w:ascii="Times New Roman" w:hAnsi="Times New Roman"/>
                <w:szCs w:val="20"/>
              </w:rPr>
            </w:pPr>
            <w:r>
              <w:rPr>
                <w:rFonts w:ascii="Times New Roman" w:hAnsi="Times New Roman"/>
                <w:szCs w:val="20"/>
              </w:rPr>
              <w:t>+</w:t>
            </w:r>
          </w:p>
        </w:tc>
        <w:tc>
          <w:tcPr>
            <w:tcW w:w="706" w:type="dxa"/>
            <w:tcBorders>
              <w:top w:val="single" w:sz="4" w:space="0" w:color="auto"/>
              <w:left w:val="single" w:sz="4" w:space="0" w:color="auto"/>
              <w:bottom w:val="single" w:sz="4" w:space="0" w:color="auto"/>
              <w:right w:val="single" w:sz="4" w:space="0" w:color="auto"/>
            </w:tcBorders>
          </w:tcPr>
          <w:p w:rsidR="00F506F9" w:rsidRPr="00974CDD" w:rsidRDefault="00A55EE2" w:rsidP="00A55EE2">
            <w:pPr>
              <w:jc w:val="center"/>
              <w:rPr>
                <w:rFonts w:ascii="Times New Roman" w:hAnsi="Times New Roman"/>
                <w:szCs w:val="20"/>
              </w:rPr>
            </w:pPr>
            <w:r>
              <w:rPr>
                <w:rFonts w:ascii="Times New Roman" w:hAnsi="Times New Roman"/>
                <w:szCs w:val="20"/>
              </w:rPr>
              <w:t>+</w:t>
            </w:r>
          </w:p>
        </w:tc>
        <w:tc>
          <w:tcPr>
            <w:tcW w:w="709" w:type="dxa"/>
            <w:tcBorders>
              <w:top w:val="single" w:sz="4" w:space="0" w:color="auto"/>
              <w:left w:val="single" w:sz="4" w:space="0" w:color="auto"/>
              <w:bottom w:val="single" w:sz="4" w:space="0" w:color="auto"/>
              <w:right w:val="single" w:sz="4" w:space="0" w:color="auto"/>
            </w:tcBorders>
          </w:tcPr>
          <w:p w:rsidR="00F506F9" w:rsidRPr="00974CDD" w:rsidRDefault="00A55EE2" w:rsidP="00F506F9">
            <w:pPr>
              <w:jc w:val="center"/>
              <w:rPr>
                <w:rFonts w:ascii="Times New Roman" w:hAnsi="Times New Roman"/>
                <w:szCs w:val="20"/>
              </w:rPr>
            </w:pPr>
            <w:r>
              <w:rPr>
                <w:rFonts w:ascii="Times New Roman" w:hAnsi="Times New Roman"/>
                <w:szCs w:val="20"/>
              </w:rPr>
              <w:t>+</w:t>
            </w:r>
          </w:p>
        </w:tc>
        <w:tc>
          <w:tcPr>
            <w:tcW w:w="713" w:type="dxa"/>
            <w:tcBorders>
              <w:top w:val="single" w:sz="4" w:space="0" w:color="auto"/>
              <w:left w:val="single" w:sz="4" w:space="0" w:color="auto"/>
              <w:bottom w:val="single" w:sz="4" w:space="0" w:color="auto"/>
              <w:right w:val="single" w:sz="4" w:space="0" w:color="auto"/>
            </w:tcBorders>
          </w:tcPr>
          <w:p w:rsidR="00F506F9" w:rsidRPr="00974CDD" w:rsidRDefault="00A55EE2" w:rsidP="00F506F9">
            <w:pPr>
              <w:jc w:val="center"/>
              <w:rPr>
                <w:rFonts w:ascii="Times New Roman" w:hAnsi="Times New Roman"/>
                <w:szCs w:val="20"/>
              </w:rPr>
            </w:pPr>
            <w:r>
              <w:rPr>
                <w:rFonts w:ascii="Times New Roman" w:hAnsi="Times New Roman"/>
                <w:szCs w:val="20"/>
              </w:rPr>
              <w:t>+</w:t>
            </w:r>
          </w:p>
        </w:tc>
        <w:tc>
          <w:tcPr>
            <w:tcW w:w="709" w:type="dxa"/>
            <w:tcBorders>
              <w:top w:val="single" w:sz="4" w:space="0" w:color="auto"/>
              <w:left w:val="single" w:sz="4" w:space="0" w:color="auto"/>
              <w:bottom w:val="single" w:sz="4" w:space="0" w:color="auto"/>
              <w:right w:val="single" w:sz="4" w:space="0" w:color="auto"/>
            </w:tcBorders>
          </w:tcPr>
          <w:p w:rsidR="00F506F9" w:rsidRPr="00974CDD" w:rsidRDefault="00A55EE2" w:rsidP="00F506F9">
            <w:pPr>
              <w:jc w:val="center"/>
              <w:rPr>
                <w:rFonts w:ascii="Times New Roman" w:hAnsi="Times New Roman"/>
                <w:szCs w:val="20"/>
              </w:rPr>
            </w:pPr>
            <w:r>
              <w:rPr>
                <w:rFonts w:ascii="Times New Roman" w:hAnsi="Times New Roman"/>
                <w:szCs w:val="20"/>
              </w:rPr>
              <w:t>+</w:t>
            </w:r>
          </w:p>
        </w:tc>
        <w:tc>
          <w:tcPr>
            <w:tcW w:w="709" w:type="dxa"/>
            <w:tcBorders>
              <w:top w:val="single" w:sz="4" w:space="0" w:color="auto"/>
              <w:left w:val="single" w:sz="4" w:space="0" w:color="auto"/>
              <w:bottom w:val="single" w:sz="4" w:space="0" w:color="auto"/>
              <w:right w:val="single" w:sz="4" w:space="0" w:color="auto"/>
            </w:tcBorders>
          </w:tcPr>
          <w:p w:rsidR="00F506F9" w:rsidRPr="00974CDD" w:rsidRDefault="00A55EE2" w:rsidP="00F506F9">
            <w:pPr>
              <w:jc w:val="center"/>
              <w:rPr>
                <w:rFonts w:ascii="Times New Roman" w:hAnsi="Times New Roman"/>
                <w:szCs w:val="20"/>
              </w:rPr>
            </w:pPr>
            <w:r>
              <w:rPr>
                <w:rFonts w:ascii="Times New Roman" w:hAnsi="Times New Roman"/>
                <w:szCs w:val="20"/>
              </w:rPr>
              <w:t>+</w:t>
            </w:r>
          </w:p>
        </w:tc>
        <w:tc>
          <w:tcPr>
            <w:tcW w:w="782" w:type="dxa"/>
            <w:tcBorders>
              <w:top w:val="single" w:sz="4" w:space="0" w:color="auto"/>
              <w:left w:val="single" w:sz="4" w:space="0" w:color="auto"/>
              <w:bottom w:val="single" w:sz="4" w:space="0" w:color="auto"/>
              <w:right w:val="single" w:sz="4" w:space="0" w:color="auto"/>
            </w:tcBorders>
          </w:tcPr>
          <w:p w:rsidR="00F506F9" w:rsidRPr="00974CDD" w:rsidRDefault="00A55EE2" w:rsidP="00F506F9">
            <w:pPr>
              <w:jc w:val="center"/>
              <w:rPr>
                <w:rFonts w:ascii="Times New Roman" w:hAnsi="Times New Roman"/>
                <w:szCs w:val="20"/>
              </w:rPr>
            </w:pPr>
            <w:r>
              <w:rPr>
                <w:rFonts w:ascii="Times New Roman" w:hAnsi="Times New Roman"/>
                <w:szCs w:val="20"/>
              </w:rPr>
              <w:t>+</w:t>
            </w:r>
          </w:p>
        </w:tc>
        <w:tc>
          <w:tcPr>
            <w:tcW w:w="777" w:type="dxa"/>
            <w:tcBorders>
              <w:top w:val="single" w:sz="4" w:space="0" w:color="auto"/>
              <w:left w:val="single" w:sz="4" w:space="0" w:color="auto"/>
              <w:bottom w:val="single" w:sz="4" w:space="0" w:color="auto"/>
              <w:right w:val="single" w:sz="4" w:space="0" w:color="auto"/>
            </w:tcBorders>
          </w:tcPr>
          <w:p w:rsidR="00F506F9" w:rsidRPr="00974CDD" w:rsidRDefault="00A55EE2" w:rsidP="00F506F9">
            <w:pPr>
              <w:jc w:val="center"/>
              <w:rPr>
                <w:rFonts w:ascii="Times New Roman" w:hAnsi="Times New Roman"/>
                <w:szCs w:val="20"/>
              </w:rPr>
            </w:pPr>
            <w:r>
              <w:rPr>
                <w:rFonts w:ascii="Times New Roman" w:hAnsi="Times New Roman"/>
                <w:szCs w:val="20"/>
              </w:rPr>
              <w:t>+</w:t>
            </w:r>
          </w:p>
        </w:tc>
        <w:tc>
          <w:tcPr>
            <w:tcW w:w="704" w:type="dxa"/>
            <w:tcBorders>
              <w:top w:val="single" w:sz="4" w:space="0" w:color="auto"/>
              <w:left w:val="single" w:sz="4" w:space="0" w:color="auto"/>
              <w:bottom w:val="single" w:sz="4" w:space="0" w:color="auto"/>
              <w:right w:val="single" w:sz="4" w:space="0" w:color="auto"/>
            </w:tcBorders>
          </w:tcPr>
          <w:p w:rsidR="00F506F9" w:rsidRPr="00974CDD" w:rsidRDefault="00A55EE2" w:rsidP="00F506F9">
            <w:pPr>
              <w:jc w:val="center"/>
              <w:rPr>
                <w:rFonts w:ascii="Times New Roman" w:hAnsi="Times New Roman"/>
                <w:szCs w:val="20"/>
              </w:rPr>
            </w:pPr>
            <w:r>
              <w:rPr>
                <w:rFonts w:ascii="Times New Roman" w:hAnsi="Times New Roman"/>
                <w:szCs w:val="20"/>
              </w:rPr>
              <w:t>+</w:t>
            </w:r>
          </w:p>
        </w:tc>
        <w:tc>
          <w:tcPr>
            <w:tcW w:w="709"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jc w:val="center"/>
              <w:rPr>
                <w:rFonts w:ascii="Times New Roman" w:hAnsi="Times New Roman"/>
                <w:szCs w:val="20"/>
              </w:rPr>
            </w:pPr>
          </w:p>
        </w:tc>
      </w:tr>
      <w:tr w:rsidR="00F506F9" w:rsidRPr="00974CDD" w:rsidTr="00F506F9">
        <w:tc>
          <w:tcPr>
            <w:tcW w:w="4670" w:type="dxa"/>
            <w:tcBorders>
              <w:top w:val="single" w:sz="4" w:space="0" w:color="auto"/>
              <w:left w:val="single" w:sz="4" w:space="0" w:color="auto"/>
              <w:bottom w:val="single" w:sz="4" w:space="0" w:color="auto"/>
              <w:right w:val="single" w:sz="4" w:space="0" w:color="auto"/>
            </w:tcBorders>
          </w:tcPr>
          <w:p w:rsidR="00F506F9" w:rsidRPr="00974CDD" w:rsidRDefault="00EA121E" w:rsidP="00F506F9">
            <w:pPr>
              <w:rPr>
                <w:rFonts w:ascii="Times New Roman" w:hAnsi="Times New Roman"/>
                <w:bCs/>
                <w:szCs w:val="20"/>
              </w:rPr>
            </w:pPr>
            <w:r>
              <w:rPr>
                <w:rFonts w:ascii="Times New Roman" w:hAnsi="Times New Roman"/>
                <w:bCs/>
                <w:szCs w:val="20"/>
              </w:rPr>
              <w:t>Работа по индивидуальным планам</w:t>
            </w:r>
          </w:p>
        </w:tc>
        <w:tc>
          <w:tcPr>
            <w:tcW w:w="805"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jc w:val="center"/>
              <w:rPr>
                <w:rFonts w:ascii="Times New Roman" w:hAnsi="Times New Roman"/>
                <w:szCs w:val="20"/>
              </w:rPr>
            </w:pPr>
          </w:p>
        </w:tc>
        <w:tc>
          <w:tcPr>
            <w:tcW w:w="805"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jc w:val="center"/>
              <w:rPr>
                <w:rFonts w:ascii="Times New Roman" w:hAnsi="Times New Roman"/>
                <w:szCs w:val="20"/>
              </w:rPr>
            </w:pPr>
          </w:p>
        </w:tc>
        <w:tc>
          <w:tcPr>
            <w:tcW w:w="805"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jc w:val="center"/>
              <w:rPr>
                <w:rFonts w:ascii="Times New Roman" w:hAnsi="Times New Roman"/>
                <w:szCs w:val="20"/>
              </w:rPr>
            </w:pPr>
          </w:p>
        </w:tc>
        <w:tc>
          <w:tcPr>
            <w:tcW w:w="805"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jc w:val="center"/>
              <w:rPr>
                <w:rFonts w:ascii="Times New Roman" w:hAnsi="Times New Roman"/>
                <w:szCs w:val="20"/>
              </w:rPr>
            </w:pPr>
          </w:p>
        </w:tc>
        <w:tc>
          <w:tcPr>
            <w:tcW w:w="706"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jc w:val="center"/>
              <w:rPr>
                <w:rFonts w:ascii="Times New Roman" w:hAnsi="Times New Roman"/>
                <w:szCs w:val="20"/>
              </w:rPr>
            </w:pPr>
          </w:p>
        </w:tc>
        <w:tc>
          <w:tcPr>
            <w:tcW w:w="713"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jc w:val="center"/>
              <w:rPr>
                <w:rFonts w:ascii="Times New Roman" w:hAnsi="Times New Roman"/>
                <w:szCs w:val="20"/>
              </w:rPr>
            </w:pPr>
          </w:p>
        </w:tc>
        <w:tc>
          <w:tcPr>
            <w:tcW w:w="782"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jc w:val="center"/>
              <w:rPr>
                <w:rFonts w:ascii="Times New Roman" w:hAnsi="Times New Roman"/>
                <w:szCs w:val="20"/>
              </w:rPr>
            </w:pPr>
          </w:p>
        </w:tc>
        <w:tc>
          <w:tcPr>
            <w:tcW w:w="1481" w:type="dxa"/>
            <w:gridSpan w:val="2"/>
            <w:tcBorders>
              <w:top w:val="single" w:sz="4" w:space="0" w:color="auto"/>
              <w:left w:val="single" w:sz="4" w:space="0" w:color="auto"/>
              <w:bottom w:val="single" w:sz="4" w:space="0" w:color="auto"/>
              <w:right w:val="single" w:sz="4" w:space="0" w:color="auto"/>
            </w:tcBorders>
          </w:tcPr>
          <w:p w:rsidR="00F506F9" w:rsidRPr="00974CDD" w:rsidRDefault="00A55EE2" w:rsidP="00F506F9">
            <w:pPr>
              <w:jc w:val="center"/>
              <w:rPr>
                <w:rFonts w:ascii="Times New Roman" w:hAnsi="Times New Roman"/>
                <w:szCs w:val="20"/>
              </w:rPr>
            </w:pPr>
            <w:r>
              <w:rPr>
                <w:rFonts w:ascii="Times New Roman" w:hAnsi="Times New Roman"/>
                <w:szCs w:val="20"/>
              </w:rPr>
              <w:t>36</w:t>
            </w:r>
          </w:p>
        </w:tc>
        <w:tc>
          <w:tcPr>
            <w:tcW w:w="709" w:type="dxa"/>
            <w:tcBorders>
              <w:top w:val="single" w:sz="4" w:space="0" w:color="auto"/>
              <w:left w:val="single" w:sz="4" w:space="0" w:color="auto"/>
              <w:bottom w:val="single" w:sz="4" w:space="0" w:color="auto"/>
              <w:right w:val="single" w:sz="4" w:space="0" w:color="auto"/>
            </w:tcBorders>
          </w:tcPr>
          <w:p w:rsidR="00F506F9" w:rsidRPr="00974CDD" w:rsidRDefault="00A55EE2" w:rsidP="00F506F9">
            <w:pPr>
              <w:jc w:val="center"/>
              <w:rPr>
                <w:rFonts w:ascii="Times New Roman" w:hAnsi="Times New Roman"/>
                <w:szCs w:val="20"/>
              </w:rPr>
            </w:pPr>
            <w:r>
              <w:rPr>
                <w:rFonts w:ascii="Times New Roman" w:hAnsi="Times New Roman"/>
                <w:szCs w:val="20"/>
              </w:rPr>
              <w:t>36</w:t>
            </w:r>
          </w:p>
        </w:tc>
      </w:tr>
      <w:tr w:rsidR="00F506F9" w:rsidRPr="00974CDD" w:rsidTr="00F506F9">
        <w:tc>
          <w:tcPr>
            <w:tcW w:w="4670"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jc w:val="right"/>
              <w:rPr>
                <w:rFonts w:ascii="Times New Roman" w:hAnsi="Times New Roman"/>
                <w:szCs w:val="20"/>
              </w:rPr>
            </w:pPr>
            <w:r w:rsidRPr="00974CDD">
              <w:rPr>
                <w:rFonts w:ascii="Times New Roman" w:hAnsi="Times New Roman"/>
                <w:szCs w:val="20"/>
              </w:rPr>
              <w:t xml:space="preserve">                                 ВСЕГО:</w:t>
            </w:r>
          </w:p>
        </w:tc>
        <w:tc>
          <w:tcPr>
            <w:tcW w:w="805"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jc w:val="center"/>
              <w:rPr>
                <w:rFonts w:ascii="Times New Roman" w:hAnsi="Times New Roman"/>
                <w:szCs w:val="20"/>
              </w:rPr>
            </w:pPr>
          </w:p>
        </w:tc>
        <w:tc>
          <w:tcPr>
            <w:tcW w:w="805"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jc w:val="center"/>
              <w:rPr>
                <w:rFonts w:ascii="Times New Roman" w:hAnsi="Times New Roman"/>
                <w:szCs w:val="20"/>
              </w:rPr>
            </w:pPr>
          </w:p>
        </w:tc>
        <w:tc>
          <w:tcPr>
            <w:tcW w:w="805"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jc w:val="center"/>
              <w:rPr>
                <w:rFonts w:ascii="Times New Roman" w:hAnsi="Times New Roman"/>
                <w:szCs w:val="20"/>
              </w:rPr>
            </w:pPr>
          </w:p>
        </w:tc>
        <w:tc>
          <w:tcPr>
            <w:tcW w:w="805"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jc w:val="center"/>
              <w:rPr>
                <w:rFonts w:ascii="Times New Roman" w:hAnsi="Times New Roman"/>
                <w:szCs w:val="20"/>
              </w:rPr>
            </w:pPr>
          </w:p>
        </w:tc>
        <w:tc>
          <w:tcPr>
            <w:tcW w:w="706"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jc w:val="center"/>
              <w:rPr>
                <w:rFonts w:ascii="Times New Roman" w:hAnsi="Times New Roman"/>
                <w:szCs w:val="20"/>
              </w:rPr>
            </w:pPr>
          </w:p>
        </w:tc>
        <w:tc>
          <w:tcPr>
            <w:tcW w:w="713"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jc w:val="center"/>
              <w:rPr>
                <w:rFonts w:ascii="Times New Roman" w:hAnsi="Times New Roman"/>
                <w:szCs w:val="20"/>
              </w:rPr>
            </w:pPr>
          </w:p>
        </w:tc>
        <w:tc>
          <w:tcPr>
            <w:tcW w:w="782"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jc w:val="center"/>
              <w:rPr>
                <w:rFonts w:ascii="Times New Roman" w:hAnsi="Times New Roman"/>
                <w:szCs w:val="20"/>
              </w:rPr>
            </w:pPr>
          </w:p>
        </w:tc>
        <w:tc>
          <w:tcPr>
            <w:tcW w:w="777"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jc w:val="center"/>
              <w:rPr>
                <w:rFonts w:ascii="Times New Roman" w:hAnsi="Times New Roman"/>
                <w:szCs w:val="20"/>
              </w:rPr>
            </w:pPr>
          </w:p>
        </w:tc>
        <w:tc>
          <w:tcPr>
            <w:tcW w:w="704"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974CDD" w:rsidRDefault="00A55EE2" w:rsidP="00F506F9">
            <w:pPr>
              <w:jc w:val="center"/>
              <w:rPr>
                <w:rFonts w:ascii="Times New Roman" w:hAnsi="Times New Roman"/>
                <w:szCs w:val="20"/>
              </w:rPr>
            </w:pPr>
            <w:r>
              <w:rPr>
                <w:rFonts w:ascii="Times New Roman" w:hAnsi="Times New Roman"/>
                <w:szCs w:val="20"/>
              </w:rPr>
              <w:t>312</w:t>
            </w:r>
          </w:p>
        </w:tc>
      </w:tr>
    </w:tbl>
    <w:p w:rsidR="00F506F9" w:rsidRPr="00974CDD" w:rsidRDefault="00F506F9" w:rsidP="00F506F9">
      <w:pPr>
        <w:jc w:val="center"/>
        <w:rPr>
          <w:rFonts w:ascii="Times New Roman" w:hAnsi="Times New Roman"/>
          <w:i/>
          <w:szCs w:val="20"/>
          <w:u w:val="single"/>
        </w:rPr>
      </w:pPr>
    </w:p>
    <w:p w:rsidR="00F506F9" w:rsidRPr="00D52212" w:rsidRDefault="00F506F9" w:rsidP="00F506F9">
      <w:pPr>
        <w:jc w:val="center"/>
        <w:rPr>
          <w:rFonts w:ascii="Times New Roman" w:hAnsi="Times New Roman"/>
          <w:szCs w:val="20"/>
        </w:rPr>
      </w:pPr>
      <w:r w:rsidRPr="00D52212">
        <w:rPr>
          <w:rFonts w:ascii="Times New Roman" w:hAnsi="Times New Roman"/>
          <w:i/>
          <w:szCs w:val="20"/>
          <w:u w:val="single"/>
        </w:rPr>
        <w:t xml:space="preserve">Примерный </w:t>
      </w:r>
      <w:r w:rsidRPr="00D52212">
        <w:rPr>
          <w:rFonts w:ascii="Times New Roman" w:hAnsi="Times New Roman"/>
          <w:szCs w:val="20"/>
        </w:rPr>
        <w:t>план-график спортивной подготовки для групп начальной подготовки  свыше года</w:t>
      </w:r>
    </w:p>
    <w:p w:rsidR="00F506F9" w:rsidRPr="00D52212" w:rsidRDefault="00F506F9" w:rsidP="00F506F9">
      <w:pPr>
        <w:jc w:val="center"/>
        <w:rPr>
          <w:rFonts w:ascii="Times New Roman" w:hAnsi="Times New Roman"/>
          <w:szCs w:val="20"/>
        </w:rPr>
      </w:pPr>
      <w:r w:rsidRPr="00D52212">
        <w:rPr>
          <w:rFonts w:ascii="Times New Roman" w:hAnsi="Times New Roman"/>
          <w:szCs w:val="20"/>
        </w:rPr>
        <w:t>(нагрузка 9 часов в неделю)</w:t>
      </w:r>
    </w:p>
    <w:p w:rsidR="00F506F9" w:rsidRPr="00D52212" w:rsidRDefault="00F321B6" w:rsidP="00F506F9">
      <w:pPr>
        <w:jc w:val="right"/>
        <w:rPr>
          <w:rFonts w:ascii="Times New Roman" w:hAnsi="Times New Roman"/>
          <w:szCs w:val="20"/>
        </w:rPr>
      </w:pPr>
      <w:r w:rsidRPr="00F321B6">
        <w:rPr>
          <w:rFonts w:ascii="Times New Roman" w:hAnsi="Times New Roman"/>
          <w:szCs w:val="20"/>
        </w:rPr>
        <w:t>Таблица 1</w:t>
      </w:r>
      <w:r>
        <w:rPr>
          <w:rFonts w:ascii="Times New Roman" w:hAnsi="Times New Roman"/>
          <w:szCs w:val="20"/>
        </w:rPr>
        <w:t>2</w:t>
      </w:r>
    </w:p>
    <w:tbl>
      <w:tblPr>
        <w:tblW w:w="14408" w:type="dxa"/>
        <w:tblInd w:w="-26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670"/>
        <w:gridCol w:w="805"/>
        <w:gridCol w:w="805"/>
        <w:gridCol w:w="805"/>
        <w:gridCol w:w="805"/>
        <w:gridCol w:w="706"/>
        <w:gridCol w:w="709"/>
        <w:gridCol w:w="713"/>
        <w:gridCol w:w="709"/>
        <w:gridCol w:w="709"/>
        <w:gridCol w:w="782"/>
        <w:gridCol w:w="777"/>
        <w:gridCol w:w="704"/>
        <w:gridCol w:w="709"/>
      </w:tblGrid>
      <w:tr w:rsidR="00F506F9" w:rsidRPr="00D52212" w:rsidTr="00F506F9">
        <w:trPr>
          <w:trHeight w:val="232"/>
        </w:trPr>
        <w:tc>
          <w:tcPr>
            <w:tcW w:w="4670" w:type="dxa"/>
            <w:tcBorders>
              <w:top w:val="single" w:sz="4" w:space="0" w:color="auto"/>
              <w:left w:val="single" w:sz="4" w:space="0" w:color="auto"/>
              <w:bottom w:val="single" w:sz="4" w:space="0" w:color="auto"/>
              <w:right w:val="single" w:sz="4" w:space="0" w:color="auto"/>
            </w:tcBorders>
          </w:tcPr>
          <w:p w:rsidR="00F506F9" w:rsidRPr="00D52212" w:rsidRDefault="00F506F9" w:rsidP="00F506F9">
            <w:pPr>
              <w:jc w:val="center"/>
              <w:rPr>
                <w:rFonts w:ascii="Times New Roman" w:hAnsi="Times New Roman"/>
                <w:szCs w:val="20"/>
              </w:rPr>
            </w:pPr>
            <w:r w:rsidRPr="00D52212">
              <w:rPr>
                <w:rFonts w:ascii="Times New Roman" w:hAnsi="Times New Roman"/>
                <w:szCs w:val="20"/>
              </w:rPr>
              <w:t>Р А З Д Е Л Ы</w:t>
            </w:r>
          </w:p>
        </w:tc>
        <w:tc>
          <w:tcPr>
            <w:tcW w:w="805" w:type="dxa"/>
            <w:tcBorders>
              <w:top w:val="single" w:sz="4" w:space="0" w:color="auto"/>
              <w:left w:val="single" w:sz="4" w:space="0" w:color="auto"/>
              <w:bottom w:val="single" w:sz="4" w:space="0" w:color="auto"/>
              <w:right w:val="single" w:sz="4" w:space="0" w:color="auto"/>
            </w:tcBorders>
          </w:tcPr>
          <w:p w:rsidR="00F506F9" w:rsidRPr="00D52212" w:rsidRDefault="00F506F9" w:rsidP="00F506F9">
            <w:pPr>
              <w:jc w:val="center"/>
              <w:rPr>
                <w:rFonts w:ascii="Times New Roman" w:hAnsi="Times New Roman"/>
                <w:szCs w:val="20"/>
              </w:rPr>
            </w:pPr>
            <w:r w:rsidRPr="00D52212">
              <w:rPr>
                <w:rFonts w:ascii="Times New Roman" w:hAnsi="Times New Roman"/>
                <w:szCs w:val="20"/>
              </w:rPr>
              <w:t>Сент.</w:t>
            </w:r>
          </w:p>
        </w:tc>
        <w:tc>
          <w:tcPr>
            <w:tcW w:w="805" w:type="dxa"/>
            <w:tcBorders>
              <w:top w:val="single" w:sz="4" w:space="0" w:color="auto"/>
              <w:left w:val="single" w:sz="4" w:space="0" w:color="auto"/>
              <w:bottom w:val="single" w:sz="4" w:space="0" w:color="auto"/>
              <w:right w:val="single" w:sz="4" w:space="0" w:color="auto"/>
            </w:tcBorders>
          </w:tcPr>
          <w:p w:rsidR="00F506F9" w:rsidRPr="00D52212" w:rsidRDefault="00F506F9" w:rsidP="00F506F9">
            <w:pPr>
              <w:jc w:val="center"/>
              <w:rPr>
                <w:rFonts w:ascii="Times New Roman" w:hAnsi="Times New Roman"/>
                <w:szCs w:val="20"/>
              </w:rPr>
            </w:pPr>
            <w:r w:rsidRPr="00D52212">
              <w:rPr>
                <w:rFonts w:ascii="Times New Roman" w:hAnsi="Times New Roman"/>
                <w:szCs w:val="20"/>
              </w:rPr>
              <w:t>Окт.</w:t>
            </w:r>
          </w:p>
        </w:tc>
        <w:tc>
          <w:tcPr>
            <w:tcW w:w="805" w:type="dxa"/>
            <w:tcBorders>
              <w:top w:val="single" w:sz="4" w:space="0" w:color="auto"/>
              <w:left w:val="single" w:sz="4" w:space="0" w:color="auto"/>
              <w:bottom w:val="single" w:sz="4" w:space="0" w:color="auto"/>
              <w:right w:val="single" w:sz="4" w:space="0" w:color="auto"/>
            </w:tcBorders>
          </w:tcPr>
          <w:p w:rsidR="00F506F9" w:rsidRPr="00D52212" w:rsidRDefault="00F506F9" w:rsidP="00F506F9">
            <w:pPr>
              <w:ind w:hanging="125"/>
              <w:jc w:val="center"/>
              <w:rPr>
                <w:rFonts w:ascii="Times New Roman" w:hAnsi="Times New Roman"/>
                <w:szCs w:val="20"/>
              </w:rPr>
            </w:pPr>
            <w:proofErr w:type="spellStart"/>
            <w:r w:rsidRPr="00D52212">
              <w:rPr>
                <w:rFonts w:ascii="Times New Roman" w:hAnsi="Times New Roman"/>
                <w:szCs w:val="20"/>
              </w:rPr>
              <w:t>Нояб</w:t>
            </w:r>
            <w:proofErr w:type="spellEnd"/>
            <w:r w:rsidRPr="00D52212">
              <w:rPr>
                <w:rFonts w:ascii="Times New Roman" w:hAnsi="Times New Roman"/>
                <w:szCs w:val="20"/>
              </w:rPr>
              <w:t>.</w:t>
            </w:r>
          </w:p>
        </w:tc>
        <w:tc>
          <w:tcPr>
            <w:tcW w:w="805" w:type="dxa"/>
            <w:tcBorders>
              <w:top w:val="single" w:sz="4" w:space="0" w:color="auto"/>
              <w:left w:val="single" w:sz="4" w:space="0" w:color="auto"/>
              <w:bottom w:val="single" w:sz="4" w:space="0" w:color="auto"/>
              <w:right w:val="single" w:sz="4" w:space="0" w:color="auto"/>
            </w:tcBorders>
          </w:tcPr>
          <w:p w:rsidR="00F506F9" w:rsidRPr="00D52212" w:rsidRDefault="00F506F9" w:rsidP="00F506F9">
            <w:pPr>
              <w:jc w:val="center"/>
              <w:rPr>
                <w:rFonts w:ascii="Times New Roman" w:hAnsi="Times New Roman"/>
                <w:szCs w:val="20"/>
              </w:rPr>
            </w:pPr>
            <w:r w:rsidRPr="00D52212">
              <w:rPr>
                <w:rFonts w:ascii="Times New Roman" w:hAnsi="Times New Roman"/>
                <w:szCs w:val="20"/>
              </w:rPr>
              <w:t>Дек.</w:t>
            </w:r>
          </w:p>
        </w:tc>
        <w:tc>
          <w:tcPr>
            <w:tcW w:w="706" w:type="dxa"/>
            <w:tcBorders>
              <w:top w:val="single" w:sz="4" w:space="0" w:color="auto"/>
              <w:left w:val="single" w:sz="4" w:space="0" w:color="auto"/>
              <w:bottom w:val="single" w:sz="4" w:space="0" w:color="auto"/>
              <w:right w:val="single" w:sz="4" w:space="0" w:color="auto"/>
            </w:tcBorders>
          </w:tcPr>
          <w:p w:rsidR="00F506F9" w:rsidRPr="00D52212" w:rsidRDefault="00F506F9" w:rsidP="00F506F9">
            <w:pPr>
              <w:jc w:val="center"/>
              <w:rPr>
                <w:rFonts w:ascii="Times New Roman" w:hAnsi="Times New Roman"/>
                <w:szCs w:val="20"/>
              </w:rPr>
            </w:pPr>
            <w:r w:rsidRPr="00D52212">
              <w:rPr>
                <w:rFonts w:ascii="Times New Roman" w:hAnsi="Times New Roman"/>
                <w:szCs w:val="20"/>
              </w:rPr>
              <w:t>Янв.</w:t>
            </w:r>
          </w:p>
        </w:tc>
        <w:tc>
          <w:tcPr>
            <w:tcW w:w="709" w:type="dxa"/>
            <w:tcBorders>
              <w:top w:val="single" w:sz="4" w:space="0" w:color="auto"/>
              <w:left w:val="single" w:sz="4" w:space="0" w:color="auto"/>
              <w:bottom w:val="single" w:sz="4" w:space="0" w:color="auto"/>
              <w:right w:val="single" w:sz="4" w:space="0" w:color="auto"/>
            </w:tcBorders>
          </w:tcPr>
          <w:p w:rsidR="00F506F9" w:rsidRPr="00D52212" w:rsidRDefault="00F506F9" w:rsidP="00F506F9">
            <w:pPr>
              <w:jc w:val="center"/>
              <w:rPr>
                <w:rFonts w:ascii="Times New Roman" w:hAnsi="Times New Roman"/>
                <w:szCs w:val="20"/>
              </w:rPr>
            </w:pPr>
            <w:r w:rsidRPr="00D52212">
              <w:rPr>
                <w:rFonts w:ascii="Times New Roman" w:hAnsi="Times New Roman"/>
                <w:szCs w:val="20"/>
              </w:rPr>
              <w:t>Фев.</w:t>
            </w:r>
          </w:p>
        </w:tc>
        <w:tc>
          <w:tcPr>
            <w:tcW w:w="713" w:type="dxa"/>
            <w:tcBorders>
              <w:top w:val="single" w:sz="4" w:space="0" w:color="auto"/>
              <w:left w:val="single" w:sz="4" w:space="0" w:color="auto"/>
              <w:bottom w:val="single" w:sz="4" w:space="0" w:color="auto"/>
              <w:right w:val="single" w:sz="4" w:space="0" w:color="auto"/>
            </w:tcBorders>
          </w:tcPr>
          <w:p w:rsidR="00F506F9" w:rsidRPr="00D52212" w:rsidRDefault="00F506F9" w:rsidP="00F506F9">
            <w:pPr>
              <w:jc w:val="center"/>
              <w:rPr>
                <w:rFonts w:ascii="Times New Roman" w:hAnsi="Times New Roman"/>
                <w:szCs w:val="20"/>
              </w:rPr>
            </w:pPr>
            <w:r w:rsidRPr="00D52212">
              <w:rPr>
                <w:rFonts w:ascii="Times New Roman" w:hAnsi="Times New Roman"/>
                <w:szCs w:val="20"/>
              </w:rPr>
              <w:t>Март</w:t>
            </w:r>
          </w:p>
        </w:tc>
        <w:tc>
          <w:tcPr>
            <w:tcW w:w="709" w:type="dxa"/>
            <w:tcBorders>
              <w:top w:val="single" w:sz="4" w:space="0" w:color="auto"/>
              <w:left w:val="single" w:sz="4" w:space="0" w:color="auto"/>
              <w:bottom w:val="single" w:sz="4" w:space="0" w:color="auto"/>
              <w:right w:val="single" w:sz="4" w:space="0" w:color="auto"/>
            </w:tcBorders>
          </w:tcPr>
          <w:p w:rsidR="00F506F9" w:rsidRPr="00D52212" w:rsidRDefault="00F506F9" w:rsidP="00F506F9">
            <w:pPr>
              <w:jc w:val="center"/>
              <w:rPr>
                <w:rFonts w:ascii="Times New Roman" w:hAnsi="Times New Roman"/>
                <w:szCs w:val="20"/>
              </w:rPr>
            </w:pPr>
            <w:r w:rsidRPr="00D52212">
              <w:rPr>
                <w:rFonts w:ascii="Times New Roman" w:hAnsi="Times New Roman"/>
                <w:szCs w:val="20"/>
              </w:rPr>
              <w:t>Апр.</w:t>
            </w:r>
          </w:p>
        </w:tc>
        <w:tc>
          <w:tcPr>
            <w:tcW w:w="709" w:type="dxa"/>
            <w:tcBorders>
              <w:top w:val="single" w:sz="4" w:space="0" w:color="auto"/>
              <w:left w:val="single" w:sz="4" w:space="0" w:color="auto"/>
              <w:bottom w:val="single" w:sz="4" w:space="0" w:color="auto"/>
              <w:right w:val="single" w:sz="4" w:space="0" w:color="auto"/>
            </w:tcBorders>
          </w:tcPr>
          <w:p w:rsidR="00F506F9" w:rsidRPr="00D52212" w:rsidRDefault="00F506F9" w:rsidP="00F506F9">
            <w:pPr>
              <w:jc w:val="center"/>
              <w:rPr>
                <w:rFonts w:ascii="Times New Roman" w:hAnsi="Times New Roman"/>
                <w:szCs w:val="20"/>
              </w:rPr>
            </w:pPr>
            <w:r w:rsidRPr="00D52212">
              <w:rPr>
                <w:rFonts w:ascii="Times New Roman" w:hAnsi="Times New Roman"/>
                <w:szCs w:val="20"/>
              </w:rPr>
              <w:t xml:space="preserve">Май </w:t>
            </w:r>
          </w:p>
        </w:tc>
        <w:tc>
          <w:tcPr>
            <w:tcW w:w="782" w:type="dxa"/>
            <w:tcBorders>
              <w:top w:val="single" w:sz="4" w:space="0" w:color="auto"/>
              <w:left w:val="single" w:sz="4" w:space="0" w:color="auto"/>
              <w:bottom w:val="single" w:sz="4" w:space="0" w:color="auto"/>
              <w:right w:val="single" w:sz="4" w:space="0" w:color="auto"/>
            </w:tcBorders>
          </w:tcPr>
          <w:p w:rsidR="00F506F9" w:rsidRPr="00D52212" w:rsidRDefault="00F506F9" w:rsidP="00F506F9">
            <w:pPr>
              <w:jc w:val="center"/>
              <w:rPr>
                <w:rFonts w:ascii="Times New Roman" w:hAnsi="Times New Roman"/>
                <w:szCs w:val="20"/>
              </w:rPr>
            </w:pPr>
            <w:r w:rsidRPr="00D52212">
              <w:rPr>
                <w:rFonts w:ascii="Times New Roman" w:hAnsi="Times New Roman"/>
                <w:szCs w:val="20"/>
              </w:rPr>
              <w:t xml:space="preserve">Июнь </w:t>
            </w:r>
          </w:p>
        </w:tc>
        <w:tc>
          <w:tcPr>
            <w:tcW w:w="777" w:type="dxa"/>
            <w:tcBorders>
              <w:top w:val="single" w:sz="4" w:space="0" w:color="auto"/>
              <w:left w:val="single" w:sz="4" w:space="0" w:color="auto"/>
              <w:bottom w:val="single" w:sz="4" w:space="0" w:color="auto"/>
              <w:right w:val="single" w:sz="4" w:space="0" w:color="auto"/>
            </w:tcBorders>
          </w:tcPr>
          <w:p w:rsidR="00F506F9" w:rsidRPr="00D52212" w:rsidRDefault="00F506F9" w:rsidP="00F506F9">
            <w:pPr>
              <w:jc w:val="center"/>
              <w:rPr>
                <w:rFonts w:ascii="Times New Roman" w:hAnsi="Times New Roman"/>
                <w:szCs w:val="20"/>
              </w:rPr>
            </w:pPr>
            <w:r w:rsidRPr="00D52212">
              <w:rPr>
                <w:rFonts w:ascii="Times New Roman" w:hAnsi="Times New Roman"/>
                <w:szCs w:val="20"/>
              </w:rPr>
              <w:t>Июль</w:t>
            </w:r>
          </w:p>
        </w:tc>
        <w:tc>
          <w:tcPr>
            <w:tcW w:w="704" w:type="dxa"/>
            <w:tcBorders>
              <w:top w:val="single" w:sz="4" w:space="0" w:color="auto"/>
              <w:left w:val="single" w:sz="4" w:space="0" w:color="auto"/>
              <w:bottom w:val="single" w:sz="4" w:space="0" w:color="auto"/>
              <w:right w:val="single" w:sz="4" w:space="0" w:color="auto"/>
            </w:tcBorders>
          </w:tcPr>
          <w:p w:rsidR="00F506F9" w:rsidRPr="00D52212" w:rsidRDefault="00F506F9" w:rsidP="00F506F9">
            <w:pPr>
              <w:jc w:val="center"/>
              <w:rPr>
                <w:rFonts w:ascii="Times New Roman" w:hAnsi="Times New Roman"/>
                <w:szCs w:val="20"/>
              </w:rPr>
            </w:pPr>
            <w:r w:rsidRPr="00D52212">
              <w:rPr>
                <w:rFonts w:ascii="Times New Roman" w:hAnsi="Times New Roman"/>
                <w:szCs w:val="20"/>
              </w:rPr>
              <w:t>Авг.</w:t>
            </w:r>
          </w:p>
        </w:tc>
        <w:tc>
          <w:tcPr>
            <w:tcW w:w="709" w:type="dxa"/>
            <w:tcBorders>
              <w:top w:val="single" w:sz="4" w:space="0" w:color="auto"/>
              <w:left w:val="single" w:sz="4" w:space="0" w:color="auto"/>
              <w:bottom w:val="single" w:sz="4" w:space="0" w:color="auto"/>
              <w:right w:val="single" w:sz="4" w:space="0" w:color="auto"/>
            </w:tcBorders>
          </w:tcPr>
          <w:p w:rsidR="00F506F9" w:rsidRPr="00D52212" w:rsidRDefault="00F506F9" w:rsidP="00F506F9">
            <w:pPr>
              <w:jc w:val="center"/>
              <w:rPr>
                <w:rFonts w:ascii="Times New Roman" w:hAnsi="Times New Roman"/>
                <w:szCs w:val="20"/>
              </w:rPr>
            </w:pPr>
            <w:r w:rsidRPr="00D52212">
              <w:rPr>
                <w:rFonts w:ascii="Times New Roman" w:hAnsi="Times New Roman"/>
                <w:szCs w:val="20"/>
              </w:rPr>
              <w:t>Всего</w:t>
            </w:r>
          </w:p>
        </w:tc>
      </w:tr>
      <w:tr w:rsidR="00F506F9" w:rsidRPr="00D52212" w:rsidTr="00F506F9">
        <w:tc>
          <w:tcPr>
            <w:tcW w:w="4670"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rPr>
                <w:rFonts w:ascii="Times New Roman" w:hAnsi="Times New Roman"/>
                <w:szCs w:val="20"/>
              </w:rPr>
            </w:pPr>
            <w:r w:rsidRPr="00974CDD">
              <w:rPr>
                <w:rFonts w:ascii="Times New Roman" w:hAnsi="Times New Roman"/>
                <w:bCs/>
                <w:szCs w:val="20"/>
              </w:rPr>
              <w:t>Общая физическая подготовка</w:t>
            </w:r>
          </w:p>
        </w:tc>
        <w:tc>
          <w:tcPr>
            <w:tcW w:w="805" w:type="dxa"/>
            <w:tcBorders>
              <w:top w:val="single" w:sz="4" w:space="0" w:color="auto"/>
              <w:left w:val="single" w:sz="4" w:space="0" w:color="auto"/>
              <w:bottom w:val="single" w:sz="4" w:space="0" w:color="auto"/>
              <w:right w:val="single" w:sz="4" w:space="0" w:color="auto"/>
            </w:tcBorders>
          </w:tcPr>
          <w:p w:rsidR="00F506F9" w:rsidRPr="00D52212" w:rsidRDefault="00A55EE2" w:rsidP="00F506F9">
            <w:pPr>
              <w:jc w:val="center"/>
              <w:rPr>
                <w:rFonts w:ascii="Times New Roman" w:hAnsi="Times New Roman"/>
                <w:szCs w:val="20"/>
              </w:rPr>
            </w:pPr>
            <w:r>
              <w:rPr>
                <w:rFonts w:ascii="Times New Roman" w:hAnsi="Times New Roman"/>
                <w:szCs w:val="20"/>
              </w:rPr>
              <w:t>10</w:t>
            </w:r>
          </w:p>
        </w:tc>
        <w:tc>
          <w:tcPr>
            <w:tcW w:w="805" w:type="dxa"/>
            <w:tcBorders>
              <w:top w:val="single" w:sz="4" w:space="0" w:color="auto"/>
              <w:left w:val="single" w:sz="4" w:space="0" w:color="auto"/>
              <w:bottom w:val="single" w:sz="4" w:space="0" w:color="auto"/>
              <w:right w:val="single" w:sz="4" w:space="0" w:color="auto"/>
            </w:tcBorders>
          </w:tcPr>
          <w:p w:rsidR="00F506F9" w:rsidRPr="00D52212" w:rsidRDefault="00A55EE2" w:rsidP="00F506F9">
            <w:pPr>
              <w:jc w:val="center"/>
              <w:rPr>
                <w:rFonts w:ascii="Times New Roman" w:hAnsi="Times New Roman"/>
                <w:szCs w:val="20"/>
              </w:rPr>
            </w:pPr>
            <w:r>
              <w:rPr>
                <w:rFonts w:ascii="Times New Roman" w:hAnsi="Times New Roman"/>
                <w:szCs w:val="20"/>
              </w:rPr>
              <w:t>11</w:t>
            </w:r>
          </w:p>
        </w:tc>
        <w:tc>
          <w:tcPr>
            <w:tcW w:w="805" w:type="dxa"/>
            <w:tcBorders>
              <w:top w:val="single" w:sz="4" w:space="0" w:color="auto"/>
              <w:left w:val="single" w:sz="4" w:space="0" w:color="auto"/>
              <w:bottom w:val="single" w:sz="4" w:space="0" w:color="auto"/>
              <w:right w:val="single" w:sz="4" w:space="0" w:color="auto"/>
            </w:tcBorders>
          </w:tcPr>
          <w:p w:rsidR="00F506F9" w:rsidRPr="00D52212" w:rsidRDefault="00A55EE2" w:rsidP="00F506F9">
            <w:pPr>
              <w:jc w:val="center"/>
              <w:rPr>
                <w:rFonts w:ascii="Times New Roman" w:hAnsi="Times New Roman"/>
                <w:szCs w:val="20"/>
              </w:rPr>
            </w:pPr>
            <w:r>
              <w:rPr>
                <w:rFonts w:ascii="Times New Roman" w:hAnsi="Times New Roman"/>
                <w:szCs w:val="20"/>
              </w:rPr>
              <w:t>11</w:t>
            </w:r>
          </w:p>
        </w:tc>
        <w:tc>
          <w:tcPr>
            <w:tcW w:w="805" w:type="dxa"/>
            <w:tcBorders>
              <w:top w:val="single" w:sz="4" w:space="0" w:color="auto"/>
              <w:left w:val="single" w:sz="4" w:space="0" w:color="auto"/>
              <w:bottom w:val="single" w:sz="4" w:space="0" w:color="auto"/>
              <w:right w:val="single" w:sz="4" w:space="0" w:color="auto"/>
            </w:tcBorders>
          </w:tcPr>
          <w:p w:rsidR="00F506F9" w:rsidRPr="00D52212" w:rsidRDefault="00A55EE2" w:rsidP="00F506F9">
            <w:pPr>
              <w:jc w:val="center"/>
              <w:rPr>
                <w:rFonts w:ascii="Times New Roman" w:hAnsi="Times New Roman"/>
                <w:szCs w:val="20"/>
              </w:rPr>
            </w:pPr>
            <w:r>
              <w:rPr>
                <w:rFonts w:ascii="Times New Roman" w:hAnsi="Times New Roman"/>
                <w:szCs w:val="20"/>
              </w:rPr>
              <w:t>12</w:t>
            </w:r>
          </w:p>
        </w:tc>
        <w:tc>
          <w:tcPr>
            <w:tcW w:w="706" w:type="dxa"/>
            <w:tcBorders>
              <w:top w:val="single" w:sz="4" w:space="0" w:color="auto"/>
              <w:left w:val="single" w:sz="4" w:space="0" w:color="auto"/>
              <w:bottom w:val="single" w:sz="4" w:space="0" w:color="auto"/>
              <w:right w:val="single" w:sz="4" w:space="0" w:color="auto"/>
            </w:tcBorders>
          </w:tcPr>
          <w:p w:rsidR="00F506F9" w:rsidRPr="00D52212" w:rsidRDefault="00A55EE2" w:rsidP="00F506F9">
            <w:pPr>
              <w:jc w:val="center"/>
              <w:rPr>
                <w:rFonts w:ascii="Times New Roman" w:hAnsi="Times New Roman"/>
                <w:szCs w:val="20"/>
              </w:rPr>
            </w:pPr>
            <w:r>
              <w:rPr>
                <w:rFonts w:ascii="Times New Roman" w:hAnsi="Times New Roman"/>
                <w:szCs w:val="20"/>
              </w:rPr>
              <w:t>12</w:t>
            </w:r>
          </w:p>
        </w:tc>
        <w:tc>
          <w:tcPr>
            <w:tcW w:w="709" w:type="dxa"/>
            <w:tcBorders>
              <w:top w:val="single" w:sz="4" w:space="0" w:color="auto"/>
              <w:left w:val="single" w:sz="4" w:space="0" w:color="auto"/>
              <w:bottom w:val="single" w:sz="4" w:space="0" w:color="auto"/>
              <w:right w:val="single" w:sz="4" w:space="0" w:color="auto"/>
            </w:tcBorders>
          </w:tcPr>
          <w:p w:rsidR="00F506F9" w:rsidRPr="00D52212" w:rsidRDefault="00A55EE2" w:rsidP="00F506F9">
            <w:pPr>
              <w:jc w:val="center"/>
              <w:rPr>
                <w:rFonts w:ascii="Times New Roman" w:hAnsi="Times New Roman"/>
                <w:szCs w:val="20"/>
              </w:rPr>
            </w:pPr>
            <w:r>
              <w:rPr>
                <w:rFonts w:ascii="Times New Roman" w:hAnsi="Times New Roman"/>
                <w:szCs w:val="20"/>
              </w:rPr>
              <w:t>11</w:t>
            </w:r>
          </w:p>
        </w:tc>
        <w:tc>
          <w:tcPr>
            <w:tcW w:w="713" w:type="dxa"/>
            <w:tcBorders>
              <w:top w:val="single" w:sz="4" w:space="0" w:color="auto"/>
              <w:left w:val="single" w:sz="4" w:space="0" w:color="auto"/>
              <w:bottom w:val="single" w:sz="4" w:space="0" w:color="auto"/>
              <w:right w:val="single" w:sz="4" w:space="0" w:color="auto"/>
            </w:tcBorders>
          </w:tcPr>
          <w:p w:rsidR="00F506F9" w:rsidRPr="00D52212" w:rsidRDefault="00A55EE2" w:rsidP="00F506F9">
            <w:pPr>
              <w:jc w:val="center"/>
              <w:rPr>
                <w:rFonts w:ascii="Times New Roman" w:hAnsi="Times New Roman"/>
                <w:szCs w:val="20"/>
              </w:rPr>
            </w:pPr>
            <w:r>
              <w:rPr>
                <w:rFonts w:ascii="Times New Roman" w:hAnsi="Times New Roman"/>
                <w:szCs w:val="20"/>
              </w:rPr>
              <w:t>11</w:t>
            </w:r>
          </w:p>
        </w:tc>
        <w:tc>
          <w:tcPr>
            <w:tcW w:w="709" w:type="dxa"/>
            <w:tcBorders>
              <w:top w:val="single" w:sz="4" w:space="0" w:color="auto"/>
              <w:left w:val="single" w:sz="4" w:space="0" w:color="auto"/>
              <w:bottom w:val="single" w:sz="4" w:space="0" w:color="auto"/>
              <w:right w:val="single" w:sz="4" w:space="0" w:color="auto"/>
            </w:tcBorders>
          </w:tcPr>
          <w:p w:rsidR="00F506F9" w:rsidRPr="00D52212" w:rsidRDefault="00A55EE2" w:rsidP="00F506F9">
            <w:pPr>
              <w:jc w:val="center"/>
              <w:rPr>
                <w:rFonts w:ascii="Times New Roman" w:hAnsi="Times New Roman"/>
                <w:szCs w:val="20"/>
              </w:rPr>
            </w:pPr>
            <w:r>
              <w:rPr>
                <w:rFonts w:ascii="Times New Roman" w:hAnsi="Times New Roman"/>
                <w:szCs w:val="20"/>
              </w:rPr>
              <w:t>10</w:t>
            </w:r>
          </w:p>
        </w:tc>
        <w:tc>
          <w:tcPr>
            <w:tcW w:w="709" w:type="dxa"/>
            <w:tcBorders>
              <w:top w:val="single" w:sz="4" w:space="0" w:color="auto"/>
              <w:left w:val="single" w:sz="4" w:space="0" w:color="auto"/>
              <w:bottom w:val="single" w:sz="4" w:space="0" w:color="auto"/>
              <w:right w:val="single" w:sz="4" w:space="0" w:color="auto"/>
            </w:tcBorders>
          </w:tcPr>
          <w:p w:rsidR="00F506F9" w:rsidRPr="00D52212" w:rsidRDefault="00A55EE2" w:rsidP="00F506F9">
            <w:pPr>
              <w:jc w:val="center"/>
              <w:rPr>
                <w:rFonts w:ascii="Times New Roman" w:hAnsi="Times New Roman"/>
                <w:szCs w:val="20"/>
              </w:rPr>
            </w:pPr>
            <w:r>
              <w:rPr>
                <w:rFonts w:ascii="Times New Roman" w:hAnsi="Times New Roman"/>
                <w:szCs w:val="20"/>
              </w:rPr>
              <w:t>10</w:t>
            </w:r>
          </w:p>
        </w:tc>
        <w:tc>
          <w:tcPr>
            <w:tcW w:w="782" w:type="dxa"/>
            <w:tcBorders>
              <w:top w:val="single" w:sz="4" w:space="0" w:color="auto"/>
              <w:left w:val="single" w:sz="4" w:space="0" w:color="auto"/>
              <w:bottom w:val="single" w:sz="4" w:space="0" w:color="auto"/>
              <w:right w:val="single" w:sz="4" w:space="0" w:color="auto"/>
            </w:tcBorders>
          </w:tcPr>
          <w:p w:rsidR="00F506F9" w:rsidRPr="00D52212" w:rsidRDefault="00A55EE2" w:rsidP="00F506F9">
            <w:pPr>
              <w:jc w:val="center"/>
              <w:rPr>
                <w:rFonts w:ascii="Times New Roman" w:hAnsi="Times New Roman"/>
                <w:szCs w:val="20"/>
              </w:rPr>
            </w:pPr>
            <w:r>
              <w:rPr>
                <w:rFonts w:ascii="Times New Roman" w:hAnsi="Times New Roman"/>
                <w:szCs w:val="20"/>
              </w:rPr>
              <w:t>12</w:t>
            </w:r>
          </w:p>
        </w:tc>
        <w:tc>
          <w:tcPr>
            <w:tcW w:w="777" w:type="dxa"/>
            <w:tcBorders>
              <w:top w:val="single" w:sz="4" w:space="0" w:color="auto"/>
              <w:left w:val="single" w:sz="4" w:space="0" w:color="auto"/>
              <w:bottom w:val="single" w:sz="4" w:space="0" w:color="auto"/>
              <w:right w:val="single" w:sz="4" w:space="0" w:color="auto"/>
            </w:tcBorders>
          </w:tcPr>
          <w:p w:rsidR="00F506F9" w:rsidRPr="00D52212" w:rsidRDefault="00A55EE2" w:rsidP="00F506F9">
            <w:pPr>
              <w:jc w:val="center"/>
              <w:rPr>
                <w:rFonts w:ascii="Times New Roman" w:hAnsi="Times New Roman"/>
                <w:szCs w:val="20"/>
              </w:rPr>
            </w:pPr>
            <w:r>
              <w:rPr>
                <w:rFonts w:ascii="Times New Roman" w:hAnsi="Times New Roman"/>
                <w:szCs w:val="20"/>
              </w:rPr>
              <w:t>10</w:t>
            </w:r>
          </w:p>
        </w:tc>
        <w:tc>
          <w:tcPr>
            <w:tcW w:w="704" w:type="dxa"/>
            <w:tcBorders>
              <w:top w:val="single" w:sz="4" w:space="0" w:color="auto"/>
              <w:left w:val="single" w:sz="4" w:space="0" w:color="auto"/>
              <w:bottom w:val="single" w:sz="4" w:space="0" w:color="auto"/>
              <w:right w:val="single" w:sz="4" w:space="0" w:color="auto"/>
            </w:tcBorders>
          </w:tcPr>
          <w:p w:rsidR="00F506F9" w:rsidRPr="00D52212" w:rsidRDefault="00F506F9" w:rsidP="00F506F9">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D52212" w:rsidRDefault="00A55EE2" w:rsidP="00F506F9">
            <w:pPr>
              <w:jc w:val="center"/>
              <w:rPr>
                <w:rFonts w:ascii="Times New Roman" w:hAnsi="Times New Roman"/>
                <w:szCs w:val="20"/>
              </w:rPr>
            </w:pPr>
            <w:r>
              <w:rPr>
                <w:rFonts w:ascii="Times New Roman" w:hAnsi="Times New Roman"/>
                <w:szCs w:val="20"/>
              </w:rPr>
              <w:t>120</w:t>
            </w:r>
          </w:p>
        </w:tc>
      </w:tr>
      <w:tr w:rsidR="00F506F9" w:rsidRPr="00D52212" w:rsidTr="00F506F9">
        <w:tc>
          <w:tcPr>
            <w:tcW w:w="4670"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rPr>
                <w:rFonts w:ascii="Times New Roman" w:hAnsi="Times New Roman"/>
                <w:bCs/>
                <w:szCs w:val="20"/>
              </w:rPr>
            </w:pPr>
            <w:r w:rsidRPr="00974CDD">
              <w:rPr>
                <w:rFonts w:ascii="Times New Roman" w:hAnsi="Times New Roman"/>
                <w:bCs/>
                <w:szCs w:val="20"/>
              </w:rPr>
              <w:t>Специальная физическая подготовка</w:t>
            </w:r>
          </w:p>
        </w:tc>
        <w:tc>
          <w:tcPr>
            <w:tcW w:w="805" w:type="dxa"/>
            <w:tcBorders>
              <w:top w:val="single" w:sz="4" w:space="0" w:color="auto"/>
              <w:left w:val="single" w:sz="4" w:space="0" w:color="auto"/>
              <w:bottom w:val="single" w:sz="4" w:space="0" w:color="auto"/>
              <w:right w:val="single" w:sz="4" w:space="0" w:color="auto"/>
            </w:tcBorders>
          </w:tcPr>
          <w:p w:rsidR="00F506F9" w:rsidRPr="00D52212" w:rsidRDefault="00A55EE2" w:rsidP="00F506F9">
            <w:pPr>
              <w:jc w:val="center"/>
              <w:rPr>
                <w:rFonts w:ascii="Times New Roman" w:hAnsi="Times New Roman"/>
                <w:szCs w:val="20"/>
              </w:rPr>
            </w:pPr>
            <w:r>
              <w:rPr>
                <w:rFonts w:ascii="Times New Roman" w:hAnsi="Times New Roman"/>
                <w:szCs w:val="20"/>
              </w:rPr>
              <w:t>5</w:t>
            </w:r>
          </w:p>
        </w:tc>
        <w:tc>
          <w:tcPr>
            <w:tcW w:w="805" w:type="dxa"/>
            <w:tcBorders>
              <w:top w:val="single" w:sz="4" w:space="0" w:color="auto"/>
              <w:left w:val="single" w:sz="4" w:space="0" w:color="auto"/>
              <w:bottom w:val="single" w:sz="4" w:space="0" w:color="auto"/>
              <w:right w:val="single" w:sz="4" w:space="0" w:color="auto"/>
            </w:tcBorders>
          </w:tcPr>
          <w:p w:rsidR="00F506F9" w:rsidRPr="00D52212" w:rsidRDefault="00A55EE2" w:rsidP="00F506F9">
            <w:pPr>
              <w:jc w:val="center"/>
              <w:rPr>
                <w:rFonts w:ascii="Times New Roman" w:hAnsi="Times New Roman"/>
                <w:szCs w:val="20"/>
              </w:rPr>
            </w:pPr>
            <w:r>
              <w:rPr>
                <w:rFonts w:ascii="Times New Roman" w:hAnsi="Times New Roman"/>
                <w:szCs w:val="20"/>
              </w:rPr>
              <w:t>16</w:t>
            </w:r>
          </w:p>
        </w:tc>
        <w:tc>
          <w:tcPr>
            <w:tcW w:w="805" w:type="dxa"/>
            <w:tcBorders>
              <w:top w:val="single" w:sz="4" w:space="0" w:color="auto"/>
              <w:left w:val="single" w:sz="4" w:space="0" w:color="auto"/>
              <w:bottom w:val="single" w:sz="4" w:space="0" w:color="auto"/>
              <w:right w:val="single" w:sz="4" w:space="0" w:color="auto"/>
            </w:tcBorders>
          </w:tcPr>
          <w:p w:rsidR="00F506F9" w:rsidRPr="00D52212" w:rsidRDefault="00A55EE2" w:rsidP="00F506F9">
            <w:pPr>
              <w:jc w:val="center"/>
              <w:rPr>
                <w:rFonts w:ascii="Times New Roman" w:hAnsi="Times New Roman"/>
                <w:szCs w:val="20"/>
              </w:rPr>
            </w:pPr>
            <w:r>
              <w:rPr>
                <w:rFonts w:ascii="Times New Roman" w:hAnsi="Times New Roman"/>
                <w:szCs w:val="20"/>
              </w:rPr>
              <w:t>6</w:t>
            </w:r>
          </w:p>
        </w:tc>
        <w:tc>
          <w:tcPr>
            <w:tcW w:w="805" w:type="dxa"/>
            <w:tcBorders>
              <w:top w:val="single" w:sz="4" w:space="0" w:color="auto"/>
              <w:left w:val="single" w:sz="4" w:space="0" w:color="auto"/>
              <w:bottom w:val="single" w:sz="4" w:space="0" w:color="auto"/>
              <w:right w:val="single" w:sz="4" w:space="0" w:color="auto"/>
            </w:tcBorders>
          </w:tcPr>
          <w:p w:rsidR="00F506F9" w:rsidRPr="00D52212" w:rsidRDefault="00A55EE2" w:rsidP="00F506F9">
            <w:pPr>
              <w:ind w:firstLine="108"/>
              <w:jc w:val="center"/>
              <w:rPr>
                <w:rFonts w:ascii="Times New Roman" w:hAnsi="Times New Roman"/>
                <w:szCs w:val="20"/>
              </w:rPr>
            </w:pPr>
            <w:r>
              <w:rPr>
                <w:rFonts w:ascii="Times New Roman" w:hAnsi="Times New Roman"/>
                <w:szCs w:val="20"/>
              </w:rPr>
              <w:t>7</w:t>
            </w:r>
          </w:p>
        </w:tc>
        <w:tc>
          <w:tcPr>
            <w:tcW w:w="706" w:type="dxa"/>
            <w:tcBorders>
              <w:top w:val="single" w:sz="4" w:space="0" w:color="auto"/>
              <w:left w:val="single" w:sz="4" w:space="0" w:color="auto"/>
              <w:bottom w:val="single" w:sz="4" w:space="0" w:color="auto"/>
              <w:right w:val="single" w:sz="4" w:space="0" w:color="auto"/>
            </w:tcBorders>
          </w:tcPr>
          <w:p w:rsidR="00F506F9" w:rsidRPr="00D52212" w:rsidRDefault="00A55EE2" w:rsidP="00F506F9">
            <w:pPr>
              <w:jc w:val="center"/>
              <w:rPr>
                <w:rFonts w:ascii="Times New Roman" w:hAnsi="Times New Roman"/>
                <w:szCs w:val="20"/>
              </w:rPr>
            </w:pPr>
            <w:r>
              <w:rPr>
                <w:rFonts w:ascii="Times New Roman" w:hAnsi="Times New Roman"/>
                <w:szCs w:val="20"/>
              </w:rPr>
              <w:t>5</w:t>
            </w:r>
          </w:p>
        </w:tc>
        <w:tc>
          <w:tcPr>
            <w:tcW w:w="709" w:type="dxa"/>
            <w:tcBorders>
              <w:top w:val="single" w:sz="4" w:space="0" w:color="auto"/>
              <w:left w:val="single" w:sz="4" w:space="0" w:color="auto"/>
              <w:bottom w:val="single" w:sz="4" w:space="0" w:color="auto"/>
              <w:right w:val="single" w:sz="4" w:space="0" w:color="auto"/>
            </w:tcBorders>
          </w:tcPr>
          <w:p w:rsidR="00F506F9" w:rsidRPr="00D52212" w:rsidRDefault="00A55EE2" w:rsidP="00F506F9">
            <w:pPr>
              <w:jc w:val="center"/>
              <w:rPr>
                <w:rFonts w:ascii="Times New Roman" w:hAnsi="Times New Roman"/>
                <w:szCs w:val="20"/>
              </w:rPr>
            </w:pPr>
            <w:r>
              <w:rPr>
                <w:rFonts w:ascii="Times New Roman" w:hAnsi="Times New Roman"/>
                <w:szCs w:val="20"/>
              </w:rPr>
              <w:t>6</w:t>
            </w:r>
          </w:p>
        </w:tc>
        <w:tc>
          <w:tcPr>
            <w:tcW w:w="713" w:type="dxa"/>
            <w:tcBorders>
              <w:top w:val="single" w:sz="4" w:space="0" w:color="auto"/>
              <w:left w:val="single" w:sz="4" w:space="0" w:color="auto"/>
              <w:bottom w:val="single" w:sz="4" w:space="0" w:color="auto"/>
              <w:right w:val="single" w:sz="4" w:space="0" w:color="auto"/>
            </w:tcBorders>
          </w:tcPr>
          <w:p w:rsidR="00F506F9" w:rsidRPr="00D52212" w:rsidRDefault="00A55EE2" w:rsidP="00F506F9">
            <w:pPr>
              <w:jc w:val="center"/>
              <w:rPr>
                <w:rFonts w:ascii="Times New Roman" w:hAnsi="Times New Roman"/>
                <w:szCs w:val="20"/>
              </w:rPr>
            </w:pPr>
            <w:r>
              <w:rPr>
                <w:rFonts w:ascii="Times New Roman" w:hAnsi="Times New Roman"/>
                <w:szCs w:val="20"/>
              </w:rPr>
              <w:t>6</w:t>
            </w:r>
          </w:p>
        </w:tc>
        <w:tc>
          <w:tcPr>
            <w:tcW w:w="709" w:type="dxa"/>
            <w:tcBorders>
              <w:top w:val="single" w:sz="4" w:space="0" w:color="auto"/>
              <w:left w:val="single" w:sz="4" w:space="0" w:color="auto"/>
              <w:bottom w:val="single" w:sz="4" w:space="0" w:color="auto"/>
              <w:right w:val="single" w:sz="4" w:space="0" w:color="auto"/>
            </w:tcBorders>
          </w:tcPr>
          <w:p w:rsidR="00F506F9" w:rsidRPr="00D52212" w:rsidRDefault="00A55EE2" w:rsidP="00F506F9">
            <w:pPr>
              <w:jc w:val="center"/>
              <w:rPr>
                <w:rFonts w:ascii="Times New Roman" w:hAnsi="Times New Roman"/>
                <w:szCs w:val="20"/>
              </w:rPr>
            </w:pPr>
            <w:r>
              <w:rPr>
                <w:rFonts w:ascii="Times New Roman" w:hAnsi="Times New Roman"/>
                <w:szCs w:val="20"/>
              </w:rPr>
              <w:t>6</w:t>
            </w:r>
          </w:p>
        </w:tc>
        <w:tc>
          <w:tcPr>
            <w:tcW w:w="709" w:type="dxa"/>
            <w:tcBorders>
              <w:top w:val="single" w:sz="4" w:space="0" w:color="auto"/>
              <w:left w:val="single" w:sz="4" w:space="0" w:color="auto"/>
              <w:bottom w:val="single" w:sz="4" w:space="0" w:color="auto"/>
              <w:right w:val="single" w:sz="4" w:space="0" w:color="auto"/>
            </w:tcBorders>
          </w:tcPr>
          <w:p w:rsidR="00F506F9" w:rsidRPr="00D52212" w:rsidRDefault="00A55EE2" w:rsidP="00F506F9">
            <w:pPr>
              <w:jc w:val="center"/>
              <w:rPr>
                <w:rFonts w:ascii="Times New Roman" w:hAnsi="Times New Roman"/>
                <w:szCs w:val="20"/>
              </w:rPr>
            </w:pPr>
            <w:r>
              <w:rPr>
                <w:rFonts w:ascii="Times New Roman" w:hAnsi="Times New Roman"/>
                <w:szCs w:val="20"/>
              </w:rPr>
              <w:t>6</w:t>
            </w:r>
          </w:p>
        </w:tc>
        <w:tc>
          <w:tcPr>
            <w:tcW w:w="782" w:type="dxa"/>
            <w:tcBorders>
              <w:top w:val="single" w:sz="4" w:space="0" w:color="auto"/>
              <w:left w:val="single" w:sz="4" w:space="0" w:color="auto"/>
              <w:bottom w:val="single" w:sz="4" w:space="0" w:color="auto"/>
              <w:right w:val="single" w:sz="4" w:space="0" w:color="auto"/>
            </w:tcBorders>
          </w:tcPr>
          <w:p w:rsidR="00F506F9" w:rsidRPr="00D52212" w:rsidRDefault="00A55EE2" w:rsidP="00F506F9">
            <w:pPr>
              <w:jc w:val="center"/>
              <w:rPr>
                <w:rFonts w:ascii="Times New Roman" w:hAnsi="Times New Roman"/>
                <w:szCs w:val="20"/>
              </w:rPr>
            </w:pPr>
            <w:r>
              <w:rPr>
                <w:rFonts w:ascii="Times New Roman" w:hAnsi="Times New Roman"/>
                <w:szCs w:val="20"/>
              </w:rPr>
              <w:t>6</w:t>
            </w:r>
          </w:p>
        </w:tc>
        <w:tc>
          <w:tcPr>
            <w:tcW w:w="777" w:type="dxa"/>
            <w:tcBorders>
              <w:top w:val="single" w:sz="4" w:space="0" w:color="auto"/>
              <w:left w:val="single" w:sz="4" w:space="0" w:color="auto"/>
              <w:bottom w:val="single" w:sz="4" w:space="0" w:color="auto"/>
              <w:right w:val="single" w:sz="4" w:space="0" w:color="auto"/>
            </w:tcBorders>
          </w:tcPr>
          <w:p w:rsidR="00F506F9" w:rsidRPr="00D52212" w:rsidRDefault="00A55EE2" w:rsidP="00F506F9">
            <w:pPr>
              <w:jc w:val="center"/>
              <w:rPr>
                <w:rFonts w:ascii="Times New Roman" w:hAnsi="Times New Roman"/>
                <w:szCs w:val="20"/>
              </w:rPr>
            </w:pPr>
            <w:r>
              <w:rPr>
                <w:rFonts w:ascii="Times New Roman" w:hAnsi="Times New Roman"/>
                <w:szCs w:val="20"/>
              </w:rPr>
              <w:t>5</w:t>
            </w:r>
          </w:p>
        </w:tc>
        <w:tc>
          <w:tcPr>
            <w:tcW w:w="704" w:type="dxa"/>
            <w:tcBorders>
              <w:top w:val="single" w:sz="4" w:space="0" w:color="auto"/>
              <w:left w:val="single" w:sz="4" w:space="0" w:color="auto"/>
              <w:bottom w:val="single" w:sz="4" w:space="0" w:color="auto"/>
              <w:right w:val="single" w:sz="4" w:space="0" w:color="auto"/>
            </w:tcBorders>
          </w:tcPr>
          <w:p w:rsidR="00F506F9" w:rsidRPr="00D52212" w:rsidRDefault="00F506F9" w:rsidP="00F506F9">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D52212" w:rsidRDefault="00A55EE2" w:rsidP="00F506F9">
            <w:pPr>
              <w:jc w:val="center"/>
              <w:rPr>
                <w:rFonts w:ascii="Times New Roman" w:hAnsi="Times New Roman"/>
                <w:szCs w:val="20"/>
              </w:rPr>
            </w:pPr>
            <w:r>
              <w:rPr>
                <w:rFonts w:ascii="Times New Roman" w:hAnsi="Times New Roman"/>
                <w:szCs w:val="20"/>
              </w:rPr>
              <w:t>64</w:t>
            </w:r>
          </w:p>
        </w:tc>
      </w:tr>
      <w:tr w:rsidR="00F506F9" w:rsidRPr="00D52212" w:rsidTr="00F506F9">
        <w:tc>
          <w:tcPr>
            <w:tcW w:w="4670"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rPr>
                <w:rFonts w:ascii="Times New Roman" w:hAnsi="Times New Roman"/>
                <w:bCs/>
                <w:szCs w:val="20"/>
              </w:rPr>
            </w:pPr>
            <w:r w:rsidRPr="00974CDD">
              <w:rPr>
                <w:rFonts w:ascii="Times New Roman" w:hAnsi="Times New Roman"/>
                <w:bCs/>
                <w:szCs w:val="20"/>
              </w:rPr>
              <w:t>Техническая подготовка</w:t>
            </w:r>
          </w:p>
        </w:tc>
        <w:tc>
          <w:tcPr>
            <w:tcW w:w="805" w:type="dxa"/>
            <w:tcBorders>
              <w:top w:val="single" w:sz="4" w:space="0" w:color="auto"/>
              <w:left w:val="single" w:sz="4" w:space="0" w:color="auto"/>
              <w:bottom w:val="single" w:sz="4" w:space="0" w:color="auto"/>
              <w:right w:val="single" w:sz="4" w:space="0" w:color="auto"/>
            </w:tcBorders>
          </w:tcPr>
          <w:p w:rsidR="00F506F9" w:rsidRPr="00D52212" w:rsidRDefault="00A55EE2" w:rsidP="00F506F9">
            <w:pPr>
              <w:jc w:val="center"/>
              <w:rPr>
                <w:rFonts w:ascii="Times New Roman" w:hAnsi="Times New Roman"/>
                <w:szCs w:val="20"/>
              </w:rPr>
            </w:pPr>
            <w:r>
              <w:rPr>
                <w:rFonts w:ascii="Times New Roman" w:hAnsi="Times New Roman"/>
                <w:szCs w:val="20"/>
              </w:rPr>
              <w:t>9</w:t>
            </w:r>
          </w:p>
        </w:tc>
        <w:tc>
          <w:tcPr>
            <w:tcW w:w="805" w:type="dxa"/>
            <w:tcBorders>
              <w:top w:val="single" w:sz="4" w:space="0" w:color="auto"/>
              <w:left w:val="single" w:sz="4" w:space="0" w:color="auto"/>
              <w:bottom w:val="single" w:sz="4" w:space="0" w:color="auto"/>
              <w:right w:val="single" w:sz="4" w:space="0" w:color="auto"/>
            </w:tcBorders>
          </w:tcPr>
          <w:p w:rsidR="00F506F9" w:rsidRPr="00D52212" w:rsidRDefault="00A55EE2" w:rsidP="00F506F9">
            <w:pPr>
              <w:jc w:val="center"/>
              <w:rPr>
                <w:rFonts w:ascii="Times New Roman" w:hAnsi="Times New Roman"/>
                <w:szCs w:val="20"/>
              </w:rPr>
            </w:pPr>
            <w:r>
              <w:rPr>
                <w:rFonts w:ascii="Times New Roman" w:hAnsi="Times New Roman"/>
                <w:szCs w:val="20"/>
              </w:rPr>
              <w:t>10</w:t>
            </w:r>
          </w:p>
        </w:tc>
        <w:tc>
          <w:tcPr>
            <w:tcW w:w="805" w:type="dxa"/>
            <w:tcBorders>
              <w:top w:val="single" w:sz="4" w:space="0" w:color="auto"/>
              <w:left w:val="single" w:sz="4" w:space="0" w:color="auto"/>
              <w:bottom w:val="single" w:sz="4" w:space="0" w:color="auto"/>
              <w:right w:val="single" w:sz="4" w:space="0" w:color="auto"/>
            </w:tcBorders>
          </w:tcPr>
          <w:p w:rsidR="00F506F9" w:rsidRPr="00D52212" w:rsidRDefault="00A55EE2" w:rsidP="00F506F9">
            <w:pPr>
              <w:jc w:val="center"/>
              <w:rPr>
                <w:rFonts w:ascii="Times New Roman" w:hAnsi="Times New Roman"/>
                <w:szCs w:val="20"/>
              </w:rPr>
            </w:pPr>
            <w:r>
              <w:rPr>
                <w:rFonts w:ascii="Times New Roman" w:hAnsi="Times New Roman"/>
                <w:szCs w:val="20"/>
              </w:rPr>
              <w:t>10</w:t>
            </w:r>
          </w:p>
        </w:tc>
        <w:tc>
          <w:tcPr>
            <w:tcW w:w="805" w:type="dxa"/>
            <w:tcBorders>
              <w:top w:val="single" w:sz="4" w:space="0" w:color="auto"/>
              <w:left w:val="single" w:sz="4" w:space="0" w:color="auto"/>
              <w:bottom w:val="single" w:sz="4" w:space="0" w:color="auto"/>
              <w:right w:val="single" w:sz="4" w:space="0" w:color="auto"/>
            </w:tcBorders>
          </w:tcPr>
          <w:p w:rsidR="00F506F9" w:rsidRPr="00D52212" w:rsidRDefault="00A55EE2" w:rsidP="00F506F9">
            <w:pPr>
              <w:jc w:val="center"/>
              <w:rPr>
                <w:rFonts w:ascii="Times New Roman" w:hAnsi="Times New Roman"/>
                <w:szCs w:val="20"/>
              </w:rPr>
            </w:pPr>
            <w:r>
              <w:rPr>
                <w:rFonts w:ascii="Times New Roman" w:hAnsi="Times New Roman"/>
                <w:szCs w:val="20"/>
              </w:rPr>
              <w:t>11</w:t>
            </w:r>
          </w:p>
        </w:tc>
        <w:tc>
          <w:tcPr>
            <w:tcW w:w="706" w:type="dxa"/>
            <w:tcBorders>
              <w:top w:val="single" w:sz="4" w:space="0" w:color="auto"/>
              <w:left w:val="single" w:sz="4" w:space="0" w:color="auto"/>
              <w:bottom w:val="single" w:sz="4" w:space="0" w:color="auto"/>
              <w:right w:val="single" w:sz="4" w:space="0" w:color="auto"/>
            </w:tcBorders>
          </w:tcPr>
          <w:p w:rsidR="00F506F9" w:rsidRPr="00D52212" w:rsidRDefault="00A55EE2" w:rsidP="00F506F9">
            <w:pPr>
              <w:jc w:val="center"/>
              <w:rPr>
                <w:rFonts w:ascii="Times New Roman" w:hAnsi="Times New Roman"/>
                <w:szCs w:val="20"/>
              </w:rPr>
            </w:pPr>
            <w:r>
              <w:rPr>
                <w:rFonts w:ascii="Times New Roman" w:hAnsi="Times New Roman"/>
                <w:szCs w:val="20"/>
              </w:rPr>
              <w:t>10</w:t>
            </w:r>
          </w:p>
        </w:tc>
        <w:tc>
          <w:tcPr>
            <w:tcW w:w="709" w:type="dxa"/>
            <w:tcBorders>
              <w:top w:val="single" w:sz="4" w:space="0" w:color="auto"/>
              <w:left w:val="single" w:sz="4" w:space="0" w:color="auto"/>
              <w:bottom w:val="single" w:sz="4" w:space="0" w:color="auto"/>
              <w:right w:val="single" w:sz="4" w:space="0" w:color="auto"/>
            </w:tcBorders>
          </w:tcPr>
          <w:p w:rsidR="00F506F9" w:rsidRPr="00D52212" w:rsidRDefault="00A55EE2" w:rsidP="00F506F9">
            <w:pPr>
              <w:jc w:val="center"/>
              <w:rPr>
                <w:rFonts w:ascii="Times New Roman" w:hAnsi="Times New Roman"/>
                <w:szCs w:val="20"/>
              </w:rPr>
            </w:pPr>
            <w:r>
              <w:rPr>
                <w:rFonts w:ascii="Times New Roman" w:hAnsi="Times New Roman"/>
                <w:szCs w:val="20"/>
              </w:rPr>
              <w:t>10</w:t>
            </w:r>
          </w:p>
        </w:tc>
        <w:tc>
          <w:tcPr>
            <w:tcW w:w="713" w:type="dxa"/>
            <w:tcBorders>
              <w:top w:val="single" w:sz="4" w:space="0" w:color="auto"/>
              <w:left w:val="single" w:sz="4" w:space="0" w:color="auto"/>
              <w:bottom w:val="single" w:sz="4" w:space="0" w:color="auto"/>
              <w:right w:val="single" w:sz="4" w:space="0" w:color="auto"/>
            </w:tcBorders>
          </w:tcPr>
          <w:p w:rsidR="00F506F9" w:rsidRPr="00D52212" w:rsidRDefault="00A55EE2" w:rsidP="00F506F9">
            <w:pPr>
              <w:jc w:val="center"/>
              <w:rPr>
                <w:rFonts w:ascii="Times New Roman" w:hAnsi="Times New Roman"/>
                <w:szCs w:val="20"/>
              </w:rPr>
            </w:pPr>
            <w:r>
              <w:rPr>
                <w:rFonts w:ascii="Times New Roman" w:hAnsi="Times New Roman"/>
                <w:szCs w:val="20"/>
              </w:rPr>
              <w:t>10</w:t>
            </w:r>
          </w:p>
        </w:tc>
        <w:tc>
          <w:tcPr>
            <w:tcW w:w="709" w:type="dxa"/>
            <w:tcBorders>
              <w:top w:val="single" w:sz="4" w:space="0" w:color="auto"/>
              <w:left w:val="single" w:sz="4" w:space="0" w:color="auto"/>
              <w:bottom w:val="single" w:sz="4" w:space="0" w:color="auto"/>
              <w:right w:val="single" w:sz="4" w:space="0" w:color="auto"/>
            </w:tcBorders>
          </w:tcPr>
          <w:p w:rsidR="00F506F9" w:rsidRPr="00D52212" w:rsidRDefault="00A55EE2" w:rsidP="00F506F9">
            <w:pPr>
              <w:jc w:val="center"/>
              <w:rPr>
                <w:rFonts w:ascii="Times New Roman" w:hAnsi="Times New Roman"/>
                <w:szCs w:val="20"/>
              </w:rPr>
            </w:pPr>
            <w:r>
              <w:rPr>
                <w:rFonts w:ascii="Times New Roman" w:hAnsi="Times New Roman"/>
                <w:szCs w:val="20"/>
              </w:rPr>
              <w:t>10</w:t>
            </w:r>
          </w:p>
        </w:tc>
        <w:tc>
          <w:tcPr>
            <w:tcW w:w="709" w:type="dxa"/>
            <w:tcBorders>
              <w:top w:val="single" w:sz="4" w:space="0" w:color="auto"/>
              <w:left w:val="single" w:sz="4" w:space="0" w:color="auto"/>
              <w:bottom w:val="single" w:sz="4" w:space="0" w:color="auto"/>
              <w:right w:val="single" w:sz="4" w:space="0" w:color="auto"/>
            </w:tcBorders>
          </w:tcPr>
          <w:p w:rsidR="00F506F9" w:rsidRPr="00D52212" w:rsidRDefault="00A55EE2" w:rsidP="00F506F9">
            <w:pPr>
              <w:jc w:val="center"/>
              <w:rPr>
                <w:rFonts w:ascii="Times New Roman" w:hAnsi="Times New Roman"/>
                <w:szCs w:val="20"/>
              </w:rPr>
            </w:pPr>
            <w:r>
              <w:rPr>
                <w:rFonts w:ascii="Times New Roman" w:hAnsi="Times New Roman"/>
                <w:szCs w:val="20"/>
              </w:rPr>
              <w:t>9</w:t>
            </w:r>
          </w:p>
        </w:tc>
        <w:tc>
          <w:tcPr>
            <w:tcW w:w="782" w:type="dxa"/>
            <w:tcBorders>
              <w:top w:val="single" w:sz="4" w:space="0" w:color="auto"/>
              <w:left w:val="single" w:sz="4" w:space="0" w:color="auto"/>
              <w:bottom w:val="single" w:sz="4" w:space="0" w:color="auto"/>
              <w:right w:val="single" w:sz="4" w:space="0" w:color="auto"/>
            </w:tcBorders>
          </w:tcPr>
          <w:p w:rsidR="00F506F9" w:rsidRPr="00D52212" w:rsidRDefault="00A55EE2" w:rsidP="00F506F9">
            <w:pPr>
              <w:jc w:val="center"/>
              <w:rPr>
                <w:rFonts w:ascii="Times New Roman" w:hAnsi="Times New Roman"/>
                <w:szCs w:val="20"/>
              </w:rPr>
            </w:pPr>
            <w:r>
              <w:rPr>
                <w:rFonts w:ascii="Times New Roman" w:hAnsi="Times New Roman"/>
                <w:szCs w:val="20"/>
              </w:rPr>
              <w:t>10</w:t>
            </w:r>
          </w:p>
        </w:tc>
        <w:tc>
          <w:tcPr>
            <w:tcW w:w="777" w:type="dxa"/>
            <w:tcBorders>
              <w:top w:val="single" w:sz="4" w:space="0" w:color="auto"/>
              <w:left w:val="single" w:sz="4" w:space="0" w:color="auto"/>
              <w:bottom w:val="single" w:sz="4" w:space="0" w:color="auto"/>
              <w:right w:val="single" w:sz="4" w:space="0" w:color="auto"/>
            </w:tcBorders>
          </w:tcPr>
          <w:p w:rsidR="00F506F9" w:rsidRPr="00D52212" w:rsidRDefault="00A55EE2" w:rsidP="00F506F9">
            <w:pPr>
              <w:jc w:val="center"/>
              <w:rPr>
                <w:rFonts w:ascii="Times New Roman" w:hAnsi="Times New Roman"/>
                <w:szCs w:val="20"/>
              </w:rPr>
            </w:pPr>
            <w:r>
              <w:rPr>
                <w:rFonts w:ascii="Times New Roman" w:hAnsi="Times New Roman"/>
                <w:szCs w:val="20"/>
              </w:rPr>
              <w:t>9</w:t>
            </w:r>
          </w:p>
        </w:tc>
        <w:tc>
          <w:tcPr>
            <w:tcW w:w="704" w:type="dxa"/>
            <w:tcBorders>
              <w:top w:val="single" w:sz="4" w:space="0" w:color="auto"/>
              <w:left w:val="single" w:sz="4" w:space="0" w:color="auto"/>
              <w:bottom w:val="single" w:sz="4" w:space="0" w:color="auto"/>
              <w:right w:val="single" w:sz="4" w:space="0" w:color="auto"/>
            </w:tcBorders>
          </w:tcPr>
          <w:p w:rsidR="00F506F9" w:rsidRPr="00D52212" w:rsidRDefault="00F506F9" w:rsidP="00F506F9">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D52212" w:rsidRDefault="00A55EE2" w:rsidP="00F506F9">
            <w:pPr>
              <w:jc w:val="center"/>
              <w:rPr>
                <w:rFonts w:ascii="Times New Roman" w:hAnsi="Times New Roman"/>
                <w:szCs w:val="20"/>
              </w:rPr>
            </w:pPr>
            <w:r>
              <w:rPr>
                <w:rFonts w:ascii="Times New Roman" w:hAnsi="Times New Roman"/>
                <w:szCs w:val="20"/>
              </w:rPr>
              <w:t>108</w:t>
            </w:r>
          </w:p>
        </w:tc>
      </w:tr>
      <w:tr w:rsidR="00F506F9" w:rsidRPr="00D52212" w:rsidTr="00F506F9">
        <w:tc>
          <w:tcPr>
            <w:tcW w:w="4670"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rPr>
                <w:rFonts w:ascii="Times New Roman" w:hAnsi="Times New Roman"/>
                <w:bCs/>
                <w:szCs w:val="20"/>
              </w:rPr>
            </w:pPr>
            <w:r>
              <w:rPr>
                <w:rFonts w:ascii="Times New Roman" w:hAnsi="Times New Roman"/>
                <w:bCs/>
                <w:szCs w:val="20"/>
              </w:rPr>
              <w:t>Тактическая подготовка</w:t>
            </w:r>
          </w:p>
        </w:tc>
        <w:tc>
          <w:tcPr>
            <w:tcW w:w="805" w:type="dxa"/>
            <w:tcBorders>
              <w:top w:val="single" w:sz="4" w:space="0" w:color="auto"/>
              <w:left w:val="single" w:sz="4" w:space="0" w:color="auto"/>
              <w:bottom w:val="single" w:sz="4" w:space="0" w:color="auto"/>
              <w:right w:val="single" w:sz="4" w:space="0" w:color="auto"/>
            </w:tcBorders>
          </w:tcPr>
          <w:p w:rsidR="00F506F9" w:rsidRPr="000C4C61" w:rsidRDefault="00A55EE2" w:rsidP="00F506F9">
            <w:pPr>
              <w:jc w:val="center"/>
              <w:rPr>
                <w:rFonts w:ascii="Times New Roman" w:hAnsi="Times New Roman"/>
                <w:szCs w:val="20"/>
              </w:rPr>
            </w:pPr>
            <w:r>
              <w:rPr>
                <w:rFonts w:ascii="Times New Roman" w:hAnsi="Times New Roman"/>
                <w:szCs w:val="20"/>
              </w:rPr>
              <w:t>3</w:t>
            </w:r>
          </w:p>
        </w:tc>
        <w:tc>
          <w:tcPr>
            <w:tcW w:w="805" w:type="dxa"/>
            <w:tcBorders>
              <w:top w:val="single" w:sz="4" w:space="0" w:color="auto"/>
              <w:left w:val="single" w:sz="4" w:space="0" w:color="auto"/>
              <w:bottom w:val="single" w:sz="4" w:space="0" w:color="auto"/>
              <w:right w:val="single" w:sz="4" w:space="0" w:color="auto"/>
            </w:tcBorders>
          </w:tcPr>
          <w:p w:rsidR="00F506F9" w:rsidRPr="000C4C61" w:rsidRDefault="00A55EE2" w:rsidP="00F506F9">
            <w:pPr>
              <w:jc w:val="center"/>
              <w:rPr>
                <w:rFonts w:ascii="Times New Roman" w:hAnsi="Times New Roman"/>
                <w:szCs w:val="20"/>
              </w:rPr>
            </w:pPr>
            <w:r>
              <w:rPr>
                <w:rFonts w:ascii="Times New Roman" w:hAnsi="Times New Roman"/>
                <w:szCs w:val="20"/>
              </w:rPr>
              <w:t>4</w:t>
            </w:r>
          </w:p>
        </w:tc>
        <w:tc>
          <w:tcPr>
            <w:tcW w:w="805" w:type="dxa"/>
            <w:tcBorders>
              <w:top w:val="single" w:sz="4" w:space="0" w:color="auto"/>
              <w:left w:val="single" w:sz="4" w:space="0" w:color="auto"/>
              <w:bottom w:val="single" w:sz="4" w:space="0" w:color="auto"/>
              <w:right w:val="single" w:sz="4" w:space="0" w:color="auto"/>
            </w:tcBorders>
          </w:tcPr>
          <w:p w:rsidR="00F506F9" w:rsidRPr="000C4C61" w:rsidRDefault="00A55EE2" w:rsidP="00F506F9">
            <w:pPr>
              <w:jc w:val="center"/>
              <w:rPr>
                <w:rFonts w:ascii="Times New Roman" w:hAnsi="Times New Roman"/>
                <w:szCs w:val="20"/>
              </w:rPr>
            </w:pPr>
            <w:r>
              <w:rPr>
                <w:rFonts w:ascii="Times New Roman" w:hAnsi="Times New Roman"/>
                <w:szCs w:val="20"/>
              </w:rPr>
              <w:t>4</w:t>
            </w:r>
          </w:p>
        </w:tc>
        <w:tc>
          <w:tcPr>
            <w:tcW w:w="805" w:type="dxa"/>
            <w:tcBorders>
              <w:top w:val="single" w:sz="4" w:space="0" w:color="auto"/>
              <w:left w:val="single" w:sz="4" w:space="0" w:color="auto"/>
              <w:bottom w:val="single" w:sz="4" w:space="0" w:color="auto"/>
              <w:right w:val="single" w:sz="4" w:space="0" w:color="auto"/>
            </w:tcBorders>
          </w:tcPr>
          <w:p w:rsidR="00F506F9" w:rsidRPr="000C4C61" w:rsidRDefault="00A55EE2" w:rsidP="00F506F9">
            <w:pPr>
              <w:jc w:val="center"/>
              <w:rPr>
                <w:rFonts w:ascii="Times New Roman" w:hAnsi="Times New Roman"/>
                <w:szCs w:val="20"/>
              </w:rPr>
            </w:pPr>
            <w:r>
              <w:rPr>
                <w:rFonts w:ascii="Times New Roman" w:hAnsi="Times New Roman"/>
                <w:szCs w:val="20"/>
              </w:rPr>
              <w:t>4</w:t>
            </w:r>
          </w:p>
        </w:tc>
        <w:tc>
          <w:tcPr>
            <w:tcW w:w="706" w:type="dxa"/>
            <w:tcBorders>
              <w:top w:val="single" w:sz="4" w:space="0" w:color="auto"/>
              <w:left w:val="single" w:sz="4" w:space="0" w:color="auto"/>
              <w:bottom w:val="single" w:sz="4" w:space="0" w:color="auto"/>
              <w:right w:val="single" w:sz="4" w:space="0" w:color="auto"/>
            </w:tcBorders>
          </w:tcPr>
          <w:p w:rsidR="00F506F9" w:rsidRPr="000C4C61" w:rsidRDefault="00A55EE2" w:rsidP="00F506F9">
            <w:pPr>
              <w:jc w:val="center"/>
              <w:rPr>
                <w:rFonts w:ascii="Times New Roman" w:hAnsi="Times New Roman"/>
                <w:szCs w:val="20"/>
              </w:rPr>
            </w:pPr>
            <w:r>
              <w:rPr>
                <w:rFonts w:ascii="Times New Roman" w:hAnsi="Times New Roman"/>
                <w:szCs w:val="20"/>
              </w:rPr>
              <w:t>4</w:t>
            </w:r>
          </w:p>
        </w:tc>
        <w:tc>
          <w:tcPr>
            <w:tcW w:w="709" w:type="dxa"/>
            <w:tcBorders>
              <w:top w:val="single" w:sz="4" w:space="0" w:color="auto"/>
              <w:left w:val="single" w:sz="4" w:space="0" w:color="auto"/>
              <w:bottom w:val="single" w:sz="4" w:space="0" w:color="auto"/>
              <w:right w:val="single" w:sz="4" w:space="0" w:color="auto"/>
            </w:tcBorders>
          </w:tcPr>
          <w:p w:rsidR="00F506F9" w:rsidRPr="000C4C61" w:rsidRDefault="00A55EE2" w:rsidP="00F506F9">
            <w:pPr>
              <w:jc w:val="center"/>
              <w:rPr>
                <w:rFonts w:ascii="Times New Roman" w:hAnsi="Times New Roman"/>
                <w:szCs w:val="20"/>
              </w:rPr>
            </w:pPr>
            <w:r>
              <w:rPr>
                <w:rFonts w:ascii="Times New Roman" w:hAnsi="Times New Roman"/>
                <w:szCs w:val="20"/>
              </w:rPr>
              <w:t>4</w:t>
            </w:r>
          </w:p>
        </w:tc>
        <w:tc>
          <w:tcPr>
            <w:tcW w:w="713" w:type="dxa"/>
            <w:tcBorders>
              <w:top w:val="single" w:sz="4" w:space="0" w:color="auto"/>
              <w:left w:val="single" w:sz="4" w:space="0" w:color="auto"/>
              <w:bottom w:val="single" w:sz="4" w:space="0" w:color="auto"/>
              <w:right w:val="single" w:sz="4" w:space="0" w:color="auto"/>
            </w:tcBorders>
          </w:tcPr>
          <w:p w:rsidR="00F506F9" w:rsidRPr="000C4C61" w:rsidRDefault="00A55EE2" w:rsidP="00F506F9">
            <w:pPr>
              <w:jc w:val="center"/>
              <w:rPr>
                <w:rFonts w:ascii="Times New Roman" w:hAnsi="Times New Roman"/>
                <w:szCs w:val="20"/>
              </w:rPr>
            </w:pPr>
            <w:r>
              <w:rPr>
                <w:rFonts w:ascii="Times New Roman" w:hAnsi="Times New Roman"/>
                <w:szCs w:val="20"/>
              </w:rPr>
              <w:t>4</w:t>
            </w:r>
          </w:p>
        </w:tc>
        <w:tc>
          <w:tcPr>
            <w:tcW w:w="709" w:type="dxa"/>
            <w:tcBorders>
              <w:top w:val="single" w:sz="4" w:space="0" w:color="auto"/>
              <w:left w:val="single" w:sz="4" w:space="0" w:color="auto"/>
              <w:bottom w:val="single" w:sz="4" w:space="0" w:color="auto"/>
              <w:right w:val="single" w:sz="4" w:space="0" w:color="auto"/>
            </w:tcBorders>
          </w:tcPr>
          <w:p w:rsidR="00F506F9" w:rsidRPr="000C4C61" w:rsidRDefault="00A55EE2" w:rsidP="00F506F9">
            <w:pPr>
              <w:jc w:val="center"/>
              <w:rPr>
                <w:rFonts w:ascii="Times New Roman" w:hAnsi="Times New Roman"/>
                <w:szCs w:val="20"/>
              </w:rPr>
            </w:pPr>
            <w:r>
              <w:rPr>
                <w:rFonts w:ascii="Times New Roman" w:hAnsi="Times New Roman"/>
                <w:szCs w:val="20"/>
              </w:rPr>
              <w:t>5</w:t>
            </w:r>
          </w:p>
        </w:tc>
        <w:tc>
          <w:tcPr>
            <w:tcW w:w="709" w:type="dxa"/>
            <w:tcBorders>
              <w:top w:val="single" w:sz="4" w:space="0" w:color="auto"/>
              <w:left w:val="single" w:sz="4" w:space="0" w:color="auto"/>
              <w:bottom w:val="single" w:sz="4" w:space="0" w:color="auto"/>
              <w:right w:val="single" w:sz="4" w:space="0" w:color="auto"/>
            </w:tcBorders>
          </w:tcPr>
          <w:p w:rsidR="00F506F9" w:rsidRPr="000C4C61" w:rsidRDefault="00A55EE2" w:rsidP="00F506F9">
            <w:pPr>
              <w:jc w:val="center"/>
              <w:rPr>
                <w:rFonts w:ascii="Times New Roman" w:hAnsi="Times New Roman"/>
                <w:szCs w:val="20"/>
              </w:rPr>
            </w:pPr>
            <w:r>
              <w:rPr>
                <w:rFonts w:ascii="Times New Roman" w:hAnsi="Times New Roman"/>
                <w:szCs w:val="20"/>
              </w:rPr>
              <w:t>5</w:t>
            </w:r>
          </w:p>
        </w:tc>
        <w:tc>
          <w:tcPr>
            <w:tcW w:w="782" w:type="dxa"/>
            <w:tcBorders>
              <w:top w:val="single" w:sz="4" w:space="0" w:color="auto"/>
              <w:left w:val="single" w:sz="4" w:space="0" w:color="auto"/>
              <w:bottom w:val="single" w:sz="4" w:space="0" w:color="auto"/>
              <w:right w:val="single" w:sz="4" w:space="0" w:color="auto"/>
            </w:tcBorders>
          </w:tcPr>
          <w:p w:rsidR="00F506F9" w:rsidRPr="000C4C61" w:rsidRDefault="00A55EE2" w:rsidP="00F506F9">
            <w:pPr>
              <w:jc w:val="center"/>
              <w:rPr>
                <w:rFonts w:ascii="Times New Roman" w:hAnsi="Times New Roman"/>
                <w:szCs w:val="20"/>
              </w:rPr>
            </w:pPr>
            <w:r>
              <w:rPr>
                <w:rFonts w:ascii="Times New Roman" w:hAnsi="Times New Roman"/>
                <w:szCs w:val="20"/>
              </w:rPr>
              <w:t>5</w:t>
            </w:r>
          </w:p>
        </w:tc>
        <w:tc>
          <w:tcPr>
            <w:tcW w:w="777" w:type="dxa"/>
            <w:tcBorders>
              <w:top w:val="single" w:sz="4" w:space="0" w:color="auto"/>
              <w:left w:val="single" w:sz="4" w:space="0" w:color="auto"/>
              <w:bottom w:val="single" w:sz="4" w:space="0" w:color="auto"/>
              <w:right w:val="single" w:sz="4" w:space="0" w:color="auto"/>
            </w:tcBorders>
          </w:tcPr>
          <w:p w:rsidR="00F506F9" w:rsidRPr="000C4C61" w:rsidRDefault="00A55EE2" w:rsidP="00F506F9">
            <w:pPr>
              <w:jc w:val="center"/>
              <w:rPr>
                <w:rFonts w:ascii="Times New Roman" w:hAnsi="Times New Roman"/>
                <w:szCs w:val="20"/>
              </w:rPr>
            </w:pPr>
            <w:r>
              <w:rPr>
                <w:rFonts w:ascii="Times New Roman" w:hAnsi="Times New Roman"/>
                <w:szCs w:val="20"/>
              </w:rPr>
              <w:t>4</w:t>
            </w:r>
          </w:p>
        </w:tc>
        <w:tc>
          <w:tcPr>
            <w:tcW w:w="704" w:type="dxa"/>
            <w:tcBorders>
              <w:top w:val="single" w:sz="4" w:space="0" w:color="auto"/>
              <w:left w:val="single" w:sz="4" w:space="0" w:color="auto"/>
              <w:bottom w:val="single" w:sz="4" w:space="0" w:color="auto"/>
              <w:right w:val="single" w:sz="4" w:space="0" w:color="auto"/>
            </w:tcBorders>
          </w:tcPr>
          <w:p w:rsidR="00F506F9" w:rsidRPr="000C4C61" w:rsidRDefault="00F506F9" w:rsidP="00F506F9">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D52212" w:rsidRDefault="00A55EE2" w:rsidP="00F506F9">
            <w:pPr>
              <w:jc w:val="center"/>
              <w:rPr>
                <w:rFonts w:ascii="Times New Roman" w:hAnsi="Times New Roman"/>
                <w:szCs w:val="20"/>
              </w:rPr>
            </w:pPr>
            <w:r>
              <w:rPr>
                <w:rFonts w:ascii="Times New Roman" w:hAnsi="Times New Roman"/>
                <w:szCs w:val="20"/>
              </w:rPr>
              <w:t>46</w:t>
            </w:r>
          </w:p>
        </w:tc>
      </w:tr>
      <w:tr w:rsidR="00F506F9" w:rsidRPr="00D52212" w:rsidTr="00F506F9">
        <w:tc>
          <w:tcPr>
            <w:tcW w:w="4670" w:type="dxa"/>
            <w:tcBorders>
              <w:top w:val="single" w:sz="4" w:space="0" w:color="auto"/>
              <w:left w:val="single" w:sz="4" w:space="0" w:color="auto"/>
              <w:bottom w:val="single" w:sz="4" w:space="0" w:color="auto"/>
              <w:right w:val="single" w:sz="4" w:space="0" w:color="auto"/>
            </w:tcBorders>
          </w:tcPr>
          <w:p w:rsidR="00F506F9" w:rsidRDefault="00F506F9" w:rsidP="00F506F9">
            <w:pPr>
              <w:rPr>
                <w:rFonts w:ascii="Times New Roman" w:hAnsi="Times New Roman"/>
                <w:bCs/>
                <w:szCs w:val="20"/>
              </w:rPr>
            </w:pPr>
            <w:r>
              <w:rPr>
                <w:rFonts w:ascii="Times New Roman" w:hAnsi="Times New Roman"/>
                <w:bCs/>
                <w:szCs w:val="20"/>
              </w:rPr>
              <w:t>Игровая деятельность</w:t>
            </w:r>
          </w:p>
        </w:tc>
        <w:tc>
          <w:tcPr>
            <w:tcW w:w="805" w:type="dxa"/>
            <w:tcBorders>
              <w:top w:val="single" w:sz="4" w:space="0" w:color="auto"/>
              <w:left w:val="single" w:sz="4" w:space="0" w:color="auto"/>
              <w:bottom w:val="single" w:sz="4" w:space="0" w:color="auto"/>
              <w:right w:val="single" w:sz="4" w:space="0" w:color="auto"/>
            </w:tcBorders>
          </w:tcPr>
          <w:p w:rsidR="00F506F9" w:rsidRPr="00D52212" w:rsidRDefault="00A55EE2" w:rsidP="00F506F9">
            <w:pPr>
              <w:jc w:val="center"/>
              <w:rPr>
                <w:rFonts w:ascii="Times New Roman" w:hAnsi="Times New Roman"/>
                <w:szCs w:val="20"/>
              </w:rPr>
            </w:pPr>
            <w:r>
              <w:rPr>
                <w:rFonts w:ascii="Times New Roman" w:hAnsi="Times New Roman"/>
                <w:szCs w:val="20"/>
              </w:rPr>
              <w:t>4</w:t>
            </w:r>
          </w:p>
        </w:tc>
        <w:tc>
          <w:tcPr>
            <w:tcW w:w="805" w:type="dxa"/>
            <w:tcBorders>
              <w:top w:val="single" w:sz="4" w:space="0" w:color="auto"/>
              <w:left w:val="single" w:sz="4" w:space="0" w:color="auto"/>
              <w:bottom w:val="single" w:sz="4" w:space="0" w:color="auto"/>
              <w:right w:val="single" w:sz="4" w:space="0" w:color="auto"/>
            </w:tcBorders>
          </w:tcPr>
          <w:p w:rsidR="00F506F9" w:rsidRPr="00D52212" w:rsidRDefault="00A55EE2" w:rsidP="00F506F9">
            <w:pPr>
              <w:jc w:val="center"/>
              <w:rPr>
                <w:rFonts w:ascii="Times New Roman" w:hAnsi="Times New Roman"/>
                <w:szCs w:val="20"/>
              </w:rPr>
            </w:pPr>
            <w:r>
              <w:rPr>
                <w:rFonts w:ascii="Times New Roman" w:hAnsi="Times New Roman"/>
                <w:szCs w:val="20"/>
              </w:rPr>
              <w:t>4</w:t>
            </w:r>
          </w:p>
        </w:tc>
        <w:tc>
          <w:tcPr>
            <w:tcW w:w="805" w:type="dxa"/>
            <w:tcBorders>
              <w:top w:val="single" w:sz="4" w:space="0" w:color="auto"/>
              <w:left w:val="single" w:sz="4" w:space="0" w:color="auto"/>
              <w:bottom w:val="single" w:sz="4" w:space="0" w:color="auto"/>
              <w:right w:val="single" w:sz="4" w:space="0" w:color="auto"/>
            </w:tcBorders>
          </w:tcPr>
          <w:p w:rsidR="00F506F9" w:rsidRPr="00D52212" w:rsidRDefault="00A55EE2" w:rsidP="00F506F9">
            <w:pPr>
              <w:rPr>
                <w:rFonts w:ascii="Times New Roman" w:hAnsi="Times New Roman"/>
                <w:szCs w:val="20"/>
              </w:rPr>
            </w:pPr>
            <w:r>
              <w:rPr>
                <w:rFonts w:ascii="Times New Roman" w:hAnsi="Times New Roman"/>
                <w:szCs w:val="20"/>
              </w:rPr>
              <w:t>4</w:t>
            </w:r>
          </w:p>
        </w:tc>
        <w:tc>
          <w:tcPr>
            <w:tcW w:w="805" w:type="dxa"/>
            <w:tcBorders>
              <w:top w:val="single" w:sz="4" w:space="0" w:color="auto"/>
              <w:left w:val="single" w:sz="4" w:space="0" w:color="auto"/>
              <w:bottom w:val="single" w:sz="4" w:space="0" w:color="auto"/>
              <w:right w:val="single" w:sz="4" w:space="0" w:color="auto"/>
            </w:tcBorders>
          </w:tcPr>
          <w:p w:rsidR="00F506F9" w:rsidRPr="00D52212" w:rsidRDefault="00A55EE2" w:rsidP="00F506F9">
            <w:pPr>
              <w:jc w:val="center"/>
              <w:rPr>
                <w:rFonts w:ascii="Times New Roman" w:hAnsi="Times New Roman"/>
                <w:szCs w:val="20"/>
              </w:rPr>
            </w:pPr>
            <w:r>
              <w:rPr>
                <w:rFonts w:ascii="Times New Roman" w:hAnsi="Times New Roman"/>
                <w:szCs w:val="20"/>
              </w:rPr>
              <w:t>3</w:t>
            </w:r>
          </w:p>
        </w:tc>
        <w:tc>
          <w:tcPr>
            <w:tcW w:w="706" w:type="dxa"/>
            <w:tcBorders>
              <w:top w:val="single" w:sz="4" w:space="0" w:color="auto"/>
              <w:left w:val="single" w:sz="4" w:space="0" w:color="auto"/>
              <w:bottom w:val="single" w:sz="4" w:space="0" w:color="auto"/>
              <w:right w:val="single" w:sz="4" w:space="0" w:color="auto"/>
            </w:tcBorders>
          </w:tcPr>
          <w:p w:rsidR="00F506F9" w:rsidRPr="00D52212" w:rsidRDefault="00A55EE2" w:rsidP="00F506F9">
            <w:pPr>
              <w:jc w:val="center"/>
              <w:rPr>
                <w:rFonts w:ascii="Times New Roman" w:hAnsi="Times New Roman"/>
                <w:szCs w:val="20"/>
              </w:rPr>
            </w:pPr>
            <w:r>
              <w:rPr>
                <w:rFonts w:ascii="Times New Roman" w:hAnsi="Times New Roman"/>
                <w:szCs w:val="20"/>
              </w:rPr>
              <w:t>4</w:t>
            </w:r>
          </w:p>
        </w:tc>
        <w:tc>
          <w:tcPr>
            <w:tcW w:w="709" w:type="dxa"/>
            <w:tcBorders>
              <w:top w:val="single" w:sz="4" w:space="0" w:color="auto"/>
              <w:left w:val="single" w:sz="4" w:space="0" w:color="auto"/>
              <w:bottom w:val="single" w:sz="4" w:space="0" w:color="auto"/>
              <w:right w:val="single" w:sz="4" w:space="0" w:color="auto"/>
            </w:tcBorders>
          </w:tcPr>
          <w:p w:rsidR="00F506F9" w:rsidRPr="00D52212" w:rsidRDefault="00A55EE2" w:rsidP="00F506F9">
            <w:pPr>
              <w:jc w:val="center"/>
              <w:rPr>
                <w:rFonts w:ascii="Times New Roman" w:hAnsi="Times New Roman"/>
                <w:szCs w:val="20"/>
              </w:rPr>
            </w:pPr>
            <w:r>
              <w:rPr>
                <w:rFonts w:ascii="Times New Roman" w:hAnsi="Times New Roman"/>
                <w:szCs w:val="20"/>
              </w:rPr>
              <w:t>4</w:t>
            </w:r>
          </w:p>
        </w:tc>
        <w:tc>
          <w:tcPr>
            <w:tcW w:w="713" w:type="dxa"/>
            <w:tcBorders>
              <w:top w:val="single" w:sz="4" w:space="0" w:color="auto"/>
              <w:left w:val="single" w:sz="4" w:space="0" w:color="auto"/>
              <w:bottom w:val="single" w:sz="4" w:space="0" w:color="auto"/>
              <w:right w:val="single" w:sz="4" w:space="0" w:color="auto"/>
            </w:tcBorders>
          </w:tcPr>
          <w:p w:rsidR="00F506F9" w:rsidRPr="00D52212" w:rsidRDefault="00A55EE2" w:rsidP="00F506F9">
            <w:pPr>
              <w:jc w:val="center"/>
              <w:rPr>
                <w:rFonts w:ascii="Times New Roman" w:hAnsi="Times New Roman"/>
                <w:szCs w:val="20"/>
              </w:rPr>
            </w:pPr>
            <w:r>
              <w:rPr>
                <w:rFonts w:ascii="Times New Roman" w:hAnsi="Times New Roman"/>
                <w:szCs w:val="20"/>
              </w:rPr>
              <w:t>4</w:t>
            </w:r>
          </w:p>
        </w:tc>
        <w:tc>
          <w:tcPr>
            <w:tcW w:w="709" w:type="dxa"/>
            <w:tcBorders>
              <w:top w:val="single" w:sz="4" w:space="0" w:color="auto"/>
              <w:left w:val="single" w:sz="4" w:space="0" w:color="auto"/>
              <w:bottom w:val="single" w:sz="4" w:space="0" w:color="auto"/>
              <w:right w:val="single" w:sz="4" w:space="0" w:color="auto"/>
            </w:tcBorders>
          </w:tcPr>
          <w:p w:rsidR="00F506F9" w:rsidRPr="00D52212" w:rsidRDefault="00A55EE2" w:rsidP="00F506F9">
            <w:pPr>
              <w:jc w:val="center"/>
              <w:rPr>
                <w:rFonts w:ascii="Times New Roman" w:hAnsi="Times New Roman"/>
                <w:szCs w:val="20"/>
              </w:rPr>
            </w:pPr>
            <w:r>
              <w:rPr>
                <w:rFonts w:ascii="Times New Roman" w:hAnsi="Times New Roman"/>
                <w:szCs w:val="20"/>
              </w:rPr>
              <w:t>4</w:t>
            </w:r>
          </w:p>
        </w:tc>
        <w:tc>
          <w:tcPr>
            <w:tcW w:w="709" w:type="dxa"/>
            <w:tcBorders>
              <w:top w:val="single" w:sz="4" w:space="0" w:color="auto"/>
              <w:left w:val="single" w:sz="4" w:space="0" w:color="auto"/>
              <w:bottom w:val="single" w:sz="4" w:space="0" w:color="auto"/>
              <w:right w:val="single" w:sz="4" w:space="0" w:color="auto"/>
            </w:tcBorders>
          </w:tcPr>
          <w:p w:rsidR="00F506F9" w:rsidRPr="00D52212" w:rsidRDefault="00A55EE2" w:rsidP="00F506F9">
            <w:pPr>
              <w:jc w:val="center"/>
              <w:rPr>
                <w:rFonts w:ascii="Times New Roman" w:hAnsi="Times New Roman"/>
                <w:szCs w:val="20"/>
              </w:rPr>
            </w:pPr>
            <w:r>
              <w:rPr>
                <w:rFonts w:ascii="Times New Roman" w:hAnsi="Times New Roman"/>
                <w:szCs w:val="20"/>
              </w:rPr>
              <w:t>3</w:t>
            </w:r>
          </w:p>
        </w:tc>
        <w:tc>
          <w:tcPr>
            <w:tcW w:w="782" w:type="dxa"/>
            <w:tcBorders>
              <w:top w:val="single" w:sz="4" w:space="0" w:color="auto"/>
              <w:left w:val="single" w:sz="4" w:space="0" w:color="auto"/>
              <w:bottom w:val="single" w:sz="4" w:space="0" w:color="auto"/>
              <w:right w:val="single" w:sz="4" w:space="0" w:color="auto"/>
            </w:tcBorders>
          </w:tcPr>
          <w:p w:rsidR="00F506F9" w:rsidRPr="00D52212" w:rsidRDefault="00A55EE2" w:rsidP="00F506F9">
            <w:pPr>
              <w:jc w:val="center"/>
              <w:rPr>
                <w:rFonts w:ascii="Times New Roman" w:hAnsi="Times New Roman"/>
                <w:szCs w:val="20"/>
              </w:rPr>
            </w:pPr>
            <w:r>
              <w:rPr>
                <w:rFonts w:ascii="Times New Roman" w:hAnsi="Times New Roman"/>
                <w:szCs w:val="20"/>
              </w:rPr>
              <w:t>3</w:t>
            </w:r>
          </w:p>
        </w:tc>
        <w:tc>
          <w:tcPr>
            <w:tcW w:w="777" w:type="dxa"/>
            <w:tcBorders>
              <w:top w:val="single" w:sz="4" w:space="0" w:color="auto"/>
              <w:left w:val="single" w:sz="4" w:space="0" w:color="auto"/>
              <w:bottom w:val="single" w:sz="4" w:space="0" w:color="auto"/>
              <w:right w:val="single" w:sz="4" w:space="0" w:color="auto"/>
            </w:tcBorders>
          </w:tcPr>
          <w:p w:rsidR="00F506F9" w:rsidRPr="00D52212" w:rsidRDefault="00A55EE2" w:rsidP="00F506F9">
            <w:pPr>
              <w:jc w:val="center"/>
              <w:rPr>
                <w:rFonts w:ascii="Times New Roman" w:hAnsi="Times New Roman"/>
                <w:szCs w:val="20"/>
              </w:rPr>
            </w:pPr>
            <w:r>
              <w:rPr>
                <w:rFonts w:ascii="Times New Roman" w:hAnsi="Times New Roman"/>
                <w:szCs w:val="20"/>
              </w:rPr>
              <w:t>3</w:t>
            </w:r>
          </w:p>
        </w:tc>
        <w:tc>
          <w:tcPr>
            <w:tcW w:w="704" w:type="dxa"/>
            <w:tcBorders>
              <w:top w:val="single" w:sz="4" w:space="0" w:color="auto"/>
              <w:left w:val="single" w:sz="4" w:space="0" w:color="auto"/>
              <w:bottom w:val="single" w:sz="4" w:space="0" w:color="auto"/>
              <w:right w:val="single" w:sz="4" w:space="0" w:color="auto"/>
            </w:tcBorders>
          </w:tcPr>
          <w:p w:rsidR="00F506F9" w:rsidRPr="00D52212" w:rsidRDefault="00F506F9" w:rsidP="00F506F9">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D52212" w:rsidRDefault="00A55EE2" w:rsidP="00F506F9">
            <w:pPr>
              <w:jc w:val="center"/>
              <w:rPr>
                <w:rFonts w:ascii="Times New Roman" w:hAnsi="Times New Roman"/>
                <w:szCs w:val="20"/>
              </w:rPr>
            </w:pPr>
            <w:r>
              <w:rPr>
                <w:rFonts w:ascii="Times New Roman" w:hAnsi="Times New Roman"/>
                <w:szCs w:val="20"/>
              </w:rPr>
              <w:t>40</w:t>
            </w:r>
          </w:p>
        </w:tc>
      </w:tr>
      <w:tr w:rsidR="00F506F9" w:rsidRPr="00D52212" w:rsidTr="00F506F9">
        <w:tc>
          <w:tcPr>
            <w:tcW w:w="4670"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rPr>
                <w:rFonts w:ascii="Times New Roman" w:hAnsi="Times New Roman"/>
                <w:bCs/>
                <w:szCs w:val="20"/>
              </w:rPr>
            </w:pPr>
            <w:r w:rsidRPr="00974CDD">
              <w:rPr>
                <w:rFonts w:ascii="Times New Roman" w:hAnsi="Times New Roman"/>
                <w:bCs/>
                <w:szCs w:val="20"/>
              </w:rPr>
              <w:t>Теоретическая подготовка</w:t>
            </w:r>
          </w:p>
        </w:tc>
        <w:tc>
          <w:tcPr>
            <w:tcW w:w="805" w:type="dxa"/>
            <w:tcBorders>
              <w:top w:val="single" w:sz="4" w:space="0" w:color="auto"/>
              <w:left w:val="single" w:sz="4" w:space="0" w:color="auto"/>
              <w:bottom w:val="single" w:sz="4" w:space="0" w:color="auto"/>
              <w:right w:val="single" w:sz="4" w:space="0" w:color="auto"/>
            </w:tcBorders>
          </w:tcPr>
          <w:p w:rsidR="00F506F9" w:rsidRPr="00D52212" w:rsidRDefault="00A55EE2" w:rsidP="00F506F9">
            <w:pPr>
              <w:jc w:val="center"/>
              <w:rPr>
                <w:rFonts w:ascii="Times New Roman" w:hAnsi="Times New Roman"/>
                <w:szCs w:val="20"/>
              </w:rPr>
            </w:pPr>
            <w:r>
              <w:rPr>
                <w:rFonts w:ascii="Times New Roman" w:hAnsi="Times New Roman"/>
                <w:szCs w:val="20"/>
              </w:rPr>
              <w:t>1</w:t>
            </w:r>
          </w:p>
        </w:tc>
        <w:tc>
          <w:tcPr>
            <w:tcW w:w="805" w:type="dxa"/>
            <w:tcBorders>
              <w:top w:val="single" w:sz="4" w:space="0" w:color="auto"/>
              <w:left w:val="single" w:sz="4" w:space="0" w:color="auto"/>
              <w:bottom w:val="single" w:sz="4" w:space="0" w:color="auto"/>
              <w:right w:val="single" w:sz="4" w:space="0" w:color="auto"/>
            </w:tcBorders>
          </w:tcPr>
          <w:p w:rsidR="00F506F9" w:rsidRPr="00D52212" w:rsidRDefault="00A55EE2" w:rsidP="00F506F9">
            <w:pPr>
              <w:jc w:val="center"/>
              <w:rPr>
                <w:rFonts w:ascii="Times New Roman" w:hAnsi="Times New Roman"/>
                <w:szCs w:val="20"/>
              </w:rPr>
            </w:pPr>
            <w:r>
              <w:rPr>
                <w:rFonts w:ascii="Times New Roman" w:hAnsi="Times New Roman"/>
                <w:szCs w:val="20"/>
              </w:rPr>
              <w:t>1</w:t>
            </w:r>
          </w:p>
        </w:tc>
        <w:tc>
          <w:tcPr>
            <w:tcW w:w="805" w:type="dxa"/>
            <w:tcBorders>
              <w:top w:val="single" w:sz="4" w:space="0" w:color="auto"/>
              <w:left w:val="single" w:sz="4" w:space="0" w:color="auto"/>
              <w:bottom w:val="single" w:sz="4" w:space="0" w:color="auto"/>
              <w:right w:val="single" w:sz="4" w:space="0" w:color="auto"/>
            </w:tcBorders>
          </w:tcPr>
          <w:p w:rsidR="00F506F9" w:rsidRPr="00D52212" w:rsidRDefault="00A55EE2" w:rsidP="00F506F9">
            <w:pPr>
              <w:jc w:val="center"/>
              <w:rPr>
                <w:rFonts w:ascii="Times New Roman" w:hAnsi="Times New Roman"/>
                <w:szCs w:val="20"/>
              </w:rPr>
            </w:pPr>
            <w:r>
              <w:rPr>
                <w:rFonts w:ascii="Times New Roman" w:hAnsi="Times New Roman"/>
                <w:szCs w:val="20"/>
              </w:rPr>
              <w:t>1</w:t>
            </w:r>
          </w:p>
        </w:tc>
        <w:tc>
          <w:tcPr>
            <w:tcW w:w="805" w:type="dxa"/>
            <w:tcBorders>
              <w:top w:val="single" w:sz="4" w:space="0" w:color="auto"/>
              <w:left w:val="single" w:sz="4" w:space="0" w:color="auto"/>
              <w:bottom w:val="single" w:sz="4" w:space="0" w:color="auto"/>
              <w:right w:val="single" w:sz="4" w:space="0" w:color="auto"/>
            </w:tcBorders>
          </w:tcPr>
          <w:p w:rsidR="00F506F9" w:rsidRPr="00D52212" w:rsidRDefault="00A55EE2" w:rsidP="00F506F9">
            <w:pPr>
              <w:jc w:val="center"/>
              <w:rPr>
                <w:rFonts w:ascii="Times New Roman" w:hAnsi="Times New Roman"/>
                <w:szCs w:val="20"/>
              </w:rPr>
            </w:pPr>
            <w:r>
              <w:rPr>
                <w:rFonts w:ascii="Times New Roman" w:hAnsi="Times New Roman"/>
                <w:szCs w:val="20"/>
              </w:rPr>
              <w:t>1</w:t>
            </w:r>
          </w:p>
        </w:tc>
        <w:tc>
          <w:tcPr>
            <w:tcW w:w="706" w:type="dxa"/>
            <w:tcBorders>
              <w:top w:val="single" w:sz="4" w:space="0" w:color="auto"/>
              <w:left w:val="single" w:sz="4" w:space="0" w:color="auto"/>
              <w:bottom w:val="single" w:sz="4" w:space="0" w:color="auto"/>
              <w:right w:val="single" w:sz="4" w:space="0" w:color="auto"/>
            </w:tcBorders>
          </w:tcPr>
          <w:p w:rsidR="00F506F9" w:rsidRPr="00D52212" w:rsidRDefault="00A55EE2" w:rsidP="00F506F9">
            <w:pPr>
              <w:jc w:val="center"/>
              <w:rPr>
                <w:rFonts w:ascii="Times New Roman" w:hAnsi="Times New Roman"/>
                <w:szCs w:val="20"/>
              </w:rPr>
            </w:pPr>
            <w:r>
              <w:rPr>
                <w:rFonts w:ascii="Times New Roman" w:hAnsi="Times New Roman"/>
                <w:szCs w:val="20"/>
              </w:rPr>
              <w:t>1</w:t>
            </w:r>
          </w:p>
        </w:tc>
        <w:tc>
          <w:tcPr>
            <w:tcW w:w="709" w:type="dxa"/>
            <w:tcBorders>
              <w:top w:val="single" w:sz="4" w:space="0" w:color="auto"/>
              <w:left w:val="single" w:sz="4" w:space="0" w:color="auto"/>
              <w:bottom w:val="single" w:sz="4" w:space="0" w:color="auto"/>
              <w:right w:val="single" w:sz="4" w:space="0" w:color="auto"/>
            </w:tcBorders>
          </w:tcPr>
          <w:p w:rsidR="00F506F9" w:rsidRPr="00D52212" w:rsidRDefault="00A55EE2" w:rsidP="00F506F9">
            <w:pPr>
              <w:jc w:val="center"/>
              <w:rPr>
                <w:rFonts w:ascii="Times New Roman" w:hAnsi="Times New Roman"/>
                <w:szCs w:val="20"/>
              </w:rPr>
            </w:pPr>
            <w:r>
              <w:rPr>
                <w:rFonts w:ascii="Times New Roman" w:hAnsi="Times New Roman"/>
                <w:szCs w:val="20"/>
              </w:rPr>
              <w:t>1</w:t>
            </w:r>
          </w:p>
        </w:tc>
        <w:tc>
          <w:tcPr>
            <w:tcW w:w="713" w:type="dxa"/>
            <w:tcBorders>
              <w:top w:val="single" w:sz="4" w:space="0" w:color="auto"/>
              <w:left w:val="single" w:sz="4" w:space="0" w:color="auto"/>
              <w:bottom w:val="single" w:sz="4" w:space="0" w:color="auto"/>
              <w:right w:val="single" w:sz="4" w:space="0" w:color="auto"/>
            </w:tcBorders>
          </w:tcPr>
          <w:p w:rsidR="00F506F9" w:rsidRPr="00D52212" w:rsidRDefault="00A55EE2" w:rsidP="00F506F9">
            <w:pPr>
              <w:jc w:val="center"/>
              <w:rPr>
                <w:rFonts w:ascii="Times New Roman" w:hAnsi="Times New Roman"/>
                <w:szCs w:val="20"/>
              </w:rPr>
            </w:pPr>
            <w:r>
              <w:rPr>
                <w:rFonts w:ascii="Times New Roman" w:hAnsi="Times New Roman"/>
                <w:szCs w:val="20"/>
              </w:rPr>
              <w:t>1</w:t>
            </w:r>
          </w:p>
        </w:tc>
        <w:tc>
          <w:tcPr>
            <w:tcW w:w="709" w:type="dxa"/>
            <w:tcBorders>
              <w:top w:val="single" w:sz="4" w:space="0" w:color="auto"/>
              <w:left w:val="single" w:sz="4" w:space="0" w:color="auto"/>
              <w:bottom w:val="single" w:sz="4" w:space="0" w:color="auto"/>
              <w:right w:val="single" w:sz="4" w:space="0" w:color="auto"/>
            </w:tcBorders>
          </w:tcPr>
          <w:p w:rsidR="00F506F9" w:rsidRPr="00D52212" w:rsidRDefault="00A55EE2" w:rsidP="00F506F9">
            <w:pPr>
              <w:jc w:val="center"/>
              <w:rPr>
                <w:rFonts w:ascii="Times New Roman" w:hAnsi="Times New Roman"/>
                <w:szCs w:val="20"/>
              </w:rPr>
            </w:pPr>
            <w:r>
              <w:rPr>
                <w:rFonts w:ascii="Times New Roman" w:hAnsi="Times New Roman"/>
                <w:szCs w:val="20"/>
              </w:rPr>
              <w:t>1</w:t>
            </w:r>
          </w:p>
        </w:tc>
        <w:tc>
          <w:tcPr>
            <w:tcW w:w="709" w:type="dxa"/>
            <w:tcBorders>
              <w:top w:val="single" w:sz="4" w:space="0" w:color="auto"/>
              <w:left w:val="single" w:sz="4" w:space="0" w:color="auto"/>
              <w:bottom w:val="single" w:sz="4" w:space="0" w:color="auto"/>
              <w:right w:val="single" w:sz="4" w:space="0" w:color="auto"/>
            </w:tcBorders>
          </w:tcPr>
          <w:p w:rsidR="00F506F9" w:rsidRPr="00D52212" w:rsidRDefault="00A55EE2" w:rsidP="00F506F9">
            <w:pPr>
              <w:jc w:val="center"/>
              <w:rPr>
                <w:rFonts w:ascii="Times New Roman" w:hAnsi="Times New Roman"/>
                <w:szCs w:val="20"/>
              </w:rPr>
            </w:pPr>
            <w:r>
              <w:rPr>
                <w:rFonts w:ascii="Times New Roman" w:hAnsi="Times New Roman"/>
                <w:szCs w:val="20"/>
              </w:rPr>
              <w:t>1</w:t>
            </w:r>
          </w:p>
        </w:tc>
        <w:tc>
          <w:tcPr>
            <w:tcW w:w="782" w:type="dxa"/>
            <w:tcBorders>
              <w:top w:val="single" w:sz="4" w:space="0" w:color="auto"/>
              <w:left w:val="single" w:sz="4" w:space="0" w:color="auto"/>
              <w:bottom w:val="single" w:sz="4" w:space="0" w:color="auto"/>
              <w:right w:val="single" w:sz="4" w:space="0" w:color="auto"/>
            </w:tcBorders>
          </w:tcPr>
          <w:p w:rsidR="00F506F9" w:rsidRPr="00D52212" w:rsidRDefault="00F506F9" w:rsidP="00F506F9">
            <w:pPr>
              <w:jc w:val="center"/>
              <w:rPr>
                <w:rFonts w:ascii="Times New Roman" w:hAnsi="Times New Roman"/>
                <w:szCs w:val="20"/>
              </w:rPr>
            </w:pPr>
          </w:p>
        </w:tc>
        <w:tc>
          <w:tcPr>
            <w:tcW w:w="777" w:type="dxa"/>
            <w:tcBorders>
              <w:top w:val="single" w:sz="4" w:space="0" w:color="auto"/>
              <w:left w:val="single" w:sz="4" w:space="0" w:color="auto"/>
              <w:bottom w:val="single" w:sz="4" w:space="0" w:color="auto"/>
              <w:right w:val="single" w:sz="4" w:space="0" w:color="auto"/>
            </w:tcBorders>
          </w:tcPr>
          <w:p w:rsidR="00F506F9" w:rsidRPr="00D52212" w:rsidRDefault="00A55EE2" w:rsidP="00F506F9">
            <w:pPr>
              <w:jc w:val="center"/>
              <w:rPr>
                <w:rFonts w:ascii="Times New Roman" w:hAnsi="Times New Roman"/>
                <w:szCs w:val="20"/>
              </w:rPr>
            </w:pPr>
            <w:r>
              <w:rPr>
                <w:rFonts w:ascii="Times New Roman" w:hAnsi="Times New Roman"/>
                <w:szCs w:val="20"/>
              </w:rPr>
              <w:t>1</w:t>
            </w:r>
          </w:p>
        </w:tc>
        <w:tc>
          <w:tcPr>
            <w:tcW w:w="704" w:type="dxa"/>
            <w:tcBorders>
              <w:top w:val="single" w:sz="4" w:space="0" w:color="auto"/>
              <w:left w:val="single" w:sz="4" w:space="0" w:color="auto"/>
              <w:bottom w:val="single" w:sz="4" w:space="0" w:color="auto"/>
              <w:right w:val="single" w:sz="4" w:space="0" w:color="auto"/>
            </w:tcBorders>
          </w:tcPr>
          <w:p w:rsidR="00F506F9" w:rsidRPr="00D52212" w:rsidRDefault="00F506F9" w:rsidP="00F506F9">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D52212" w:rsidRDefault="00A55EE2" w:rsidP="00F506F9">
            <w:pPr>
              <w:jc w:val="center"/>
              <w:rPr>
                <w:rFonts w:ascii="Times New Roman" w:hAnsi="Times New Roman"/>
                <w:szCs w:val="20"/>
              </w:rPr>
            </w:pPr>
            <w:r>
              <w:rPr>
                <w:rFonts w:ascii="Times New Roman" w:hAnsi="Times New Roman"/>
                <w:szCs w:val="20"/>
              </w:rPr>
              <w:t>10</w:t>
            </w:r>
          </w:p>
        </w:tc>
      </w:tr>
      <w:tr w:rsidR="00F506F9" w:rsidRPr="00D52212" w:rsidTr="00F506F9">
        <w:tc>
          <w:tcPr>
            <w:tcW w:w="4670"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rPr>
                <w:rFonts w:ascii="Times New Roman" w:hAnsi="Times New Roman"/>
                <w:bCs/>
                <w:szCs w:val="20"/>
              </w:rPr>
            </w:pPr>
            <w:r w:rsidRPr="00974CDD">
              <w:rPr>
                <w:rFonts w:ascii="Times New Roman" w:hAnsi="Times New Roman"/>
                <w:bCs/>
                <w:szCs w:val="20"/>
              </w:rPr>
              <w:t>Текущие и переводные контрольные нормативы (подготовка к ним)</w:t>
            </w:r>
          </w:p>
        </w:tc>
        <w:tc>
          <w:tcPr>
            <w:tcW w:w="805" w:type="dxa"/>
            <w:tcBorders>
              <w:top w:val="single" w:sz="4" w:space="0" w:color="auto"/>
              <w:left w:val="single" w:sz="4" w:space="0" w:color="auto"/>
              <w:bottom w:val="single" w:sz="4" w:space="0" w:color="auto"/>
              <w:right w:val="single" w:sz="4" w:space="0" w:color="auto"/>
            </w:tcBorders>
          </w:tcPr>
          <w:p w:rsidR="00F506F9" w:rsidRPr="00D52212" w:rsidRDefault="00A55EE2" w:rsidP="00F506F9">
            <w:pPr>
              <w:jc w:val="center"/>
              <w:rPr>
                <w:rFonts w:ascii="Times New Roman" w:hAnsi="Times New Roman"/>
                <w:szCs w:val="20"/>
              </w:rPr>
            </w:pPr>
            <w:r>
              <w:rPr>
                <w:rFonts w:ascii="Times New Roman" w:hAnsi="Times New Roman"/>
                <w:szCs w:val="20"/>
              </w:rPr>
              <w:t>4</w:t>
            </w:r>
          </w:p>
        </w:tc>
        <w:tc>
          <w:tcPr>
            <w:tcW w:w="805" w:type="dxa"/>
            <w:tcBorders>
              <w:top w:val="single" w:sz="4" w:space="0" w:color="auto"/>
              <w:left w:val="single" w:sz="4" w:space="0" w:color="auto"/>
              <w:bottom w:val="single" w:sz="4" w:space="0" w:color="auto"/>
              <w:right w:val="single" w:sz="4" w:space="0" w:color="auto"/>
            </w:tcBorders>
          </w:tcPr>
          <w:p w:rsidR="00F506F9" w:rsidRPr="00D52212" w:rsidRDefault="00F506F9" w:rsidP="00F506F9">
            <w:pPr>
              <w:jc w:val="center"/>
              <w:rPr>
                <w:rFonts w:ascii="Times New Roman" w:hAnsi="Times New Roman"/>
                <w:szCs w:val="20"/>
              </w:rPr>
            </w:pPr>
          </w:p>
        </w:tc>
        <w:tc>
          <w:tcPr>
            <w:tcW w:w="805" w:type="dxa"/>
            <w:tcBorders>
              <w:top w:val="single" w:sz="4" w:space="0" w:color="auto"/>
              <w:left w:val="single" w:sz="4" w:space="0" w:color="auto"/>
              <w:bottom w:val="single" w:sz="4" w:space="0" w:color="auto"/>
              <w:right w:val="single" w:sz="4" w:space="0" w:color="auto"/>
            </w:tcBorders>
          </w:tcPr>
          <w:p w:rsidR="00F506F9" w:rsidRPr="00D52212" w:rsidRDefault="00F506F9" w:rsidP="00F506F9">
            <w:pPr>
              <w:jc w:val="center"/>
              <w:rPr>
                <w:rFonts w:ascii="Times New Roman" w:hAnsi="Times New Roman"/>
                <w:szCs w:val="20"/>
              </w:rPr>
            </w:pPr>
          </w:p>
        </w:tc>
        <w:tc>
          <w:tcPr>
            <w:tcW w:w="805" w:type="dxa"/>
            <w:tcBorders>
              <w:top w:val="single" w:sz="4" w:space="0" w:color="auto"/>
              <w:left w:val="single" w:sz="4" w:space="0" w:color="auto"/>
              <w:bottom w:val="single" w:sz="4" w:space="0" w:color="auto"/>
              <w:right w:val="single" w:sz="4" w:space="0" w:color="auto"/>
            </w:tcBorders>
          </w:tcPr>
          <w:p w:rsidR="00F506F9" w:rsidRPr="00D52212" w:rsidRDefault="00F506F9" w:rsidP="00F506F9">
            <w:pPr>
              <w:jc w:val="center"/>
              <w:rPr>
                <w:rFonts w:ascii="Times New Roman" w:hAnsi="Times New Roman"/>
                <w:szCs w:val="20"/>
              </w:rPr>
            </w:pPr>
          </w:p>
        </w:tc>
        <w:tc>
          <w:tcPr>
            <w:tcW w:w="706" w:type="dxa"/>
            <w:tcBorders>
              <w:top w:val="single" w:sz="4" w:space="0" w:color="auto"/>
              <w:left w:val="single" w:sz="4" w:space="0" w:color="auto"/>
              <w:bottom w:val="single" w:sz="4" w:space="0" w:color="auto"/>
              <w:right w:val="single" w:sz="4" w:space="0" w:color="auto"/>
            </w:tcBorders>
          </w:tcPr>
          <w:p w:rsidR="00F506F9" w:rsidRPr="00D52212" w:rsidRDefault="00F506F9" w:rsidP="00F506F9">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D52212" w:rsidRDefault="00F506F9" w:rsidP="00F506F9">
            <w:pPr>
              <w:jc w:val="center"/>
              <w:rPr>
                <w:rFonts w:ascii="Times New Roman" w:hAnsi="Times New Roman"/>
                <w:szCs w:val="20"/>
              </w:rPr>
            </w:pPr>
          </w:p>
        </w:tc>
        <w:tc>
          <w:tcPr>
            <w:tcW w:w="713" w:type="dxa"/>
            <w:tcBorders>
              <w:top w:val="single" w:sz="4" w:space="0" w:color="auto"/>
              <w:left w:val="single" w:sz="4" w:space="0" w:color="auto"/>
              <w:bottom w:val="single" w:sz="4" w:space="0" w:color="auto"/>
              <w:right w:val="single" w:sz="4" w:space="0" w:color="auto"/>
            </w:tcBorders>
          </w:tcPr>
          <w:p w:rsidR="00F506F9" w:rsidRPr="00D52212" w:rsidRDefault="00F506F9" w:rsidP="00F506F9">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D52212" w:rsidRDefault="00F506F9" w:rsidP="00F506F9">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D52212" w:rsidRDefault="00A55EE2" w:rsidP="00F506F9">
            <w:pPr>
              <w:jc w:val="center"/>
              <w:rPr>
                <w:rFonts w:ascii="Times New Roman" w:hAnsi="Times New Roman"/>
                <w:szCs w:val="20"/>
              </w:rPr>
            </w:pPr>
            <w:r>
              <w:rPr>
                <w:rFonts w:ascii="Times New Roman" w:hAnsi="Times New Roman"/>
                <w:szCs w:val="20"/>
              </w:rPr>
              <w:t>4</w:t>
            </w:r>
          </w:p>
        </w:tc>
        <w:tc>
          <w:tcPr>
            <w:tcW w:w="782" w:type="dxa"/>
            <w:tcBorders>
              <w:top w:val="single" w:sz="4" w:space="0" w:color="auto"/>
              <w:left w:val="single" w:sz="4" w:space="0" w:color="auto"/>
              <w:bottom w:val="single" w:sz="4" w:space="0" w:color="auto"/>
              <w:right w:val="single" w:sz="4" w:space="0" w:color="auto"/>
            </w:tcBorders>
          </w:tcPr>
          <w:p w:rsidR="00F506F9" w:rsidRPr="00D52212" w:rsidRDefault="00F506F9" w:rsidP="00F506F9">
            <w:pPr>
              <w:jc w:val="center"/>
              <w:rPr>
                <w:rFonts w:ascii="Times New Roman" w:hAnsi="Times New Roman"/>
                <w:szCs w:val="20"/>
              </w:rPr>
            </w:pPr>
          </w:p>
        </w:tc>
        <w:tc>
          <w:tcPr>
            <w:tcW w:w="777" w:type="dxa"/>
            <w:tcBorders>
              <w:top w:val="single" w:sz="4" w:space="0" w:color="auto"/>
              <w:left w:val="single" w:sz="4" w:space="0" w:color="auto"/>
              <w:bottom w:val="single" w:sz="4" w:space="0" w:color="auto"/>
              <w:right w:val="single" w:sz="4" w:space="0" w:color="auto"/>
            </w:tcBorders>
          </w:tcPr>
          <w:p w:rsidR="00F506F9" w:rsidRPr="00D52212" w:rsidRDefault="00F506F9" w:rsidP="00F506F9">
            <w:pPr>
              <w:jc w:val="center"/>
              <w:rPr>
                <w:rFonts w:ascii="Times New Roman" w:hAnsi="Times New Roman"/>
                <w:szCs w:val="20"/>
              </w:rPr>
            </w:pPr>
          </w:p>
        </w:tc>
        <w:tc>
          <w:tcPr>
            <w:tcW w:w="704" w:type="dxa"/>
            <w:tcBorders>
              <w:top w:val="single" w:sz="4" w:space="0" w:color="auto"/>
              <w:left w:val="single" w:sz="4" w:space="0" w:color="auto"/>
              <w:bottom w:val="single" w:sz="4" w:space="0" w:color="auto"/>
              <w:right w:val="single" w:sz="4" w:space="0" w:color="auto"/>
            </w:tcBorders>
          </w:tcPr>
          <w:p w:rsidR="00F506F9" w:rsidRPr="00D52212" w:rsidRDefault="00F506F9" w:rsidP="00F506F9">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D52212" w:rsidRDefault="00A55EE2" w:rsidP="00F506F9">
            <w:pPr>
              <w:jc w:val="center"/>
              <w:rPr>
                <w:rFonts w:ascii="Times New Roman" w:hAnsi="Times New Roman"/>
                <w:szCs w:val="20"/>
              </w:rPr>
            </w:pPr>
            <w:r>
              <w:rPr>
                <w:rFonts w:ascii="Times New Roman" w:hAnsi="Times New Roman"/>
                <w:szCs w:val="20"/>
              </w:rPr>
              <w:t>8</w:t>
            </w:r>
          </w:p>
        </w:tc>
      </w:tr>
      <w:tr w:rsidR="00F506F9" w:rsidRPr="00D52212" w:rsidTr="00F506F9">
        <w:tc>
          <w:tcPr>
            <w:tcW w:w="4670"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rPr>
                <w:rFonts w:ascii="Times New Roman" w:hAnsi="Times New Roman"/>
                <w:bCs/>
                <w:szCs w:val="20"/>
              </w:rPr>
            </w:pPr>
            <w:r w:rsidRPr="00974CDD">
              <w:rPr>
                <w:rFonts w:ascii="Times New Roman" w:hAnsi="Times New Roman"/>
                <w:bCs/>
                <w:szCs w:val="20"/>
              </w:rPr>
              <w:t>Участия в соревнованиях</w:t>
            </w:r>
          </w:p>
        </w:tc>
        <w:tc>
          <w:tcPr>
            <w:tcW w:w="805" w:type="dxa"/>
            <w:tcBorders>
              <w:top w:val="single" w:sz="4" w:space="0" w:color="auto"/>
              <w:left w:val="single" w:sz="4" w:space="0" w:color="auto"/>
              <w:bottom w:val="single" w:sz="4" w:space="0" w:color="auto"/>
              <w:right w:val="single" w:sz="4" w:space="0" w:color="auto"/>
            </w:tcBorders>
          </w:tcPr>
          <w:p w:rsidR="00F506F9" w:rsidRPr="00D52212" w:rsidRDefault="00F506F9" w:rsidP="00F506F9">
            <w:pPr>
              <w:jc w:val="center"/>
              <w:rPr>
                <w:rFonts w:ascii="Times New Roman" w:hAnsi="Times New Roman"/>
                <w:szCs w:val="20"/>
              </w:rPr>
            </w:pPr>
          </w:p>
        </w:tc>
        <w:tc>
          <w:tcPr>
            <w:tcW w:w="805" w:type="dxa"/>
            <w:tcBorders>
              <w:top w:val="single" w:sz="4" w:space="0" w:color="auto"/>
              <w:left w:val="single" w:sz="4" w:space="0" w:color="auto"/>
              <w:bottom w:val="single" w:sz="4" w:space="0" w:color="auto"/>
              <w:right w:val="single" w:sz="4" w:space="0" w:color="auto"/>
            </w:tcBorders>
          </w:tcPr>
          <w:p w:rsidR="00F506F9" w:rsidRPr="00D52212" w:rsidRDefault="00A55EE2" w:rsidP="00F506F9">
            <w:pPr>
              <w:jc w:val="center"/>
              <w:rPr>
                <w:rFonts w:ascii="Times New Roman" w:hAnsi="Times New Roman"/>
                <w:szCs w:val="20"/>
              </w:rPr>
            </w:pPr>
            <w:r>
              <w:rPr>
                <w:rFonts w:ascii="Times New Roman" w:hAnsi="Times New Roman"/>
                <w:szCs w:val="20"/>
              </w:rPr>
              <w:t>2</w:t>
            </w:r>
          </w:p>
        </w:tc>
        <w:tc>
          <w:tcPr>
            <w:tcW w:w="805" w:type="dxa"/>
            <w:tcBorders>
              <w:top w:val="single" w:sz="4" w:space="0" w:color="auto"/>
              <w:left w:val="single" w:sz="4" w:space="0" w:color="auto"/>
              <w:bottom w:val="single" w:sz="4" w:space="0" w:color="auto"/>
              <w:right w:val="single" w:sz="4" w:space="0" w:color="auto"/>
            </w:tcBorders>
          </w:tcPr>
          <w:p w:rsidR="00F506F9" w:rsidRPr="00D52212" w:rsidRDefault="00A55EE2" w:rsidP="00F506F9">
            <w:pPr>
              <w:jc w:val="center"/>
              <w:rPr>
                <w:rFonts w:ascii="Times New Roman" w:hAnsi="Times New Roman"/>
                <w:szCs w:val="20"/>
              </w:rPr>
            </w:pPr>
            <w:r>
              <w:rPr>
                <w:rFonts w:ascii="Times New Roman" w:hAnsi="Times New Roman"/>
                <w:szCs w:val="20"/>
              </w:rPr>
              <w:t>2</w:t>
            </w:r>
          </w:p>
        </w:tc>
        <w:tc>
          <w:tcPr>
            <w:tcW w:w="805" w:type="dxa"/>
            <w:tcBorders>
              <w:top w:val="single" w:sz="4" w:space="0" w:color="auto"/>
              <w:left w:val="single" w:sz="4" w:space="0" w:color="auto"/>
              <w:bottom w:val="single" w:sz="4" w:space="0" w:color="auto"/>
              <w:right w:val="single" w:sz="4" w:space="0" w:color="auto"/>
            </w:tcBorders>
          </w:tcPr>
          <w:p w:rsidR="00F506F9" w:rsidRPr="00D52212" w:rsidRDefault="00F506F9" w:rsidP="00F506F9">
            <w:pPr>
              <w:jc w:val="center"/>
              <w:rPr>
                <w:rFonts w:ascii="Times New Roman" w:hAnsi="Times New Roman"/>
                <w:szCs w:val="20"/>
              </w:rPr>
            </w:pPr>
          </w:p>
        </w:tc>
        <w:tc>
          <w:tcPr>
            <w:tcW w:w="706" w:type="dxa"/>
            <w:tcBorders>
              <w:top w:val="single" w:sz="4" w:space="0" w:color="auto"/>
              <w:left w:val="single" w:sz="4" w:space="0" w:color="auto"/>
              <w:bottom w:val="single" w:sz="4" w:space="0" w:color="auto"/>
              <w:right w:val="single" w:sz="4" w:space="0" w:color="auto"/>
            </w:tcBorders>
          </w:tcPr>
          <w:p w:rsidR="00F506F9" w:rsidRPr="00D52212" w:rsidRDefault="00A55EE2" w:rsidP="00F506F9">
            <w:pPr>
              <w:jc w:val="center"/>
              <w:rPr>
                <w:rFonts w:ascii="Times New Roman" w:hAnsi="Times New Roman"/>
                <w:szCs w:val="20"/>
              </w:rPr>
            </w:pPr>
            <w:r>
              <w:rPr>
                <w:rFonts w:ascii="Times New Roman" w:hAnsi="Times New Roman"/>
                <w:szCs w:val="20"/>
              </w:rPr>
              <w:t>2</w:t>
            </w:r>
          </w:p>
        </w:tc>
        <w:tc>
          <w:tcPr>
            <w:tcW w:w="709" w:type="dxa"/>
            <w:tcBorders>
              <w:top w:val="single" w:sz="4" w:space="0" w:color="auto"/>
              <w:left w:val="single" w:sz="4" w:space="0" w:color="auto"/>
              <w:bottom w:val="single" w:sz="4" w:space="0" w:color="auto"/>
              <w:right w:val="single" w:sz="4" w:space="0" w:color="auto"/>
            </w:tcBorders>
          </w:tcPr>
          <w:p w:rsidR="00F506F9" w:rsidRPr="00D52212" w:rsidRDefault="00A55EE2" w:rsidP="00F506F9">
            <w:pPr>
              <w:jc w:val="center"/>
              <w:rPr>
                <w:rFonts w:ascii="Times New Roman" w:hAnsi="Times New Roman"/>
                <w:szCs w:val="20"/>
              </w:rPr>
            </w:pPr>
            <w:r>
              <w:rPr>
                <w:rFonts w:ascii="Times New Roman" w:hAnsi="Times New Roman"/>
                <w:szCs w:val="20"/>
              </w:rPr>
              <w:t>2</w:t>
            </w:r>
          </w:p>
        </w:tc>
        <w:tc>
          <w:tcPr>
            <w:tcW w:w="713" w:type="dxa"/>
            <w:tcBorders>
              <w:top w:val="single" w:sz="4" w:space="0" w:color="auto"/>
              <w:left w:val="single" w:sz="4" w:space="0" w:color="auto"/>
              <w:bottom w:val="single" w:sz="4" w:space="0" w:color="auto"/>
              <w:right w:val="single" w:sz="4" w:space="0" w:color="auto"/>
            </w:tcBorders>
          </w:tcPr>
          <w:p w:rsidR="00F506F9" w:rsidRPr="00D52212" w:rsidRDefault="00A55EE2" w:rsidP="00F506F9">
            <w:pPr>
              <w:jc w:val="center"/>
              <w:rPr>
                <w:rFonts w:ascii="Times New Roman" w:hAnsi="Times New Roman"/>
                <w:szCs w:val="20"/>
              </w:rPr>
            </w:pPr>
            <w:r>
              <w:rPr>
                <w:rFonts w:ascii="Times New Roman" w:hAnsi="Times New Roman"/>
                <w:szCs w:val="20"/>
              </w:rPr>
              <w:t>2</w:t>
            </w:r>
          </w:p>
        </w:tc>
        <w:tc>
          <w:tcPr>
            <w:tcW w:w="709" w:type="dxa"/>
            <w:tcBorders>
              <w:top w:val="single" w:sz="4" w:space="0" w:color="auto"/>
              <w:left w:val="single" w:sz="4" w:space="0" w:color="auto"/>
              <w:bottom w:val="single" w:sz="4" w:space="0" w:color="auto"/>
              <w:right w:val="single" w:sz="4" w:space="0" w:color="auto"/>
            </w:tcBorders>
          </w:tcPr>
          <w:p w:rsidR="00F506F9" w:rsidRPr="00D52212" w:rsidRDefault="00F506F9" w:rsidP="00F506F9">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D52212" w:rsidRDefault="00A55EE2" w:rsidP="00F506F9">
            <w:pPr>
              <w:jc w:val="center"/>
              <w:rPr>
                <w:rFonts w:ascii="Times New Roman" w:hAnsi="Times New Roman"/>
                <w:szCs w:val="20"/>
              </w:rPr>
            </w:pPr>
            <w:r>
              <w:rPr>
                <w:rFonts w:ascii="Times New Roman" w:hAnsi="Times New Roman"/>
                <w:szCs w:val="20"/>
              </w:rPr>
              <w:t>2</w:t>
            </w:r>
          </w:p>
        </w:tc>
        <w:tc>
          <w:tcPr>
            <w:tcW w:w="782" w:type="dxa"/>
            <w:tcBorders>
              <w:top w:val="single" w:sz="4" w:space="0" w:color="auto"/>
              <w:left w:val="single" w:sz="4" w:space="0" w:color="auto"/>
              <w:bottom w:val="single" w:sz="4" w:space="0" w:color="auto"/>
              <w:right w:val="single" w:sz="4" w:space="0" w:color="auto"/>
            </w:tcBorders>
          </w:tcPr>
          <w:p w:rsidR="00F506F9" w:rsidRPr="00D52212" w:rsidRDefault="00A55EE2" w:rsidP="00F506F9">
            <w:pPr>
              <w:jc w:val="center"/>
              <w:rPr>
                <w:rFonts w:ascii="Times New Roman" w:hAnsi="Times New Roman"/>
                <w:szCs w:val="20"/>
              </w:rPr>
            </w:pPr>
            <w:r>
              <w:rPr>
                <w:rFonts w:ascii="Times New Roman" w:hAnsi="Times New Roman"/>
                <w:szCs w:val="20"/>
              </w:rPr>
              <w:t>2</w:t>
            </w:r>
          </w:p>
        </w:tc>
        <w:tc>
          <w:tcPr>
            <w:tcW w:w="777" w:type="dxa"/>
            <w:tcBorders>
              <w:top w:val="single" w:sz="4" w:space="0" w:color="auto"/>
              <w:left w:val="single" w:sz="4" w:space="0" w:color="auto"/>
              <w:bottom w:val="single" w:sz="4" w:space="0" w:color="auto"/>
              <w:right w:val="single" w:sz="4" w:space="0" w:color="auto"/>
            </w:tcBorders>
          </w:tcPr>
          <w:p w:rsidR="00F506F9" w:rsidRPr="00D52212" w:rsidRDefault="00F506F9" w:rsidP="00F506F9">
            <w:pPr>
              <w:jc w:val="center"/>
              <w:rPr>
                <w:rFonts w:ascii="Times New Roman" w:hAnsi="Times New Roman"/>
                <w:szCs w:val="20"/>
              </w:rPr>
            </w:pPr>
          </w:p>
        </w:tc>
        <w:tc>
          <w:tcPr>
            <w:tcW w:w="704" w:type="dxa"/>
            <w:tcBorders>
              <w:top w:val="single" w:sz="4" w:space="0" w:color="auto"/>
              <w:left w:val="single" w:sz="4" w:space="0" w:color="auto"/>
              <w:bottom w:val="single" w:sz="4" w:space="0" w:color="auto"/>
              <w:right w:val="single" w:sz="4" w:space="0" w:color="auto"/>
            </w:tcBorders>
          </w:tcPr>
          <w:p w:rsidR="00F506F9" w:rsidRPr="00D52212" w:rsidRDefault="00F506F9" w:rsidP="00F506F9">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D52212" w:rsidRDefault="00A55EE2" w:rsidP="00F506F9">
            <w:pPr>
              <w:jc w:val="center"/>
              <w:rPr>
                <w:rFonts w:ascii="Times New Roman" w:hAnsi="Times New Roman"/>
                <w:szCs w:val="20"/>
              </w:rPr>
            </w:pPr>
            <w:r>
              <w:rPr>
                <w:rFonts w:ascii="Times New Roman" w:hAnsi="Times New Roman"/>
                <w:szCs w:val="20"/>
              </w:rPr>
              <w:t>14</w:t>
            </w:r>
          </w:p>
        </w:tc>
      </w:tr>
      <w:tr w:rsidR="00F506F9" w:rsidRPr="00D52212" w:rsidTr="00F506F9">
        <w:tc>
          <w:tcPr>
            <w:tcW w:w="4670"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rPr>
                <w:rFonts w:ascii="Times New Roman" w:hAnsi="Times New Roman"/>
                <w:bCs/>
                <w:szCs w:val="20"/>
              </w:rPr>
            </w:pPr>
            <w:r w:rsidRPr="00974CDD">
              <w:rPr>
                <w:rFonts w:ascii="Times New Roman" w:hAnsi="Times New Roman"/>
                <w:bCs/>
                <w:szCs w:val="20"/>
              </w:rPr>
              <w:t>Углубленный медицинский осмотр</w:t>
            </w:r>
          </w:p>
        </w:tc>
        <w:tc>
          <w:tcPr>
            <w:tcW w:w="805" w:type="dxa"/>
            <w:tcBorders>
              <w:top w:val="single" w:sz="4" w:space="0" w:color="auto"/>
              <w:left w:val="single" w:sz="4" w:space="0" w:color="auto"/>
              <w:bottom w:val="single" w:sz="4" w:space="0" w:color="auto"/>
              <w:right w:val="single" w:sz="4" w:space="0" w:color="auto"/>
            </w:tcBorders>
          </w:tcPr>
          <w:p w:rsidR="00F506F9" w:rsidRPr="00D52212" w:rsidRDefault="00A55EE2" w:rsidP="00F506F9">
            <w:pPr>
              <w:jc w:val="center"/>
              <w:rPr>
                <w:rFonts w:ascii="Times New Roman" w:hAnsi="Times New Roman"/>
                <w:szCs w:val="20"/>
              </w:rPr>
            </w:pPr>
            <w:r>
              <w:rPr>
                <w:rFonts w:ascii="Times New Roman" w:hAnsi="Times New Roman"/>
                <w:szCs w:val="20"/>
              </w:rPr>
              <w:t>2</w:t>
            </w:r>
          </w:p>
        </w:tc>
        <w:tc>
          <w:tcPr>
            <w:tcW w:w="805" w:type="dxa"/>
            <w:tcBorders>
              <w:top w:val="single" w:sz="4" w:space="0" w:color="auto"/>
              <w:left w:val="single" w:sz="4" w:space="0" w:color="auto"/>
              <w:bottom w:val="single" w:sz="4" w:space="0" w:color="auto"/>
              <w:right w:val="single" w:sz="4" w:space="0" w:color="auto"/>
            </w:tcBorders>
          </w:tcPr>
          <w:p w:rsidR="00F506F9" w:rsidRPr="00D52212" w:rsidRDefault="00F506F9" w:rsidP="00F506F9">
            <w:pPr>
              <w:jc w:val="center"/>
              <w:rPr>
                <w:rFonts w:ascii="Times New Roman" w:hAnsi="Times New Roman"/>
                <w:szCs w:val="20"/>
              </w:rPr>
            </w:pPr>
          </w:p>
        </w:tc>
        <w:tc>
          <w:tcPr>
            <w:tcW w:w="805" w:type="dxa"/>
            <w:tcBorders>
              <w:top w:val="single" w:sz="4" w:space="0" w:color="auto"/>
              <w:left w:val="single" w:sz="4" w:space="0" w:color="auto"/>
              <w:bottom w:val="single" w:sz="4" w:space="0" w:color="auto"/>
              <w:right w:val="single" w:sz="4" w:space="0" w:color="auto"/>
            </w:tcBorders>
          </w:tcPr>
          <w:p w:rsidR="00F506F9" w:rsidRPr="00D52212" w:rsidRDefault="00F506F9" w:rsidP="00F506F9">
            <w:pPr>
              <w:jc w:val="center"/>
              <w:rPr>
                <w:rFonts w:ascii="Times New Roman" w:hAnsi="Times New Roman"/>
                <w:szCs w:val="20"/>
              </w:rPr>
            </w:pPr>
          </w:p>
        </w:tc>
        <w:tc>
          <w:tcPr>
            <w:tcW w:w="805" w:type="dxa"/>
            <w:tcBorders>
              <w:top w:val="single" w:sz="4" w:space="0" w:color="auto"/>
              <w:left w:val="single" w:sz="4" w:space="0" w:color="auto"/>
              <w:bottom w:val="single" w:sz="4" w:space="0" w:color="auto"/>
              <w:right w:val="single" w:sz="4" w:space="0" w:color="auto"/>
            </w:tcBorders>
          </w:tcPr>
          <w:p w:rsidR="00F506F9" w:rsidRPr="00D52212" w:rsidRDefault="00F506F9" w:rsidP="00F506F9">
            <w:pPr>
              <w:jc w:val="center"/>
              <w:rPr>
                <w:rFonts w:ascii="Times New Roman" w:hAnsi="Times New Roman"/>
                <w:szCs w:val="20"/>
              </w:rPr>
            </w:pPr>
          </w:p>
        </w:tc>
        <w:tc>
          <w:tcPr>
            <w:tcW w:w="706" w:type="dxa"/>
            <w:tcBorders>
              <w:top w:val="single" w:sz="4" w:space="0" w:color="auto"/>
              <w:left w:val="single" w:sz="4" w:space="0" w:color="auto"/>
              <w:bottom w:val="single" w:sz="4" w:space="0" w:color="auto"/>
              <w:right w:val="single" w:sz="4" w:space="0" w:color="auto"/>
            </w:tcBorders>
          </w:tcPr>
          <w:p w:rsidR="00F506F9" w:rsidRPr="00D52212" w:rsidRDefault="00F506F9" w:rsidP="00F506F9">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D52212" w:rsidRDefault="00F506F9" w:rsidP="00F506F9">
            <w:pPr>
              <w:jc w:val="center"/>
              <w:rPr>
                <w:rFonts w:ascii="Times New Roman" w:hAnsi="Times New Roman"/>
                <w:szCs w:val="20"/>
              </w:rPr>
            </w:pPr>
          </w:p>
        </w:tc>
        <w:tc>
          <w:tcPr>
            <w:tcW w:w="713" w:type="dxa"/>
            <w:tcBorders>
              <w:top w:val="single" w:sz="4" w:space="0" w:color="auto"/>
              <w:left w:val="single" w:sz="4" w:space="0" w:color="auto"/>
              <w:bottom w:val="single" w:sz="4" w:space="0" w:color="auto"/>
              <w:right w:val="single" w:sz="4" w:space="0" w:color="auto"/>
            </w:tcBorders>
          </w:tcPr>
          <w:p w:rsidR="00F506F9" w:rsidRPr="00D52212" w:rsidRDefault="00F506F9" w:rsidP="00F506F9">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D52212" w:rsidRDefault="00F506F9" w:rsidP="00F506F9">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D52212" w:rsidRDefault="00A55EE2" w:rsidP="00F506F9">
            <w:pPr>
              <w:jc w:val="center"/>
              <w:rPr>
                <w:rFonts w:ascii="Times New Roman" w:hAnsi="Times New Roman"/>
                <w:szCs w:val="20"/>
              </w:rPr>
            </w:pPr>
            <w:r>
              <w:rPr>
                <w:rFonts w:ascii="Times New Roman" w:hAnsi="Times New Roman"/>
                <w:szCs w:val="20"/>
              </w:rPr>
              <w:t>2</w:t>
            </w:r>
          </w:p>
        </w:tc>
        <w:tc>
          <w:tcPr>
            <w:tcW w:w="782" w:type="dxa"/>
            <w:tcBorders>
              <w:top w:val="single" w:sz="4" w:space="0" w:color="auto"/>
              <w:left w:val="single" w:sz="4" w:space="0" w:color="auto"/>
              <w:bottom w:val="single" w:sz="4" w:space="0" w:color="auto"/>
              <w:right w:val="single" w:sz="4" w:space="0" w:color="auto"/>
            </w:tcBorders>
          </w:tcPr>
          <w:p w:rsidR="00F506F9" w:rsidRPr="00D52212" w:rsidRDefault="00F506F9" w:rsidP="00F506F9">
            <w:pPr>
              <w:jc w:val="center"/>
              <w:rPr>
                <w:rFonts w:ascii="Times New Roman" w:hAnsi="Times New Roman"/>
                <w:szCs w:val="20"/>
              </w:rPr>
            </w:pPr>
          </w:p>
        </w:tc>
        <w:tc>
          <w:tcPr>
            <w:tcW w:w="777" w:type="dxa"/>
            <w:tcBorders>
              <w:top w:val="single" w:sz="4" w:space="0" w:color="auto"/>
              <w:left w:val="single" w:sz="4" w:space="0" w:color="auto"/>
              <w:bottom w:val="single" w:sz="4" w:space="0" w:color="auto"/>
              <w:right w:val="single" w:sz="4" w:space="0" w:color="auto"/>
            </w:tcBorders>
          </w:tcPr>
          <w:p w:rsidR="00F506F9" w:rsidRPr="00D52212" w:rsidRDefault="00F506F9" w:rsidP="00F506F9">
            <w:pPr>
              <w:jc w:val="center"/>
              <w:rPr>
                <w:rFonts w:ascii="Times New Roman" w:hAnsi="Times New Roman"/>
                <w:szCs w:val="20"/>
              </w:rPr>
            </w:pPr>
          </w:p>
        </w:tc>
        <w:tc>
          <w:tcPr>
            <w:tcW w:w="704" w:type="dxa"/>
            <w:tcBorders>
              <w:top w:val="single" w:sz="4" w:space="0" w:color="auto"/>
              <w:left w:val="single" w:sz="4" w:space="0" w:color="auto"/>
              <w:bottom w:val="single" w:sz="4" w:space="0" w:color="auto"/>
              <w:right w:val="single" w:sz="4" w:space="0" w:color="auto"/>
            </w:tcBorders>
          </w:tcPr>
          <w:p w:rsidR="00F506F9" w:rsidRPr="00D52212" w:rsidRDefault="00F506F9" w:rsidP="00F506F9">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D52212" w:rsidRDefault="00A55EE2" w:rsidP="00F506F9">
            <w:pPr>
              <w:jc w:val="center"/>
              <w:rPr>
                <w:rFonts w:ascii="Times New Roman" w:hAnsi="Times New Roman"/>
                <w:szCs w:val="20"/>
              </w:rPr>
            </w:pPr>
            <w:r>
              <w:rPr>
                <w:rFonts w:ascii="Times New Roman" w:hAnsi="Times New Roman"/>
                <w:szCs w:val="20"/>
              </w:rPr>
              <w:t>4</w:t>
            </w:r>
          </w:p>
        </w:tc>
      </w:tr>
      <w:tr w:rsidR="00F506F9" w:rsidRPr="00D52212" w:rsidTr="00F506F9">
        <w:tc>
          <w:tcPr>
            <w:tcW w:w="4670"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rPr>
                <w:rFonts w:ascii="Times New Roman" w:hAnsi="Times New Roman"/>
                <w:bCs/>
                <w:szCs w:val="20"/>
              </w:rPr>
            </w:pPr>
            <w:r w:rsidRPr="00974CDD">
              <w:rPr>
                <w:rFonts w:ascii="Times New Roman" w:hAnsi="Times New Roman"/>
                <w:bCs/>
                <w:szCs w:val="20"/>
              </w:rPr>
              <w:t>Инструкторская и судейская практика</w:t>
            </w:r>
          </w:p>
        </w:tc>
        <w:tc>
          <w:tcPr>
            <w:tcW w:w="805" w:type="dxa"/>
            <w:tcBorders>
              <w:top w:val="single" w:sz="4" w:space="0" w:color="auto"/>
              <w:left w:val="single" w:sz="4" w:space="0" w:color="auto"/>
              <w:bottom w:val="single" w:sz="4" w:space="0" w:color="auto"/>
              <w:right w:val="single" w:sz="4" w:space="0" w:color="auto"/>
            </w:tcBorders>
          </w:tcPr>
          <w:p w:rsidR="00F506F9" w:rsidRPr="00D52212" w:rsidRDefault="00F506F9" w:rsidP="00F506F9">
            <w:pPr>
              <w:jc w:val="center"/>
              <w:rPr>
                <w:rFonts w:ascii="Times New Roman" w:hAnsi="Times New Roman"/>
                <w:szCs w:val="20"/>
              </w:rPr>
            </w:pPr>
          </w:p>
        </w:tc>
        <w:tc>
          <w:tcPr>
            <w:tcW w:w="805" w:type="dxa"/>
            <w:tcBorders>
              <w:top w:val="single" w:sz="4" w:space="0" w:color="auto"/>
              <w:left w:val="single" w:sz="4" w:space="0" w:color="auto"/>
              <w:bottom w:val="single" w:sz="4" w:space="0" w:color="auto"/>
              <w:right w:val="single" w:sz="4" w:space="0" w:color="auto"/>
            </w:tcBorders>
          </w:tcPr>
          <w:p w:rsidR="00F506F9" w:rsidRPr="00D52212" w:rsidRDefault="00F506F9" w:rsidP="00F506F9">
            <w:pPr>
              <w:jc w:val="center"/>
              <w:rPr>
                <w:rFonts w:ascii="Times New Roman" w:hAnsi="Times New Roman"/>
                <w:szCs w:val="20"/>
              </w:rPr>
            </w:pPr>
          </w:p>
        </w:tc>
        <w:tc>
          <w:tcPr>
            <w:tcW w:w="805" w:type="dxa"/>
            <w:tcBorders>
              <w:top w:val="single" w:sz="4" w:space="0" w:color="auto"/>
              <w:left w:val="single" w:sz="4" w:space="0" w:color="auto"/>
              <w:bottom w:val="single" w:sz="4" w:space="0" w:color="auto"/>
              <w:right w:val="single" w:sz="4" w:space="0" w:color="auto"/>
            </w:tcBorders>
          </w:tcPr>
          <w:p w:rsidR="00F506F9" w:rsidRPr="00D52212" w:rsidRDefault="00F506F9" w:rsidP="00F506F9">
            <w:pPr>
              <w:jc w:val="center"/>
              <w:rPr>
                <w:rFonts w:ascii="Times New Roman" w:hAnsi="Times New Roman"/>
                <w:szCs w:val="20"/>
              </w:rPr>
            </w:pPr>
          </w:p>
        </w:tc>
        <w:tc>
          <w:tcPr>
            <w:tcW w:w="805" w:type="dxa"/>
            <w:tcBorders>
              <w:top w:val="single" w:sz="4" w:space="0" w:color="auto"/>
              <w:left w:val="single" w:sz="4" w:space="0" w:color="auto"/>
              <w:bottom w:val="single" w:sz="4" w:space="0" w:color="auto"/>
              <w:right w:val="single" w:sz="4" w:space="0" w:color="auto"/>
            </w:tcBorders>
          </w:tcPr>
          <w:p w:rsidR="00F506F9" w:rsidRPr="00D52212" w:rsidRDefault="00F506F9" w:rsidP="00F506F9">
            <w:pPr>
              <w:jc w:val="center"/>
              <w:rPr>
                <w:rFonts w:ascii="Times New Roman" w:hAnsi="Times New Roman"/>
                <w:szCs w:val="20"/>
              </w:rPr>
            </w:pPr>
          </w:p>
        </w:tc>
        <w:tc>
          <w:tcPr>
            <w:tcW w:w="706" w:type="dxa"/>
            <w:tcBorders>
              <w:top w:val="single" w:sz="4" w:space="0" w:color="auto"/>
              <w:left w:val="single" w:sz="4" w:space="0" w:color="auto"/>
              <w:bottom w:val="single" w:sz="4" w:space="0" w:color="auto"/>
              <w:right w:val="single" w:sz="4" w:space="0" w:color="auto"/>
            </w:tcBorders>
          </w:tcPr>
          <w:p w:rsidR="00F506F9" w:rsidRPr="00D52212" w:rsidRDefault="00F506F9" w:rsidP="00F506F9">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D52212" w:rsidRDefault="00F506F9" w:rsidP="00F506F9">
            <w:pPr>
              <w:jc w:val="center"/>
              <w:rPr>
                <w:rFonts w:ascii="Times New Roman" w:hAnsi="Times New Roman"/>
                <w:szCs w:val="20"/>
              </w:rPr>
            </w:pPr>
          </w:p>
        </w:tc>
        <w:tc>
          <w:tcPr>
            <w:tcW w:w="713" w:type="dxa"/>
            <w:tcBorders>
              <w:top w:val="single" w:sz="4" w:space="0" w:color="auto"/>
              <w:left w:val="single" w:sz="4" w:space="0" w:color="auto"/>
              <w:bottom w:val="single" w:sz="4" w:space="0" w:color="auto"/>
              <w:right w:val="single" w:sz="4" w:space="0" w:color="auto"/>
            </w:tcBorders>
          </w:tcPr>
          <w:p w:rsidR="00F506F9" w:rsidRPr="00D52212" w:rsidRDefault="00F506F9" w:rsidP="00F506F9">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D52212" w:rsidRDefault="00F506F9" w:rsidP="00F506F9">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D52212" w:rsidRDefault="00F506F9" w:rsidP="00F506F9">
            <w:pPr>
              <w:jc w:val="center"/>
              <w:rPr>
                <w:rFonts w:ascii="Times New Roman" w:hAnsi="Times New Roman"/>
                <w:szCs w:val="20"/>
              </w:rPr>
            </w:pPr>
          </w:p>
        </w:tc>
        <w:tc>
          <w:tcPr>
            <w:tcW w:w="782" w:type="dxa"/>
            <w:tcBorders>
              <w:top w:val="single" w:sz="4" w:space="0" w:color="auto"/>
              <w:left w:val="single" w:sz="4" w:space="0" w:color="auto"/>
              <w:bottom w:val="single" w:sz="4" w:space="0" w:color="auto"/>
              <w:right w:val="single" w:sz="4" w:space="0" w:color="auto"/>
            </w:tcBorders>
          </w:tcPr>
          <w:p w:rsidR="00F506F9" w:rsidRPr="00D52212" w:rsidRDefault="00F506F9" w:rsidP="00F506F9">
            <w:pPr>
              <w:jc w:val="center"/>
              <w:rPr>
                <w:rFonts w:ascii="Times New Roman" w:hAnsi="Times New Roman"/>
                <w:szCs w:val="20"/>
              </w:rPr>
            </w:pPr>
          </w:p>
        </w:tc>
        <w:tc>
          <w:tcPr>
            <w:tcW w:w="777" w:type="dxa"/>
            <w:tcBorders>
              <w:top w:val="single" w:sz="4" w:space="0" w:color="auto"/>
              <w:left w:val="single" w:sz="4" w:space="0" w:color="auto"/>
              <w:bottom w:val="single" w:sz="4" w:space="0" w:color="auto"/>
              <w:right w:val="single" w:sz="4" w:space="0" w:color="auto"/>
            </w:tcBorders>
          </w:tcPr>
          <w:p w:rsidR="00F506F9" w:rsidRPr="00D52212" w:rsidRDefault="00F506F9" w:rsidP="00F506F9">
            <w:pPr>
              <w:jc w:val="center"/>
              <w:rPr>
                <w:rFonts w:ascii="Times New Roman" w:hAnsi="Times New Roman"/>
                <w:szCs w:val="20"/>
              </w:rPr>
            </w:pPr>
          </w:p>
        </w:tc>
        <w:tc>
          <w:tcPr>
            <w:tcW w:w="704" w:type="dxa"/>
            <w:tcBorders>
              <w:top w:val="single" w:sz="4" w:space="0" w:color="auto"/>
              <w:left w:val="single" w:sz="4" w:space="0" w:color="auto"/>
              <w:bottom w:val="single" w:sz="4" w:space="0" w:color="auto"/>
              <w:right w:val="single" w:sz="4" w:space="0" w:color="auto"/>
            </w:tcBorders>
          </w:tcPr>
          <w:p w:rsidR="00F506F9" w:rsidRPr="00D52212" w:rsidRDefault="00F506F9" w:rsidP="00F506F9">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D52212" w:rsidRDefault="00F506F9" w:rsidP="00F506F9">
            <w:pPr>
              <w:jc w:val="center"/>
              <w:rPr>
                <w:rFonts w:ascii="Times New Roman" w:hAnsi="Times New Roman"/>
                <w:szCs w:val="20"/>
              </w:rPr>
            </w:pPr>
          </w:p>
        </w:tc>
      </w:tr>
      <w:tr w:rsidR="00F506F9" w:rsidRPr="00D52212" w:rsidTr="00F506F9">
        <w:tc>
          <w:tcPr>
            <w:tcW w:w="4670"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rPr>
                <w:rFonts w:ascii="Times New Roman" w:hAnsi="Times New Roman"/>
                <w:bCs/>
                <w:szCs w:val="20"/>
              </w:rPr>
            </w:pPr>
            <w:r w:rsidRPr="00974CDD">
              <w:rPr>
                <w:rFonts w:ascii="Times New Roman" w:hAnsi="Times New Roman"/>
                <w:bCs/>
                <w:szCs w:val="20"/>
              </w:rPr>
              <w:t>Восстановительные мероприятия</w:t>
            </w:r>
          </w:p>
        </w:tc>
        <w:tc>
          <w:tcPr>
            <w:tcW w:w="805" w:type="dxa"/>
            <w:tcBorders>
              <w:top w:val="single" w:sz="4" w:space="0" w:color="auto"/>
              <w:left w:val="single" w:sz="4" w:space="0" w:color="auto"/>
              <w:bottom w:val="single" w:sz="4" w:space="0" w:color="auto"/>
              <w:right w:val="single" w:sz="4" w:space="0" w:color="auto"/>
            </w:tcBorders>
          </w:tcPr>
          <w:p w:rsidR="00F506F9" w:rsidRPr="00D52212" w:rsidRDefault="00A55EE2" w:rsidP="00F506F9">
            <w:pPr>
              <w:jc w:val="center"/>
              <w:rPr>
                <w:rFonts w:ascii="Times New Roman" w:hAnsi="Times New Roman"/>
                <w:szCs w:val="20"/>
              </w:rPr>
            </w:pPr>
            <w:r>
              <w:rPr>
                <w:rFonts w:ascii="Times New Roman" w:hAnsi="Times New Roman"/>
                <w:szCs w:val="20"/>
              </w:rPr>
              <w:t>+</w:t>
            </w:r>
          </w:p>
        </w:tc>
        <w:tc>
          <w:tcPr>
            <w:tcW w:w="805" w:type="dxa"/>
            <w:tcBorders>
              <w:top w:val="single" w:sz="4" w:space="0" w:color="auto"/>
              <w:left w:val="single" w:sz="4" w:space="0" w:color="auto"/>
              <w:bottom w:val="single" w:sz="4" w:space="0" w:color="auto"/>
              <w:right w:val="single" w:sz="4" w:space="0" w:color="auto"/>
            </w:tcBorders>
          </w:tcPr>
          <w:p w:rsidR="00F506F9" w:rsidRPr="00D52212" w:rsidRDefault="00A55EE2" w:rsidP="00F506F9">
            <w:pPr>
              <w:jc w:val="center"/>
              <w:rPr>
                <w:rFonts w:ascii="Times New Roman" w:hAnsi="Times New Roman"/>
                <w:szCs w:val="20"/>
              </w:rPr>
            </w:pPr>
            <w:r>
              <w:rPr>
                <w:rFonts w:ascii="Times New Roman" w:hAnsi="Times New Roman"/>
                <w:szCs w:val="20"/>
              </w:rPr>
              <w:t>+</w:t>
            </w:r>
          </w:p>
        </w:tc>
        <w:tc>
          <w:tcPr>
            <w:tcW w:w="805" w:type="dxa"/>
            <w:tcBorders>
              <w:top w:val="single" w:sz="4" w:space="0" w:color="auto"/>
              <w:left w:val="single" w:sz="4" w:space="0" w:color="auto"/>
              <w:bottom w:val="single" w:sz="4" w:space="0" w:color="auto"/>
              <w:right w:val="single" w:sz="4" w:space="0" w:color="auto"/>
            </w:tcBorders>
          </w:tcPr>
          <w:p w:rsidR="00F506F9" w:rsidRPr="00D52212" w:rsidRDefault="00A55EE2" w:rsidP="00F506F9">
            <w:pPr>
              <w:jc w:val="center"/>
              <w:rPr>
                <w:rFonts w:ascii="Times New Roman" w:hAnsi="Times New Roman"/>
                <w:szCs w:val="20"/>
              </w:rPr>
            </w:pPr>
            <w:r>
              <w:rPr>
                <w:rFonts w:ascii="Times New Roman" w:hAnsi="Times New Roman"/>
                <w:szCs w:val="20"/>
              </w:rPr>
              <w:t>+</w:t>
            </w:r>
          </w:p>
        </w:tc>
        <w:tc>
          <w:tcPr>
            <w:tcW w:w="805" w:type="dxa"/>
            <w:tcBorders>
              <w:top w:val="single" w:sz="4" w:space="0" w:color="auto"/>
              <w:left w:val="single" w:sz="4" w:space="0" w:color="auto"/>
              <w:bottom w:val="single" w:sz="4" w:space="0" w:color="auto"/>
              <w:right w:val="single" w:sz="4" w:space="0" w:color="auto"/>
            </w:tcBorders>
          </w:tcPr>
          <w:p w:rsidR="00F506F9" w:rsidRPr="00D52212" w:rsidRDefault="00A55EE2" w:rsidP="00F506F9">
            <w:pPr>
              <w:jc w:val="center"/>
              <w:rPr>
                <w:rFonts w:ascii="Times New Roman" w:hAnsi="Times New Roman"/>
                <w:szCs w:val="20"/>
              </w:rPr>
            </w:pPr>
            <w:r>
              <w:rPr>
                <w:rFonts w:ascii="Times New Roman" w:hAnsi="Times New Roman"/>
                <w:szCs w:val="20"/>
              </w:rPr>
              <w:t>+</w:t>
            </w:r>
          </w:p>
        </w:tc>
        <w:tc>
          <w:tcPr>
            <w:tcW w:w="706" w:type="dxa"/>
            <w:tcBorders>
              <w:top w:val="single" w:sz="4" w:space="0" w:color="auto"/>
              <w:left w:val="single" w:sz="4" w:space="0" w:color="auto"/>
              <w:bottom w:val="single" w:sz="4" w:space="0" w:color="auto"/>
              <w:right w:val="single" w:sz="4" w:space="0" w:color="auto"/>
            </w:tcBorders>
          </w:tcPr>
          <w:p w:rsidR="00F506F9" w:rsidRPr="00D52212" w:rsidRDefault="00A55EE2" w:rsidP="00F506F9">
            <w:pPr>
              <w:jc w:val="center"/>
              <w:rPr>
                <w:rFonts w:ascii="Times New Roman" w:hAnsi="Times New Roman"/>
                <w:szCs w:val="20"/>
              </w:rPr>
            </w:pPr>
            <w:r>
              <w:rPr>
                <w:rFonts w:ascii="Times New Roman" w:hAnsi="Times New Roman"/>
                <w:szCs w:val="20"/>
              </w:rPr>
              <w:t>+</w:t>
            </w:r>
          </w:p>
        </w:tc>
        <w:tc>
          <w:tcPr>
            <w:tcW w:w="709" w:type="dxa"/>
            <w:tcBorders>
              <w:top w:val="single" w:sz="4" w:space="0" w:color="auto"/>
              <w:left w:val="single" w:sz="4" w:space="0" w:color="auto"/>
              <w:bottom w:val="single" w:sz="4" w:space="0" w:color="auto"/>
              <w:right w:val="single" w:sz="4" w:space="0" w:color="auto"/>
            </w:tcBorders>
          </w:tcPr>
          <w:p w:rsidR="00F506F9" w:rsidRPr="00D52212" w:rsidRDefault="00A55EE2" w:rsidP="00F506F9">
            <w:pPr>
              <w:jc w:val="center"/>
              <w:rPr>
                <w:rFonts w:ascii="Times New Roman" w:hAnsi="Times New Roman"/>
                <w:szCs w:val="20"/>
              </w:rPr>
            </w:pPr>
            <w:r>
              <w:rPr>
                <w:rFonts w:ascii="Times New Roman" w:hAnsi="Times New Roman"/>
                <w:szCs w:val="20"/>
              </w:rPr>
              <w:t>+</w:t>
            </w:r>
          </w:p>
        </w:tc>
        <w:tc>
          <w:tcPr>
            <w:tcW w:w="713" w:type="dxa"/>
            <w:tcBorders>
              <w:top w:val="single" w:sz="4" w:space="0" w:color="auto"/>
              <w:left w:val="single" w:sz="4" w:space="0" w:color="auto"/>
              <w:bottom w:val="single" w:sz="4" w:space="0" w:color="auto"/>
              <w:right w:val="single" w:sz="4" w:space="0" w:color="auto"/>
            </w:tcBorders>
          </w:tcPr>
          <w:p w:rsidR="00F506F9" w:rsidRPr="00D52212" w:rsidRDefault="00A55EE2" w:rsidP="00F506F9">
            <w:pPr>
              <w:jc w:val="center"/>
              <w:rPr>
                <w:rFonts w:ascii="Times New Roman" w:hAnsi="Times New Roman"/>
                <w:szCs w:val="20"/>
              </w:rPr>
            </w:pPr>
            <w:r>
              <w:rPr>
                <w:rFonts w:ascii="Times New Roman" w:hAnsi="Times New Roman"/>
                <w:szCs w:val="20"/>
              </w:rPr>
              <w:t>+</w:t>
            </w:r>
          </w:p>
        </w:tc>
        <w:tc>
          <w:tcPr>
            <w:tcW w:w="709" w:type="dxa"/>
            <w:tcBorders>
              <w:top w:val="single" w:sz="4" w:space="0" w:color="auto"/>
              <w:left w:val="single" w:sz="4" w:space="0" w:color="auto"/>
              <w:bottom w:val="single" w:sz="4" w:space="0" w:color="auto"/>
              <w:right w:val="single" w:sz="4" w:space="0" w:color="auto"/>
            </w:tcBorders>
          </w:tcPr>
          <w:p w:rsidR="00F506F9" w:rsidRPr="00D52212" w:rsidRDefault="00A55EE2" w:rsidP="00F506F9">
            <w:pPr>
              <w:jc w:val="center"/>
              <w:rPr>
                <w:rFonts w:ascii="Times New Roman" w:hAnsi="Times New Roman"/>
                <w:szCs w:val="20"/>
              </w:rPr>
            </w:pPr>
            <w:r>
              <w:rPr>
                <w:rFonts w:ascii="Times New Roman" w:hAnsi="Times New Roman"/>
                <w:szCs w:val="20"/>
              </w:rPr>
              <w:t>+</w:t>
            </w:r>
          </w:p>
        </w:tc>
        <w:tc>
          <w:tcPr>
            <w:tcW w:w="709" w:type="dxa"/>
            <w:tcBorders>
              <w:top w:val="single" w:sz="4" w:space="0" w:color="auto"/>
              <w:left w:val="single" w:sz="4" w:space="0" w:color="auto"/>
              <w:bottom w:val="single" w:sz="4" w:space="0" w:color="auto"/>
              <w:right w:val="single" w:sz="4" w:space="0" w:color="auto"/>
            </w:tcBorders>
          </w:tcPr>
          <w:p w:rsidR="00F506F9" w:rsidRPr="00D52212" w:rsidRDefault="00A55EE2" w:rsidP="00F506F9">
            <w:pPr>
              <w:jc w:val="center"/>
              <w:rPr>
                <w:rFonts w:ascii="Times New Roman" w:hAnsi="Times New Roman"/>
                <w:szCs w:val="20"/>
              </w:rPr>
            </w:pPr>
            <w:r>
              <w:rPr>
                <w:rFonts w:ascii="Times New Roman" w:hAnsi="Times New Roman"/>
                <w:szCs w:val="20"/>
              </w:rPr>
              <w:t>+</w:t>
            </w:r>
          </w:p>
        </w:tc>
        <w:tc>
          <w:tcPr>
            <w:tcW w:w="782" w:type="dxa"/>
            <w:tcBorders>
              <w:top w:val="single" w:sz="4" w:space="0" w:color="auto"/>
              <w:left w:val="single" w:sz="4" w:space="0" w:color="auto"/>
              <w:bottom w:val="single" w:sz="4" w:space="0" w:color="auto"/>
              <w:right w:val="single" w:sz="4" w:space="0" w:color="auto"/>
            </w:tcBorders>
          </w:tcPr>
          <w:p w:rsidR="00F506F9" w:rsidRPr="00D52212" w:rsidRDefault="00A55EE2" w:rsidP="00F506F9">
            <w:pPr>
              <w:jc w:val="center"/>
              <w:rPr>
                <w:rFonts w:ascii="Times New Roman" w:hAnsi="Times New Roman"/>
                <w:szCs w:val="20"/>
              </w:rPr>
            </w:pPr>
            <w:r>
              <w:rPr>
                <w:rFonts w:ascii="Times New Roman" w:hAnsi="Times New Roman"/>
                <w:szCs w:val="20"/>
              </w:rPr>
              <w:t>+</w:t>
            </w:r>
          </w:p>
        </w:tc>
        <w:tc>
          <w:tcPr>
            <w:tcW w:w="777" w:type="dxa"/>
            <w:tcBorders>
              <w:top w:val="single" w:sz="4" w:space="0" w:color="auto"/>
              <w:left w:val="single" w:sz="4" w:space="0" w:color="auto"/>
              <w:bottom w:val="single" w:sz="4" w:space="0" w:color="auto"/>
              <w:right w:val="single" w:sz="4" w:space="0" w:color="auto"/>
            </w:tcBorders>
          </w:tcPr>
          <w:p w:rsidR="00F506F9" w:rsidRPr="00D52212" w:rsidRDefault="00A55EE2" w:rsidP="00F506F9">
            <w:pPr>
              <w:jc w:val="center"/>
              <w:rPr>
                <w:rFonts w:ascii="Times New Roman" w:hAnsi="Times New Roman"/>
                <w:szCs w:val="20"/>
              </w:rPr>
            </w:pPr>
            <w:r>
              <w:rPr>
                <w:rFonts w:ascii="Times New Roman" w:hAnsi="Times New Roman"/>
                <w:szCs w:val="20"/>
              </w:rPr>
              <w:t>+</w:t>
            </w:r>
          </w:p>
        </w:tc>
        <w:tc>
          <w:tcPr>
            <w:tcW w:w="704" w:type="dxa"/>
            <w:tcBorders>
              <w:top w:val="single" w:sz="4" w:space="0" w:color="auto"/>
              <w:left w:val="single" w:sz="4" w:space="0" w:color="auto"/>
              <w:bottom w:val="single" w:sz="4" w:space="0" w:color="auto"/>
              <w:right w:val="single" w:sz="4" w:space="0" w:color="auto"/>
            </w:tcBorders>
          </w:tcPr>
          <w:p w:rsidR="00F506F9" w:rsidRPr="00D52212" w:rsidRDefault="00021A63" w:rsidP="00F506F9">
            <w:pPr>
              <w:jc w:val="center"/>
              <w:rPr>
                <w:rFonts w:ascii="Times New Roman" w:hAnsi="Times New Roman"/>
                <w:szCs w:val="20"/>
              </w:rPr>
            </w:pPr>
            <w:r>
              <w:rPr>
                <w:rFonts w:ascii="Times New Roman" w:hAnsi="Times New Roman"/>
                <w:szCs w:val="20"/>
              </w:rPr>
              <w:t>+</w:t>
            </w:r>
          </w:p>
        </w:tc>
        <w:tc>
          <w:tcPr>
            <w:tcW w:w="709" w:type="dxa"/>
            <w:tcBorders>
              <w:top w:val="single" w:sz="4" w:space="0" w:color="auto"/>
              <w:left w:val="single" w:sz="4" w:space="0" w:color="auto"/>
              <w:bottom w:val="single" w:sz="4" w:space="0" w:color="auto"/>
              <w:right w:val="single" w:sz="4" w:space="0" w:color="auto"/>
            </w:tcBorders>
          </w:tcPr>
          <w:p w:rsidR="00F506F9" w:rsidRPr="00D52212" w:rsidRDefault="00F506F9" w:rsidP="00F506F9">
            <w:pPr>
              <w:jc w:val="center"/>
              <w:rPr>
                <w:rFonts w:ascii="Times New Roman" w:hAnsi="Times New Roman"/>
                <w:szCs w:val="20"/>
              </w:rPr>
            </w:pPr>
          </w:p>
        </w:tc>
      </w:tr>
      <w:tr w:rsidR="00F506F9" w:rsidRPr="00D52212" w:rsidTr="00F506F9">
        <w:tc>
          <w:tcPr>
            <w:tcW w:w="4670" w:type="dxa"/>
            <w:tcBorders>
              <w:top w:val="single" w:sz="4" w:space="0" w:color="auto"/>
              <w:left w:val="single" w:sz="4" w:space="0" w:color="auto"/>
              <w:bottom w:val="single" w:sz="4" w:space="0" w:color="auto"/>
              <w:right w:val="single" w:sz="4" w:space="0" w:color="auto"/>
            </w:tcBorders>
          </w:tcPr>
          <w:p w:rsidR="00F506F9" w:rsidRPr="00974CDD" w:rsidRDefault="00EA121E" w:rsidP="00F506F9">
            <w:pPr>
              <w:rPr>
                <w:rFonts w:ascii="Times New Roman" w:hAnsi="Times New Roman"/>
                <w:bCs/>
                <w:szCs w:val="20"/>
              </w:rPr>
            </w:pPr>
            <w:r>
              <w:rPr>
                <w:rFonts w:ascii="Times New Roman" w:hAnsi="Times New Roman"/>
                <w:bCs/>
                <w:szCs w:val="20"/>
              </w:rPr>
              <w:t>Работа по индивидуальным планам</w:t>
            </w:r>
          </w:p>
        </w:tc>
        <w:tc>
          <w:tcPr>
            <w:tcW w:w="805" w:type="dxa"/>
            <w:tcBorders>
              <w:top w:val="single" w:sz="4" w:space="0" w:color="auto"/>
              <w:left w:val="single" w:sz="4" w:space="0" w:color="auto"/>
              <w:bottom w:val="single" w:sz="4" w:space="0" w:color="auto"/>
              <w:right w:val="single" w:sz="4" w:space="0" w:color="auto"/>
            </w:tcBorders>
          </w:tcPr>
          <w:p w:rsidR="00F506F9" w:rsidRPr="00D52212" w:rsidRDefault="00F506F9" w:rsidP="00F506F9">
            <w:pPr>
              <w:jc w:val="center"/>
              <w:rPr>
                <w:rFonts w:ascii="Times New Roman" w:hAnsi="Times New Roman"/>
                <w:szCs w:val="20"/>
              </w:rPr>
            </w:pPr>
          </w:p>
        </w:tc>
        <w:tc>
          <w:tcPr>
            <w:tcW w:w="805" w:type="dxa"/>
            <w:tcBorders>
              <w:top w:val="single" w:sz="4" w:space="0" w:color="auto"/>
              <w:left w:val="single" w:sz="4" w:space="0" w:color="auto"/>
              <w:bottom w:val="single" w:sz="4" w:space="0" w:color="auto"/>
              <w:right w:val="single" w:sz="4" w:space="0" w:color="auto"/>
            </w:tcBorders>
          </w:tcPr>
          <w:p w:rsidR="00F506F9" w:rsidRPr="00D52212" w:rsidRDefault="00F506F9" w:rsidP="00F506F9">
            <w:pPr>
              <w:jc w:val="center"/>
              <w:rPr>
                <w:rFonts w:ascii="Times New Roman" w:hAnsi="Times New Roman"/>
                <w:szCs w:val="20"/>
              </w:rPr>
            </w:pPr>
          </w:p>
        </w:tc>
        <w:tc>
          <w:tcPr>
            <w:tcW w:w="805" w:type="dxa"/>
            <w:tcBorders>
              <w:top w:val="single" w:sz="4" w:space="0" w:color="auto"/>
              <w:left w:val="single" w:sz="4" w:space="0" w:color="auto"/>
              <w:bottom w:val="single" w:sz="4" w:space="0" w:color="auto"/>
              <w:right w:val="single" w:sz="4" w:space="0" w:color="auto"/>
            </w:tcBorders>
          </w:tcPr>
          <w:p w:rsidR="00F506F9" w:rsidRPr="00D52212" w:rsidRDefault="00F506F9" w:rsidP="00F506F9">
            <w:pPr>
              <w:jc w:val="center"/>
              <w:rPr>
                <w:rFonts w:ascii="Times New Roman" w:hAnsi="Times New Roman"/>
                <w:szCs w:val="20"/>
              </w:rPr>
            </w:pPr>
          </w:p>
        </w:tc>
        <w:tc>
          <w:tcPr>
            <w:tcW w:w="805" w:type="dxa"/>
            <w:tcBorders>
              <w:top w:val="single" w:sz="4" w:space="0" w:color="auto"/>
              <w:left w:val="single" w:sz="4" w:space="0" w:color="auto"/>
              <w:bottom w:val="single" w:sz="4" w:space="0" w:color="auto"/>
              <w:right w:val="single" w:sz="4" w:space="0" w:color="auto"/>
            </w:tcBorders>
          </w:tcPr>
          <w:p w:rsidR="00F506F9" w:rsidRPr="00D52212" w:rsidRDefault="00F506F9" w:rsidP="00F506F9">
            <w:pPr>
              <w:jc w:val="center"/>
              <w:rPr>
                <w:rFonts w:ascii="Times New Roman" w:hAnsi="Times New Roman"/>
                <w:szCs w:val="20"/>
              </w:rPr>
            </w:pPr>
          </w:p>
        </w:tc>
        <w:tc>
          <w:tcPr>
            <w:tcW w:w="706" w:type="dxa"/>
            <w:tcBorders>
              <w:top w:val="single" w:sz="4" w:space="0" w:color="auto"/>
              <w:left w:val="single" w:sz="4" w:space="0" w:color="auto"/>
              <w:bottom w:val="single" w:sz="4" w:space="0" w:color="auto"/>
              <w:right w:val="single" w:sz="4" w:space="0" w:color="auto"/>
            </w:tcBorders>
          </w:tcPr>
          <w:p w:rsidR="00F506F9" w:rsidRPr="00D52212" w:rsidRDefault="00F506F9" w:rsidP="00F506F9">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D52212" w:rsidRDefault="00F506F9" w:rsidP="00F506F9">
            <w:pPr>
              <w:jc w:val="center"/>
              <w:rPr>
                <w:rFonts w:ascii="Times New Roman" w:hAnsi="Times New Roman"/>
                <w:szCs w:val="20"/>
              </w:rPr>
            </w:pPr>
          </w:p>
        </w:tc>
        <w:tc>
          <w:tcPr>
            <w:tcW w:w="713" w:type="dxa"/>
            <w:tcBorders>
              <w:top w:val="single" w:sz="4" w:space="0" w:color="auto"/>
              <w:left w:val="single" w:sz="4" w:space="0" w:color="auto"/>
              <w:bottom w:val="single" w:sz="4" w:space="0" w:color="auto"/>
              <w:right w:val="single" w:sz="4" w:space="0" w:color="auto"/>
            </w:tcBorders>
          </w:tcPr>
          <w:p w:rsidR="00F506F9" w:rsidRPr="00D52212" w:rsidRDefault="00F506F9" w:rsidP="00F506F9">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D52212" w:rsidRDefault="00F506F9" w:rsidP="00F506F9">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D52212" w:rsidRDefault="00F506F9" w:rsidP="00F506F9">
            <w:pPr>
              <w:jc w:val="center"/>
              <w:rPr>
                <w:rFonts w:ascii="Times New Roman" w:hAnsi="Times New Roman"/>
                <w:szCs w:val="20"/>
              </w:rPr>
            </w:pPr>
          </w:p>
        </w:tc>
        <w:tc>
          <w:tcPr>
            <w:tcW w:w="782" w:type="dxa"/>
            <w:tcBorders>
              <w:top w:val="single" w:sz="4" w:space="0" w:color="auto"/>
              <w:left w:val="single" w:sz="4" w:space="0" w:color="auto"/>
              <w:bottom w:val="single" w:sz="4" w:space="0" w:color="auto"/>
              <w:right w:val="single" w:sz="4" w:space="0" w:color="auto"/>
            </w:tcBorders>
          </w:tcPr>
          <w:p w:rsidR="00F506F9" w:rsidRPr="00D52212" w:rsidRDefault="00F506F9" w:rsidP="00F506F9">
            <w:pPr>
              <w:jc w:val="center"/>
              <w:rPr>
                <w:rFonts w:ascii="Times New Roman" w:hAnsi="Times New Roman"/>
                <w:szCs w:val="20"/>
              </w:rPr>
            </w:pPr>
          </w:p>
        </w:tc>
        <w:tc>
          <w:tcPr>
            <w:tcW w:w="1481" w:type="dxa"/>
            <w:gridSpan w:val="2"/>
            <w:tcBorders>
              <w:top w:val="single" w:sz="4" w:space="0" w:color="auto"/>
              <w:left w:val="single" w:sz="4" w:space="0" w:color="auto"/>
              <w:bottom w:val="single" w:sz="4" w:space="0" w:color="auto"/>
              <w:right w:val="single" w:sz="4" w:space="0" w:color="auto"/>
            </w:tcBorders>
          </w:tcPr>
          <w:p w:rsidR="00F506F9" w:rsidRPr="00D52212" w:rsidRDefault="00A55EE2" w:rsidP="00F506F9">
            <w:pPr>
              <w:jc w:val="center"/>
              <w:rPr>
                <w:rFonts w:ascii="Times New Roman" w:hAnsi="Times New Roman"/>
                <w:szCs w:val="20"/>
              </w:rPr>
            </w:pPr>
            <w:r>
              <w:rPr>
                <w:rFonts w:ascii="Times New Roman" w:hAnsi="Times New Roman"/>
                <w:szCs w:val="20"/>
              </w:rPr>
              <w:t>54</w:t>
            </w:r>
          </w:p>
        </w:tc>
        <w:tc>
          <w:tcPr>
            <w:tcW w:w="709" w:type="dxa"/>
            <w:tcBorders>
              <w:top w:val="single" w:sz="4" w:space="0" w:color="auto"/>
              <w:left w:val="single" w:sz="4" w:space="0" w:color="auto"/>
              <w:bottom w:val="single" w:sz="4" w:space="0" w:color="auto"/>
              <w:right w:val="single" w:sz="4" w:space="0" w:color="auto"/>
            </w:tcBorders>
          </w:tcPr>
          <w:p w:rsidR="00F506F9" w:rsidRPr="00D52212" w:rsidRDefault="00021A63" w:rsidP="00F506F9">
            <w:pPr>
              <w:jc w:val="center"/>
              <w:rPr>
                <w:rFonts w:ascii="Times New Roman" w:hAnsi="Times New Roman"/>
                <w:szCs w:val="20"/>
              </w:rPr>
            </w:pPr>
            <w:r>
              <w:rPr>
                <w:rFonts w:ascii="Times New Roman" w:hAnsi="Times New Roman"/>
                <w:szCs w:val="20"/>
              </w:rPr>
              <w:t>54</w:t>
            </w:r>
          </w:p>
        </w:tc>
      </w:tr>
      <w:tr w:rsidR="00F506F9" w:rsidRPr="00D52212" w:rsidTr="00F506F9">
        <w:tc>
          <w:tcPr>
            <w:tcW w:w="4670" w:type="dxa"/>
            <w:tcBorders>
              <w:top w:val="single" w:sz="4" w:space="0" w:color="auto"/>
              <w:left w:val="single" w:sz="4" w:space="0" w:color="auto"/>
              <w:bottom w:val="single" w:sz="4" w:space="0" w:color="auto"/>
              <w:right w:val="single" w:sz="4" w:space="0" w:color="auto"/>
            </w:tcBorders>
          </w:tcPr>
          <w:p w:rsidR="00F506F9" w:rsidRPr="00D52212" w:rsidRDefault="00F506F9" w:rsidP="00F506F9">
            <w:pPr>
              <w:jc w:val="right"/>
              <w:rPr>
                <w:rFonts w:ascii="Times New Roman" w:hAnsi="Times New Roman"/>
                <w:szCs w:val="20"/>
              </w:rPr>
            </w:pPr>
            <w:r w:rsidRPr="00D52212">
              <w:rPr>
                <w:rFonts w:ascii="Times New Roman" w:hAnsi="Times New Roman"/>
                <w:szCs w:val="20"/>
              </w:rPr>
              <w:t xml:space="preserve">                                 ВСЕГО:</w:t>
            </w:r>
          </w:p>
        </w:tc>
        <w:tc>
          <w:tcPr>
            <w:tcW w:w="805" w:type="dxa"/>
            <w:tcBorders>
              <w:top w:val="single" w:sz="4" w:space="0" w:color="auto"/>
              <w:left w:val="single" w:sz="4" w:space="0" w:color="auto"/>
              <w:bottom w:val="single" w:sz="4" w:space="0" w:color="auto"/>
              <w:right w:val="single" w:sz="4" w:space="0" w:color="auto"/>
            </w:tcBorders>
          </w:tcPr>
          <w:p w:rsidR="00F506F9" w:rsidRPr="00D52212" w:rsidRDefault="00F506F9" w:rsidP="00F506F9">
            <w:pPr>
              <w:jc w:val="center"/>
              <w:rPr>
                <w:rFonts w:ascii="Times New Roman" w:hAnsi="Times New Roman"/>
                <w:szCs w:val="20"/>
              </w:rPr>
            </w:pPr>
          </w:p>
        </w:tc>
        <w:tc>
          <w:tcPr>
            <w:tcW w:w="805" w:type="dxa"/>
            <w:tcBorders>
              <w:top w:val="single" w:sz="4" w:space="0" w:color="auto"/>
              <w:left w:val="single" w:sz="4" w:space="0" w:color="auto"/>
              <w:bottom w:val="single" w:sz="4" w:space="0" w:color="auto"/>
              <w:right w:val="single" w:sz="4" w:space="0" w:color="auto"/>
            </w:tcBorders>
          </w:tcPr>
          <w:p w:rsidR="00F506F9" w:rsidRPr="00D52212" w:rsidRDefault="00F506F9" w:rsidP="00F506F9">
            <w:pPr>
              <w:jc w:val="center"/>
              <w:rPr>
                <w:rFonts w:ascii="Times New Roman" w:hAnsi="Times New Roman"/>
                <w:szCs w:val="20"/>
              </w:rPr>
            </w:pPr>
          </w:p>
        </w:tc>
        <w:tc>
          <w:tcPr>
            <w:tcW w:w="805" w:type="dxa"/>
            <w:tcBorders>
              <w:top w:val="single" w:sz="4" w:space="0" w:color="auto"/>
              <w:left w:val="single" w:sz="4" w:space="0" w:color="auto"/>
              <w:bottom w:val="single" w:sz="4" w:space="0" w:color="auto"/>
              <w:right w:val="single" w:sz="4" w:space="0" w:color="auto"/>
            </w:tcBorders>
          </w:tcPr>
          <w:p w:rsidR="00F506F9" w:rsidRPr="00D52212" w:rsidRDefault="00F506F9" w:rsidP="00F506F9">
            <w:pPr>
              <w:jc w:val="center"/>
              <w:rPr>
                <w:rFonts w:ascii="Times New Roman" w:hAnsi="Times New Roman"/>
                <w:szCs w:val="20"/>
              </w:rPr>
            </w:pPr>
          </w:p>
        </w:tc>
        <w:tc>
          <w:tcPr>
            <w:tcW w:w="805" w:type="dxa"/>
            <w:tcBorders>
              <w:top w:val="single" w:sz="4" w:space="0" w:color="auto"/>
              <w:left w:val="single" w:sz="4" w:space="0" w:color="auto"/>
              <w:bottom w:val="single" w:sz="4" w:space="0" w:color="auto"/>
              <w:right w:val="single" w:sz="4" w:space="0" w:color="auto"/>
            </w:tcBorders>
          </w:tcPr>
          <w:p w:rsidR="00F506F9" w:rsidRPr="00D52212" w:rsidRDefault="00F506F9" w:rsidP="00F506F9">
            <w:pPr>
              <w:jc w:val="center"/>
              <w:rPr>
                <w:rFonts w:ascii="Times New Roman" w:hAnsi="Times New Roman"/>
                <w:szCs w:val="20"/>
              </w:rPr>
            </w:pPr>
          </w:p>
        </w:tc>
        <w:tc>
          <w:tcPr>
            <w:tcW w:w="706" w:type="dxa"/>
            <w:tcBorders>
              <w:top w:val="single" w:sz="4" w:space="0" w:color="auto"/>
              <w:left w:val="single" w:sz="4" w:space="0" w:color="auto"/>
              <w:bottom w:val="single" w:sz="4" w:space="0" w:color="auto"/>
              <w:right w:val="single" w:sz="4" w:space="0" w:color="auto"/>
            </w:tcBorders>
          </w:tcPr>
          <w:p w:rsidR="00F506F9" w:rsidRPr="00D52212" w:rsidRDefault="00F506F9" w:rsidP="00F506F9">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D52212" w:rsidRDefault="00F506F9" w:rsidP="00F506F9">
            <w:pPr>
              <w:jc w:val="center"/>
              <w:rPr>
                <w:rFonts w:ascii="Times New Roman" w:hAnsi="Times New Roman"/>
                <w:szCs w:val="20"/>
              </w:rPr>
            </w:pPr>
          </w:p>
        </w:tc>
        <w:tc>
          <w:tcPr>
            <w:tcW w:w="713" w:type="dxa"/>
            <w:tcBorders>
              <w:top w:val="single" w:sz="4" w:space="0" w:color="auto"/>
              <w:left w:val="single" w:sz="4" w:space="0" w:color="auto"/>
              <w:bottom w:val="single" w:sz="4" w:space="0" w:color="auto"/>
              <w:right w:val="single" w:sz="4" w:space="0" w:color="auto"/>
            </w:tcBorders>
          </w:tcPr>
          <w:p w:rsidR="00F506F9" w:rsidRPr="00D52212" w:rsidRDefault="00F506F9" w:rsidP="00F506F9">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D52212" w:rsidRDefault="00F506F9" w:rsidP="00F506F9">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D52212" w:rsidRDefault="00F506F9" w:rsidP="00F506F9">
            <w:pPr>
              <w:jc w:val="center"/>
              <w:rPr>
                <w:rFonts w:ascii="Times New Roman" w:hAnsi="Times New Roman"/>
                <w:szCs w:val="20"/>
              </w:rPr>
            </w:pPr>
          </w:p>
        </w:tc>
        <w:tc>
          <w:tcPr>
            <w:tcW w:w="782" w:type="dxa"/>
            <w:tcBorders>
              <w:top w:val="single" w:sz="4" w:space="0" w:color="auto"/>
              <w:left w:val="single" w:sz="4" w:space="0" w:color="auto"/>
              <w:bottom w:val="single" w:sz="4" w:space="0" w:color="auto"/>
              <w:right w:val="single" w:sz="4" w:space="0" w:color="auto"/>
            </w:tcBorders>
          </w:tcPr>
          <w:p w:rsidR="00F506F9" w:rsidRPr="00D52212" w:rsidRDefault="00F506F9" w:rsidP="00F506F9">
            <w:pPr>
              <w:jc w:val="center"/>
              <w:rPr>
                <w:rFonts w:ascii="Times New Roman" w:hAnsi="Times New Roman"/>
                <w:szCs w:val="20"/>
              </w:rPr>
            </w:pPr>
          </w:p>
        </w:tc>
        <w:tc>
          <w:tcPr>
            <w:tcW w:w="777" w:type="dxa"/>
            <w:tcBorders>
              <w:top w:val="single" w:sz="4" w:space="0" w:color="auto"/>
              <w:left w:val="single" w:sz="4" w:space="0" w:color="auto"/>
              <w:bottom w:val="single" w:sz="4" w:space="0" w:color="auto"/>
              <w:right w:val="single" w:sz="4" w:space="0" w:color="auto"/>
            </w:tcBorders>
          </w:tcPr>
          <w:p w:rsidR="00F506F9" w:rsidRPr="00D52212" w:rsidRDefault="00F506F9" w:rsidP="00F506F9">
            <w:pPr>
              <w:jc w:val="center"/>
              <w:rPr>
                <w:rFonts w:ascii="Times New Roman" w:hAnsi="Times New Roman"/>
                <w:szCs w:val="20"/>
              </w:rPr>
            </w:pPr>
          </w:p>
        </w:tc>
        <w:tc>
          <w:tcPr>
            <w:tcW w:w="704" w:type="dxa"/>
            <w:tcBorders>
              <w:top w:val="single" w:sz="4" w:space="0" w:color="auto"/>
              <w:left w:val="single" w:sz="4" w:space="0" w:color="auto"/>
              <w:bottom w:val="single" w:sz="4" w:space="0" w:color="auto"/>
              <w:right w:val="single" w:sz="4" w:space="0" w:color="auto"/>
            </w:tcBorders>
          </w:tcPr>
          <w:p w:rsidR="00F506F9" w:rsidRPr="00D52212" w:rsidRDefault="00F506F9" w:rsidP="00F506F9">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D52212" w:rsidRDefault="00021A63" w:rsidP="00F506F9">
            <w:pPr>
              <w:jc w:val="center"/>
              <w:rPr>
                <w:rFonts w:ascii="Times New Roman" w:hAnsi="Times New Roman"/>
                <w:szCs w:val="20"/>
              </w:rPr>
            </w:pPr>
            <w:r>
              <w:rPr>
                <w:rFonts w:ascii="Times New Roman" w:hAnsi="Times New Roman"/>
                <w:szCs w:val="20"/>
              </w:rPr>
              <w:t>468</w:t>
            </w:r>
          </w:p>
        </w:tc>
      </w:tr>
    </w:tbl>
    <w:p w:rsidR="00F506F9" w:rsidRPr="00D52212" w:rsidRDefault="00F506F9" w:rsidP="00F506F9">
      <w:pPr>
        <w:rPr>
          <w:rFonts w:ascii="Times New Roman" w:hAnsi="Times New Roman"/>
          <w:b/>
          <w:u w:val="single"/>
        </w:rPr>
      </w:pPr>
    </w:p>
    <w:p w:rsidR="00F506F9" w:rsidRPr="00D52212" w:rsidRDefault="00F506F9" w:rsidP="00F506F9">
      <w:pPr>
        <w:jc w:val="center"/>
        <w:rPr>
          <w:rFonts w:ascii="Times New Roman" w:hAnsi="Times New Roman"/>
          <w:b/>
          <w:szCs w:val="20"/>
          <w:u w:val="single"/>
        </w:rPr>
      </w:pPr>
    </w:p>
    <w:p w:rsidR="00F506F9" w:rsidRDefault="00F506F9" w:rsidP="00F506F9">
      <w:pPr>
        <w:jc w:val="center"/>
        <w:rPr>
          <w:rFonts w:ascii="Times New Roman" w:hAnsi="Times New Roman"/>
          <w:b/>
          <w:color w:val="FF0000"/>
          <w:szCs w:val="20"/>
          <w:u w:val="single"/>
        </w:rPr>
      </w:pPr>
    </w:p>
    <w:p w:rsidR="00F506F9" w:rsidRDefault="00F506F9" w:rsidP="00F506F9">
      <w:pPr>
        <w:jc w:val="center"/>
        <w:rPr>
          <w:rFonts w:ascii="Times New Roman" w:hAnsi="Times New Roman"/>
          <w:b/>
          <w:color w:val="FF0000"/>
          <w:szCs w:val="20"/>
          <w:u w:val="single"/>
        </w:rPr>
      </w:pPr>
    </w:p>
    <w:p w:rsidR="00F506F9" w:rsidRPr="000C4C61" w:rsidRDefault="00F506F9" w:rsidP="00F506F9">
      <w:pPr>
        <w:jc w:val="center"/>
        <w:rPr>
          <w:rFonts w:ascii="Times New Roman" w:hAnsi="Times New Roman"/>
          <w:b/>
          <w:color w:val="FF0000"/>
          <w:szCs w:val="20"/>
          <w:u w:val="single"/>
        </w:rPr>
      </w:pPr>
    </w:p>
    <w:p w:rsidR="00F506F9" w:rsidRDefault="00F506F9" w:rsidP="00F506F9">
      <w:pPr>
        <w:jc w:val="center"/>
        <w:rPr>
          <w:rFonts w:ascii="Times New Roman" w:hAnsi="Times New Roman"/>
          <w:i/>
          <w:szCs w:val="20"/>
          <w:u w:val="single"/>
        </w:rPr>
      </w:pPr>
    </w:p>
    <w:p w:rsidR="00F506F9" w:rsidRPr="000C4C61" w:rsidRDefault="00F506F9" w:rsidP="00F506F9">
      <w:pPr>
        <w:jc w:val="center"/>
        <w:rPr>
          <w:rFonts w:ascii="Times New Roman" w:hAnsi="Times New Roman"/>
          <w:szCs w:val="20"/>
        </w:rPr>
      </w:pPr>
      <w:r w:rsidRPr="000C4C61">
        <w:rPr>
          <w:rFonts w:ascii="Times New Roman" w:hAnsi="Times New Roman"/>
          <w:i/>
          <w:szCs w:val="20"/>
          <w:u w:val="single"/>
        </w:rPr>
        <w:lastRenderedPageBreak/>
        <w:t>Примерный</w:t>
      </w:r>
      <w:r w:rsidRPr="000C4C61">
        <w:rPr>
          <w:rFonts w:ascii="Times New Roman" w:hAnsi="Times New Roman"/>
          <w:szCs w:val="20"/>
        </w:rPr>
        <w:t xml:space="preserve"> план-график спортивной подготовки для тренировочных групп 1 года</w:t>
      </w:r>
    </w:p>
    <w:p w:rsidR="00F506F9" w:rsidRPr="000C4C61" w:rsidRDefault="00F506F9" w:rsidP="00F506F9">
      <w:pPr>
        <w:jc w:val="center"/>
        <w:rPr>
          <w:rFonts w:ascii="Times New Roman" w:hAnsi="Times New Roman"/>
          <w:szCs w:val="20"/>
        </w:rPr>
      </w:pPr>
      <w:r w:rsidRPr="000C4C61">
        <w:rPr>
          <w:rFonts w:ascii="Times New Roman" w:hAnsi="Times New Roman"/>
          <w:szCs w:val="20"/>
        </w:rPr>
        <w:t xml:space="preserve"> (нагрузка 1</w:t>
      </w:r>
      <w:r>
        <w:rPr>
          <w:rFonts w:ascii="Times New Roman" w:hAnsi="Times New Roman"/>
          <w:szCs w:val="20"/>
        </w:rPr>
        <w:t>2</w:t>
      </w:r>
      <w:r w:rsidRPr="000C4C61">
        <w:rPr>
          <w:rFonts w:ascii="Times New Roman" w:hAnsi="Times New Roman"/>
          <w:szCs w:val="20"/>
        </w:rPr>
        <w:t xml:space="preserve"> часов в неделю)</w:t>
      </w:r>
    </w:p>
    <w:p w:rsidR="00F506F9" w:rsidRPr="000C4C61" w:rsidRDefault="00F321B6" w:rsidP="00F506F9">
      <w:pPr>
        <w:jc w:val="right"/>
        <w:rPr>
          <w:rFonts w:ascii="Times New Roman" w:hAnsi="Times New Roman"/>
          <w:szCs w:val="20"/>
        </w:rPr>
      </w:pPr>
      <w:r w:rsidRPr="00F321B6">
        <w:rPr>
          <w:rFonts w:ascii="Times New Roman" w:hAnsi="Times New Roman"/>
          <w:szCs w:val="20"/>
        </w:rPr>
        <w:t>Таблица 13</w:t>
      </w:r>
    </w:p>
    <w:tbl>
      <w:tblPr>
        <w:tblW w:w="14408" w:type="dxa"/>
        <w:tblInd w:w="124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670"/>
        <w:gridCol w:w="805"/>
        <w:gridCol w:w="805"/>
        <w:gridCol w:w="805"/>
        <w:gridCol w:w="805"/>
        <w:gridCol w:w="567"/>
        <w:gridCol w:w="709"/>
        <w:gridCol w:w="852"/>
        <w:gridCol w:w="709"/>
        <w:gridCol w:w="709"/>
        <w:gridCol w:w="782"/>
        <w:gridCol w:w="777"/>
        <w:gridCol w:w="704"/>
        <w:gridCol w:w="709"/>
      </w:tblGrid>
      <w:tr w:rsidR="00F506F9" w:rsidRPr="000C4C61" w:rsidTr="00285E73">
        <w:trPr>
          <w:trHeight w:val="232"/>
        </w:trPr>
        <w:tc>
          <w:tcPr>
            <w:tcW w:w="4670" w:type="dxa"/>
            <w:tcBorders>
              <w:top w:val="single" w:sz="4" w:space="0" w:color="auto"/>
              <w:left w:val="single" w:sz="4" w:space="0" w:color="auto"/>
              <w:bottom w:val="single" w:sz="4" w:space="0" w:color="auto"/>
              <w:right w:val="single" w:sz="4" w:space="0" w:color="auto"/>
            </w:tcBorders>
          </w:tcPr>
          <w:p w:rsidR="00F506F9" w:rsidRPr="000C4C61" w:rsidRDefault="00F506F9" w:rsidP="00F506F9">
            <w:pPr>
              <w:jc w:val="center"/>
              <w:rPr>
                <w:rFonts w:ascii="Times New Roman" w:hAnsi="Times New Roman"/>
                <w:szCs w:val="20"/>
              </w:rPr>
            </w:pPr>
            <w:r w:rsidRPr="000C4C61">
              <w:rPr>
                <w:rFonts w:ascii="Times New Roman" w:hAnsi="Times New Roman"/>
                <w:szCs w:val="20"/>
              </w:rPr>
              <w:t>Р А З Д Е Л Ы</w:t>
            </w:r>
          </w:p>
        </w:tc>
        <w:tc>
          <w:tcPr>
            <w:tcW w:w="805" w:type="dxa"/>
            <w:tcBorders>
              <w:top w:val="single" w:sz="4" w:space="0" w:color="auto"/>
              <w:left w:val="single" w:sz="4" w:space="0" w:color="auto"/>
              <w:bottom w:val="single" w:sz="4" w:space="0" w:color="auto"/>
              <w:right w:val="single" w:sz="4" w:space="0" w:color="auto"/>
            </w:tcBorders>
          </w:tcPr>
          <w:p w:rsidR="00F506F9" w:rsidRPr="000C4C61" w:rsidRDefault="00F506F9" w:rsidP="00F506F9">
            <w:pPr>
              <w:jc w:val="center"/>
              <w:rPr>
                <w:rFonts w:ascii="Times New Roman" w:hAnsi="Times New Roman"/>
                <w:szCs w:val="20"/>
              </w:rPr>
            </w:pPr>
            <w:r w:rsidRPr="000C4C61">
              <w:rPr>
                <w:rFonts w:ascii="Times New Roman" w:hAnsi="Times New Roman"/>
                <w:szCs w:val="20"/>
              </w:rPr>
              <w:t>Сент.</w:t>
            </w:r>
          </w:p>
        </w:tc>
        <w:tc>
          <w:tcPr>
            <w:tcW w:w="805" w:type="dxa"/>
            <w:tcBorders>
              <w:top w:val="single" w:sz="4" w:space="0" w:color="auto"/>
              <w:left w:val="single" w:sz="4" w:space="0" w:color="auto"/>
              <w:bottom w:val="single" w:sz="4" w:space="0" w:color="auto"/>
              <w:right w:val="single" w:sz="4" w:space="0" w:color="auto"/>
            </w:tcBorders>
          </w:tcPr>
          <w:p w:rsidR="00F506F9" w:rsidRPr="000C4C61" w:rsidRDefault="00F506F9" w:rsidP="00F506F9">
            <w:pPr>
              <w:jc w:val="center"/>
              <w:rPr>
                <w:rFonts w:ascii="Times New Roman" w:hAnsi="Times New Roman"/>
                <w:szCs w:val="20"/>
              </w:rPr>
            </w:pPr>
            <w:r w:rsidRPr="000C4C61">
              <w:rPr>
                <w:rFonts w:ascii="Times New Roman" w:hAnsi="Times New Roman"/>
                <w:szCs w:val="20"/>
              </w:rPr>
              <w:t>Окт.</w:t>
            </w:r>
          </w:p>
        </w:tc>
        <w:tc>
          <w:tcPr>
            <w:tcW w:w="805" w:type="dxa"/>
            <w:tcBorders>
              <w:top w:val="single" w:sz="4" w:space="0" w:color="auto"/>
              <w:left w:val="single" w:sz="4" w:space="0" w:color="auto"/>
              <w:bottom w:val="single" w:sz="4" w:space="0" w:color="auto"/>
              <w:right w:val="single" w:sz="4" w:space="0" w:color="auto"/>
            </w:tcBorders>
          </w:tcPr>
          <w:p w:rsidR="00F506F9" w:rsidRPr="000C4C61" w:rsidRDefault="00F506F9" w:rsidP="00F506F9">
            <w:pPr>
              <w:ind w:hanging="125"/>
              <w:jc w:val="center"/>
              <w:rPr>
                <w:rFonts w:ascii="Times New Roman" w:hAnsi="Times New Roman"/>
                <w:szCs w:val="20"/>
              </w:rPr>
            </w:pPr>
            <w:proofErr w:type="spellStart"/>
            <w:r w:rsidRPr="000C4C61">
              <w:rPr>
                <w:rFonts w:ascii="Times New Roman" w:hAnsi="Times New Roman"/>
                <w:szCs w:val="20"/>
              </w:rPr>
              <w:t>Нояб</w:t>
            </w:r>
            <w:proofErr w:type="spellEnd"/>
            <w:r w:rsidRPr="000C4C61">
              <w:rPr>
                <w:rFonts w:ascii="Times New Roman" w:hAnsi="Times New Roman"/>
                <w:szCs w:val="20"/>
              </w:rPr>
              <w:t>.</w:t>
            </w:r>
          </w:p>
        </w:tc>
        <w:tc>
          <w:tcPr>
            <w:tcW w:w="805" w:type="dxa"/>
            <w:tcBorders>
              <w:top w:val="single" w:sz="4" w:space="0" w:color="auto"/>
              <w:left w:val="single" w:sz="4" w:space="0" w:color="auto"/>
              <w:bottom w:val="single" w:sz="4" w:space="0" w:color="auto"/>
              <w:right w:val="single" w:sz="4" w:space="0" w:color="auto"/>
            </w:tcBorders>
          </w:tcPr>
          <w:p w:rsidR="00F506F9" w:rsidRPr="000C4C61" w:rsidRDefault="00F506F9" w:rsidP="00F506F9">
            <w:pPr>
              <w:jc w:val="center"/>
              <w:rPr>
                <w:rFonts w:ascii="Times New Roman" w:hAnsi="Times New Roman"/>
                <w:szCs w:val="20"/>
              </w:rPr>
            </w:pPr>
            <w:r w:rsidRPr="000C4C61">
              <w:rPr>
                <w:rFonts w:ascii="Times New Roman" w:hAnsi="Times New Roman"/>
                <w:szCs w:val="20"/>
              </w:rPr>
              <w:t>Дек.</w:t>
            </w:r>
          </w:p>
        </w:tc>
        <w:tc>
          <w:tcPr>
            <w:tcW w:w="567" w:type="dxa"/>
            <w:tcBorders>
              <w:top w:val="single" w:sz="4" w:space="0" w:color="auto"/>
              <w:left w:val="single" w:sz="4" w:space="0" w:color="auto"/>
              <w:bottom w:val="single" w:sz="4" w:space="0" w:color="auto"/>
              <w:right w:val="single" w:sz="4" w:space="0" w:color="auto"/>
            </w:tcBorders>
          </w:tcPr>
          <w:p w:rsidR="00F506F9" w:rsidRPr="000C4C61" w:rsidRDefault="00F506F9" w:rsidP="00F506F9">
            <w:pPr>
              <w:jc w:val="center"/>
              <w:rPr>
                <w:rFonts w:ascii="Times New Roman" w:hAnsi="Times New Roman"/>
                <w:szCs w:val="20"/>
              </w:rPr>
            </w:pPr>
            <w:r w:rsidRPr="000C4C61">
              <w:rPr>
                <w:rFonts w:ascii="Times New Roman" w:hAnsi="Times New Roman"/>
                <w:szCs w:val="20"/>
              </w:rPr>
              <w:t>Янв.</w:t>
            </w:r>
          </w:p>
        </w:tc>
        <w:tc>
          <w:tcPr>
            <w:tcW w:w="709" w:type="dxa"/>
            <w:tcBorders>
              <w:top w:val="single" w:sz="4" w:space="0" w:color="auto"/>
              <w:left w:val="single" w:sz="4" w:space="0" w:color="auto"/>
              <w:bottom w:val="single" w:sz="4" w:space="0" w:color="auto"/>
              <w:right w:val="single" w:sz="4" w:space="0" w:color="auto"/>
            </w:tcBorders>
          </w:tcPr>
          <w:p w:rsidR="00F506F9" w:rsidRPr="000C4C61" w:rsidRDefault="00F506F9" w:rsidP="00F506F9">
            <w:pPr>
              <w:jc w:val="center"/>
              <w:rPr>
                <w:rFonts w:ascii="Times New Roman" w:hAnsi="Times New Roman"/>
                <w:szCs w:val="20"/>
              </w:rPr>
            </w:pPr>
            <w:r w:rsidRPr="000C4C61">
              <w:rPr>
                <w:rFonts w:ascii="Times New Roman" w:hAnsi="Times New Roman"/>
                <w:szCs w:val="20"/>
              </w:rPr>
              <w:t>Фев.</w:t>
            </w:r>
          </w:p>
        </w:tc>
        <w:tc>
          <w:tcPr>
            <w:tcW w:w="852" w:type="dxa"/>
            <w:tcBorders>
              <w:top w:val="single" w:sz="4" w:space="0" w:color="auto"/>
              <w:left w:val="single" w:sz="4" w:space="0" w:color="auto"/>
              <w:bottom w:val="single" w:sz="4" w:space="0" w:color="auto"/>
              <w:right w:val="single" w:sz="4" w:space="0" w:color="auto"/>
            </w:tcBorders>
          </w:tcPr>
          <w:p w:rsidR="00F506F9" w:rsidRPr="000C4C61" w:rsidRDefault="00F506F9" w:rsidP="00F506F9">
            <w:pPr>
              <w:jc w:val="center"/>
              <w:rPr>
                <w:rFonts w:ascii="Times New Roman" w:hAnsi="Times New Roman"/>
                <w:szCs w:val="20"/>
              </w:rPr>
            </w:pPr>
            <w:r w:rsidRPr="000C4C61">
              <w:rPr>
                <w:rFonts w:ascii="Times New Roman" w:hAnsi="Times New Roman"/>
                <w:szCs w:val="20"/>
              </w:rPr>
              <w:t>Март</w:t>
            </w:r>
          </w:p>
        </w:tc>
        <w:tc>
          <w:tcPr>
            <w:tcW w:w="709" w:type="dxa"/>
            <w:tcBorders>
              <w:top w:val="single" w:sz="4" w:space="0" w:color="auto"/>
              <w:left w:val="single" w:sz="4" w:space="0" w:color="auto"/>
              <w:bottom w:val="single" w:sz="4" w:space="0" w:color="auto"/>
              <w:right w:val="single" w:sz="4" w:space="0" w:color="auto"/>
            </w:tcBorders>
          </w:tcPr>
          <w:p w:rsidR="00F506F9" w:rsidRPr="000C4C61" w:rsidRDefault="00F506F9" w:rsidP="00F506F9">
            <w:pPr>
              <w:jc w:val="center"/>
              <w:rPr>
                <w:rFonts w:ascii="Times New Roman" w:hAnsi="Times New Roman"/>
                <w:szCs w:val="20"/>
              </w:rPr>
            </w:pPr>
            <w:r w:rsidRPr="000C4C61">
              <w:rPr>
                <w:rFonts w:ascii="Times New Roman" w:hAnsi="Times New Roman"/>
                <w:szCs w:val="20"/>
              </w:rPr>
              <w:t>Апр.</w:t>
            </w:r>
          </w:p>
        </w:tc>
        <w:tc>
          <w:tcPr>
            <w:tcW w:w="709" w:type="dxa"/>
            <w:tcBorders>
              <w:top w:val="single" w:sz="4" w:space="0" w:color="auto"/>
              <w:left w:val="single" w:sz="4" w:space="0" w:color="auto"/>
              <w:bottom w:val="single" w:sz="4" w:space="0" w:color="auto"/>
              <w:right w:val="single" w:sz="4" w:space="0" w:color="auto"/>
            </w:tcBorders>
          </w:tcPr>
          <w:p w:rsidR="00F506F9" w:rsidRPr="000C4C61" w:rsidRDefault="00F506F9" w:rsidP="00F506F9">
            <w:pPr>
              <w:jc w:val="center"/>
              <w:rPr>
                <w:rFonts w:ascii="Times New Roman" w:hAnsi="Times New Roman"/>
                <w:szCs w:val="20"/>
              </w:rPr>
            </w:pPr>
            <w:r w:rsidRPr="000C4C61">
              <w:rPr>
                <w:rFonts w:ascii="Times New Roman" w:hAnsi="Times New Roman"/>
                <w:szCs w:val="20"/>
              </w:rPr>
              <w:t xml:space="preserve">Май </w:t>
            </w:r>
          </w:p>
        </w:tc>
        <w:tc>
          <w:tcPr>
            <w:tcW w:w="782" w:type="dxa"/>
            <w:tcBorders>
              <w:top w:val="single" w:sz="4" w:space="0" w:color="auto"/>
              <w:left w:val="single" w:sz="4" w:space="0" w:color="auto"/>
              <w:bottom w:val="single" w:sz="4" w:space="0" w:color="auto"/>
              <w:right w:val="single" w:sz="4" w:space="0" w:color="auto"/>
            </w:tcBorders>
          </w:tcPr>
          <w:p w:rsidR="00F506F9" w:rsidRPr="000C4C61" w:rsidRDefault="00F506F9" w:rsidP="00F506F9">
            <w:pPr>
              <w:jc w:val="center"/>
              <w:rPr>
                <w:rFonts w:ascii="Times New Roman" w:hAnsi="Times New Roman"/>
                <w:szCs w:val="20"/>
              </w:rPr>
            </w:pPr>
            <w:r w:rsidRPr="000C4C61">
              <w:rPr>
                <w:rFonts w:ascii="Times New Roman" w:hAnsi="Times New Roman"/>
                <w:szCs w:val="20"/>
              </w:rPr>
              <w:t xml:space="preserve">Июнь </w:t>
            </w:r>
          </w:p>
        </w:tc>
        <w:tc>
          <w:tcPr>
            <w:tcW w:w="777" w:type="dxa"/>
            <w:tcBorders>
              <w:top w:val="single" w:sz="4" w:space="0" w:color="auto"/>
              <w:left w:val="single" w:sz="4" w:space="0" w:color="auto"/>
              <w:bottom w:val="single" w:sz="4" w:space="0" w:color="auto"/>
              <w:right w:val="single" w:sz="4" w:space="0" w:color="auto"/>
            </w:tcBorders>
          </w:tcPr>
          <w:p w:rsidR="00F506F9" w:rsidRPr="000C4C61" w:rsidRDefault="00F506F9" w:rsidP="00F506F9">
            <w:pPr>
              <w:jc w:val="center"/>
              <w:rPr>
                <w:rFonts w:ascii="Times New Roman" w:hAnsi="Times New Roman"/>
                <w:szCs w:val="20"/>
              </w:rPr>
            </w:pPr>
            <w:r w:rsidRPr="000C4C61">
              <w:rPr>
                <w:rFonts w:ascii="Times New Roman" w:hAnsi="Times New Roman"/>
                <w:szCs w:val="20"/>
              </w:rPr>
              <w:t>Июль</w:t>
            </w:r>
          </w:p>
        </w:tc>
        <w:tc>
          <w:tcPr>
            <w:tcW w:w="704" w:type="dxa"/>
            <w:tcBorders>
              <w:top w:val="single" w:sz="4" w:space="0" w:color="auto"/>
              <w:left w:val="single" w:sz="4" w:space="0" w:color="auto"/>
              <w:bottom w:val="single" w:sz="4" w:space="0" w:color="auto"/>
              <w:right w:val="single" w:sz="4" w:space="0" w:color="auto"/>
            </w:tcBorders>
          </w:tcPr>
          <w:p w:rsidR="00F506F9" w:rsidRPr="000C4C61" w:rsidRDefault="00F506F9" w:rsidP="00F506F9">
            <w:pPr>
              <w:jc w:val="center"/>
              <w:rPr>
                <w:rFonts w:ascii="Times New Roman" w:hAnsi="Times New Roman"/>
                <w:szCs w:val="20"/>
              </w:rPr>
            </w:pPr>
            <w:r w:rsidRPr="000C4C61">
              <w:rPr>
                <w:rFonts w:ascii="Times New Roman" w:hAnsi="Times New Roman"/>
                <w:szCs w:val="20"/>
              </w:rPr>
              <w:t>Авг.</w:t>
            </w:r>
          </w:p>
        </w:tc>
        <w:tc>
          <w:tcPr>
            <w:tcW w:w="709" w:type="dxa"/>
            <w:tcBorders>
              <w:top w:val="single" w:sz="4" w:space="0" w:color="auto"/>
              <w:left w:val="single" w:sz="4" w:space="0" w:color="auto"/>
              <w:bottom w:val="single" w:sz="4" w:space="0" w:color="auto"/>
              <w:right w:val="single" w:sz="4" w:space="0" w:color="auto"/>
            </w:tcBorders>
          </w:tcPr>
          <w:p w:rsidR="00F506F9" w:rsidRPr="000C4C61" w:rsidRDefault="00F506F9" w:rsidP="00F506F9">
            <w:pPr>
              <w:jc w:val="center"/>
              <w:rPr>
                <w:rFonts w:ascii="Times New Roman" w:hAnsi="Times New Roman"/>
                <w:szCs w:val="20"/>
              </w:rPr>
            </w:pPr>
            <w:r w:rsidRPr="000C4C61">
              <w:rPr>
                <w:rFonts w:ascii="Times New Roman" w:hAnsi="Times New Roman"/>
                <w:szCs w:val="20"/>
              </w:rPr>
              <w:t>Всего</w:t>
            </w:r>
          </w:p>
        </w:tc>
      </w:tr>
      <w:tr w:rsidR="00F506F9" w:rsidRPr="000C4C61" w:rsidTr="00285E73">
        <w:tc>
          <w:tcPr>
            <w:tcW w:w="4670"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rPr>
                <w:rFonts w:ascii="Times New Roman" w:hAnsi="Times New Roman"/>
                <w:szCs w:val="20"/>
              </w:rPr>
            </w:pPr>
            <w:r w:rsidRPr="00974CDD">
              <w:rPr>
                <w:rFonts w:ascii="Times New Roman" w:hAnsi="Times New Roman"/>
                <w:bCs/>
                <w:szCs w:val="20"/>
              </w:rPr>
              <w:t>Общая физическая подготовка</w:t>
            </w:r>
          </w:p>
        </w:tc>
        <w:tc>
          <w:tcPr>
            <w:tcW w:w="805" w:type="dxa"/>
            <w:tcBorders>
              <w:top w:val="single" w:sz="4" w:space="0" w:color="auto"/>
              <w:left w:val="single" w:sz="4" w:space="0" w:color="auto"/>
              <w:bottom w:val="single" w:sz="4" w:space="0" w:color="auto"/>
              <w:right w:val="single" w:sz="4" w:space="0" w:color="auto"/>
            </w:tcBorders>
          </w:tcPr>
          <w:p w:rsidR="00F506F9" w:rsidRPr="000C4C61" w:rsidRDefault="00021A63" w:rsidP="00F506F9">
            <w:pPr>
              <w:jc w:val="center"/>
              <w:rPr>
                <w:rFonts w:ascii="Times New Roman" w:hAnsi="Times New Roman"/>
                <w:szCs w:val="20"/>
              </w:rPr>
            </w:pPr>
            <w:r>
              <w:rPr>
                <w:rFonts w:ascii="Times New Roman" w:hAnsi="Times New Roman"/>
                <w:szCs w:val="20"/>
              </w:rPr>
              <w:t>5</w:t>
            </w:r>
          </w:p>
        </w:tc>
        <w:tc>
          <w:tcPr>
            <w:tcW w:w="805" w:type="dxa"/>
            <w:tcBorders>
              <w:top w:val="single" w:sz="4" w:space="0" w:color="auto"/>
              <w:left w:val="single" w:sz="4" w:space="0" w:color="auto"/>
              <w:bottom w:val="single" w:sz="4" w:space="0" w:color="auto"/>
              <w:right w:val="single" w:sz="4" w:space="0" w:color="auto"/>
            </w:tcBorders>
          </w:tcPr>
          <w:p w:rsidR="00F506F9" w:rsidRPr="000C4C61" w:rsidRDefault="00021A63" w:rsidP="00F506F9">
            <w:pPr>
              <w:jc w:val="center"/>
              <w:rPr>
                <w:rFonts w:ascii="Times New Roman" w:hAnsi="Times New Roman"/>
                <w:szCs w:val="20"/>
              </w:rPr>
            </w:pPr>
            <w:r>
              <w:rPr>
                <w:rFonts w:ascii="Times New Roman" w:hAnsi="Times New Roman"/>
                <w:szCs w:val="20"/>
              </w:rPr>
              <w:t>7</w:t>
            </w:r>
          </w:p>
        </w:tc>
        <w:tc>
          <w:tcPr>
            <w:tcW w:w="805" w:type="dxa"/>
            <w:tcBorders>
              <w:top w:val="single" w:sz="4" w:space="0" w:color="auto"/>
              <w:left w:val="single" w:sz="4" w:space="0" w:color="auto"/>
              <w:bottom w:val="single" w:sz="4" w:space="0" w:color="auto"/>
              <w:right w:val="single" w:sz="4" w:space="0" w:color="auto"/>
            </w:tcBorders>
          </w:tcPr>
          <w:p w:rsidR="00F506F9" w:rsidRPr="000C4C61" w:rsidRDefault="00021A63" w:rsidP="00F506F9">
            <w:pPr>
              <w:jc w:val="center"/>
              <w:rPr>
                <w:rFonts w:ascii="Times New Roman" w:hAnsi="Times New Roman"/>
                <w:szCs w:val="20"/>
              </w:rPr>
            </w:pPr>
            <w:r>
              <w:rPr>
                <w:rFonts w:ascii="Times New Roman" w:hAnsi="Times New Roman"/>
                <w:szCs w:val="20"/>
              </w:rPr>
              <w:t>7</w:t>
            </w:r>
          </w:p>
        </w:tc>
        <w:tc>
          <w:tcPr>
            <w:tcW w:w="805" w:type="dxa"/>
            <w:tcBorders>
              <w:top w:val="single" w:sz="4" w:space="0" w:color="auto"/>
              <w:left w:val="single" w:sz="4" w:space="0" w:color="auto"/>
              <w:bottom w:val="single" w:sz="4" w:space="0" w:color="auto"/>
              <w:right w:val="single" w:sz="4" w:space="0" w:color="auto"/>
            </w:tcBorders>
          </w:tcPr>
          <w:p w:rsidR="00F506F9" w:rsidRPr="000C4C61" w:rsidRDefault="00021A63" w:rsidP="00F506F9">
            <w:pPr>
              <w:jc w:val="center"/>
              <w:rPr>
                <w:rFonts w:ascii="Times New Roman" w:hAnsi="Times New Roman"/>
                <w:szCs w:val="20"/>
              </w:rPr>
            </w:pPr>
            <w:r>
              <w:rPr>
                <w:rFonts w:ascii="Times New Roman" w:hAnsi="Times New Roman"/>
                <w:szCs w:val="20"/>
              </w:rPr>
              <w:t>7</w:t>
            </w:r>
          </w:p>
        </w:tc>
        <w:tc>
          <w:tcPr>
            <w:tcW w:w="567" w:type="dxa"/>
            <w:tcBorders>
              <w:top w:val="single" w:sz="4" w:space="0" w:color="auto"/>
              <w:left w:val="single" w:sz="4" w:space="0" w:color="auto"/>
              <w:bottom w:val="single" w:sz="4" w:space="0" w:color="auto"/>
              <w:right w:val="single" w:sz="4" w:space="0" w:color="auto"/>
            </w:tcBorders>
          </w:tcPr>
          <w:p w:rsidR="00F506F9" w:rsidRPr="000C4C61" w:rsidRDefault="00021A63" w:rsidP="00F506F9">
            <w:pPr>
              <w:jc w:val="center"/>
              <w:rPr>
                <w:rFonts w:ascii="Times New Roman" w:hAnsi="Times New Roman"/>
                <w:szCs w:val="20"/>
              </w:rPr>
            </w:pPr>
            <w:r>
              <w:rPr>
                <w:rFonts w:ascii="Times New Roman" w:hAnsi="Times New Roman"/>
                <w:szCs w:val="20"/>
              </w:rPr>
              <w:t>6</w:t>
            </w:r>
          </w:p>
        </w:tc>
        <w:tc>
          <w:tcPr>
            <w:tcW w:w="709" w:type="dxa"/>
            <w:tcBorders>
              <w:top w:val="single" w:sz="4" w:space="0" w:color="auto"/>
              <w:left w:val="single" w:sz="4" w:space="0" w:color="auto"/>
              <w:bottom w:val="single" w:sz="4" w:space="0" w:color="auto"/>
              <w:right w:val="single" w:sz="4" w:space="0" w:color="auto"/>
            </w:tcBorders>
          </w:tcPr>
          <w:p w:rsidR="00F506F9" w:rsidRPr="000C4C61" w:rsidRDefault="00021A63" w:rsidP="00F506F9">
            <w:pPr>
              <w:jc w:val="center"/>
              <w:rPr>
                <w:rFonts w:ascii="Times New Roman" w:hAnsi="Times New Roman"/>
                <w:szCs w:val="20"/>
              </w:rPr>
            </w:pPr>
            <w:r>
              <w:rPr>
                <w:rFonts w:ascii="Times New Roman" w:hAnsi="Times New Roman"/>
                <w:szCs w:val="20"/>
              </w:rPr>
              <w:t>7</w:t>
            </w:r>
          </w:p>
        </w:tc>
        <w:tc>
          <w:tcPr>
            <w:tcW w:w="852" w:type="dxa"/>
            <w:tcBorders>
              <w:top w:val="single" w:sz="4" w:space="0" w:color="auto"/>
              <w:left w:val="single" w:sz="4" w:space="0" w:color="auto"/>
              <w:bottom w:val="single" w:sz="4" w:space="0" w:color="auto"/>
              <w:right w:val="single" w:sz="4" w:space="0" w:color="auto"/>
            </w:tcBorders>
          </w:tcPr>
          <w:p w:rsidR="00F506F9" w:rsidRPr="000C4C61" w:rsidRDefault="00021A63" w:rsidP="00F506F9">
            <w:pPr>
              <w:jc w:val="center"/>
              <w:rPr>
                <w:rFonts w:ascii="Times New Roman" w:hAnsi="Times New Roman"/>
                <w:szCs w:val="20"/>
              </w:rPr>
            </w:pPr>
            <w:r>
              <w:rPr>
                <w:rFonts w:ascii="Times New Roman" w:hAnsi="Times New Roman"/>
                <w:szCs w:val="20"/>
              </w:rPr>
              <w:t>6</w:t>
            </w:r>
          </w:p>
        </w:tc>
        <w:tc>
          <w:tcPr>
            <w:tcW w:w="709" w:type="dxa"/>
            <w:tcBorders>
              <w:top w:val="single" w:sz="4" w:space="0" w:color="auto"/>
              <w:left w:val="single" w:sz="4" w:space="0" w:color="auto"/>
              <w:bottom w:val="single" w:sz="4" w:space="0" w:color="auto"/>
              <w:right w:val="single" w:sz="4" w:space="0" w:color="auto"/>
            </w:tcBorders>
          </w:tcPr>
          <w:p w:rsidR="00F506F9" w:rsidRPr="000C4C61" w:rsidRDefault="00021A63" w:rsidP="00F506F9">
            <w:pPr>
              <w:jc w:val="center"/>
              <w:rPr>
                <w:rFonts w:ascii="Times New Roman" w:hAnsi="Times New Roman"/>
                <w:szCs w:val="20"/>
              </w:rPr>
            </w:pPr>
            <w:r>
              <w:rPr>
                <w:rFonts w:ascii="Times New Roman" w:hAnsi="Times New Roman"/>
                <w:szCs w:val="20"/>
              </w:rPr>
              <w:t>6</w:t>
            </w:r>
          </w:p>
        </w:tc>
        <w:tc>
          <w:tcPr>
            <w:tcW w:w="709" w:type="dxa"/>
            <w:tcBorders>
              <w:top w:val="single" w:sz="4" w:space="0" w:color="auto"/>
              <w:left w:val="single" w:sz="4" w:space="0" w:color="auto"/>
              <w:bottom w:val="single" w:sz="4" w:space="0" w:color="auto"/>
              <w:right w:val="single" w:sz="4" w:space="0" w:color="auto"/>
            </w:tcBorders>
          </w:tcPr>
          <w:p w:rsidR="00F506F9" w:rsidRPr="000C4C61" w:rsidRDefault="00021A63" w:rsidP="00F506F9">
            <w:pPr>
              <w:jc w:val="center"/>
              <w:rPr>
                <w:rFonts w:ascii="Times New Roman" w:hAnsi="Times New Roman"/>
                <w:szCs w:val="20"/>
              </w:rPr>
            </w:pPr>
            <w:r>
              <w:rPr>
                <w:rFonts w:ascii="Times New Roman" w:hAnsi="Times New Roman"/>
                <w:szCs w:val="20"/>
              </w:rPr>
              <w:t>5</w:t>
            </w:r>
          </w:p>
        </w:tc>
        <w:tc>
          <w:tcPr>
            <w:tcW w:w="782" w:type="dxa"/>
            <w:tcBorders>
              <w:top w:val="single" w:sz="4" w:space="0" w:color="auto"/>
              <w:left w:val="single" w:sz="4" w:space="0" w:color="auto"/>
              <w:bottom w:val="single" w:sz="4" w:space="0" w:color="auto"/>
              <w:right w:val="single" w:sz="4" w:space="0" w:color="auto"/>
            </w:tcBorders>
          </w:tcPr>
          <w:p w:rsidR="00F506F9" w:rsidRPr="000C4C61" w:rsidRDefault="00021A63" w:rsidP="00F506F9">
            <w:pPr>
              <w:jc w:val="center"/>
              <w:rPr>
                <w:rFonts w:ascii="Times New Roman" w:hAnsi="Times New Roman"/>
                <w:szCs w:val="20"/>
              </w:rPr>
            </w:pPr>
            <w:r>
              <w:rPr>
                <w:rFonts w:ascii="Times New Roman" w:hAnsi="Times New Roman"/>
                <w:szCs w:val="20"/>
              </w:rPr>
              <w:t>6</w:t>
            </w:r>
          </w:p>
        </w:tc>
        <w:tc>
          <w:tcPr>
            <w:tcW w:w="777" w:type="dxa"/>
            <w:tcBorders>
              <w:top w:val="single" w:sz="4" w:space="0" w:color="auto"/>
              <w:left w:val="single" w:sz="4" w:space="0" w:color="auto"/>
              <w:bottom w:val="single" w:sz="4" w:space="0" w:color="auto"/>
              <w:right w:val="single" w:sz="4" w:space="0" w:color="auto"/>
            </w:tcBorders>
          </w:tcPr>
          <w:p w:rsidR="00F506F9" w:rsidRPr="000C4C61" w:rsidRDefault="00021A63" w:rsidP="00F506F9">
            <w:pPr>
              <w:jc w:val="center"/>
              <w:rPr>
                <w:rFonts w:ascii="Times New Roman" w:hAnsi="Times New Roman"/>
                <w:szCs w:val="20"/>
              </w:rPr>
            </w:pPr>
            <w:r>
              <w:rPr>
                <w:rFonts w:ascii="Times New Roman" w:hAnsi="Times New Roman"/>
                <w:szCs w:val="20"/>
              </w:rPr>
              <w:t>3</w:t>
            </w:r>
          </w:p>
        </w:tc>
        <w:tc>
          <w:tcPr>
            <w:tcW w:w="704" w:type="dxa"/>
            <w:tcBorders>
              <w:top w:val="single" w:sz="4" w:space="0" w:color="auto"/>
              <w:left w:val="single" w:sz="4" w:space="0" w:color="auto"/>
              <w:bottom w:val="single" w:sz="4" w:space="0" w:color="auto"/>
              <w:right w:val="single" w:sz="4" w:space="0" w:color="auto"/>
            </w:tcBorders>
          </w:tcPr>
          <w:p w:rsidR="00F506F9" w:rsidRPr="000C4C61" w:rsidRDefault="00F506F9" w:rsidP="00F506F9">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0C4C61" w:rsidRDefault="00021A63" w:rsidP="00F506F9">
            <w:pPr>
              <w:jc w:val="center"/>
              <w:rPr>
                <w:rFonts w:ascii="Times New Roman" w:hAnsi="Times New Roman"/>
                <w:szCs w:val="20"/>
              </w:rPr>
            </w:pPr>
            <w:r>
              <w:rPr>
                <w:rFonts w:ascii="Times New Roman" w:hAnsi="Times New Roman"/>
                <w:szCs w:val="20"/>
              </w:rPr>
              <w:t>65</w:t>
            </w:r>
          </w:p>
        </w:tc>
      </w:tr>
      <w:tr w:rsidR="00F506F9" w:rsidRPr="000C4C61" w:rsidTr="00285E73">
        <w:tc>
          <w:tcPr>
            <w:tcW w:w="4670"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rPr>
                <w:rFonts w:ascii="Times New Roman" w:hAnsi="Times New Roman"/>
                <w:bCs/>
                <w:szCs w:val="20"/>
              </w:rPr>
            </w:pPr>
            <w:r w:rsidRPr="00974CDD">
              <w:rPr>
                <w:rFonts w:ascii="Times New Roman" w:hAnsi="Times New Roman"/>
                <w:bCs/>
                <w:szCs w:val="20"/>
              </w:rPr>
              <w:t>Специальная физическая подготовка</w:t>
            </w:r>
          </w:p>
        </w:tc>
        <w:tc>
          <w:tcPr>
            <w:tcW w:w="805" w:type="dxa"/>
            <w:tcBorders>
              <w:top w:val="single" w:sz="4" w:space="0" w:color="auto"/>
              <w:left w:val="single" w:sz="4" w:space="0" w:color="auto"/>
              <w:bottom w:val="single" w:sz="4" w:space="0" w:color="auto"/>
              <w:right w:val="single" w:sz="4" w:space="0" w:color="auto"/>
            </w:tcBorders>
          </w:tcPr>
          <w:p w:rsidR="00F506F9" w:rsidRPr="000C4C61" w:rsidRDefault="00021A63" w:rsidP="00F506F9">
            <w:pPr>
              <w:jc w:val="center"/>
              <w:rPr>
                <w:rFonts w:ascii="Times New Roman" w:hAnsi="Times New Roman"/>
                <w:szCs w:val="20"/>
              </w:rPr>
            </w:pPr>
            <w:r>
              <w:rPr>
                <w:rFonts w:ascii="Times New Roman" w:hAnsi="Times New Roman"/>
                <w:szCs w:val="20"/>
              </w:rPr>
              <w:t>8</w:t>
            </w:r>
          </w:p>
        </w:tc>
        <w:tc>
          <w:tcPr>
            <w:tcW w:w="805" w:type="dxa"/>
            <w:tcBorders>
              <w:top w:val="single" w:sz="4" w:space="0" w:color="auto"/>
              <w:left w:val="single" w:sz="4" w:space="0" w:color="auto"/>
              <w:bottom w:val="single" w:sz="4" w:space="0" w:color="auto"/>
              <w:right w:val="single" w:sz="4" w:space="0" w:color="auto"/>
            </w:tcBorders>
          </w:tcPr>
          <w:p w:rsidR="00F506F9" w:rsidRPr="000C4C61" w:rsidRDefault="00021A63" w:rsidP="00F506F9">
            <w:pPr>
              <w:jc w:val="center"/>
              <w:rPr>
                <w:rFonts w:ascii="Times New Roman" w:hAnsi="Times New Roman"/>
                <w:szCs w:val="20"/>
              </w:rPr>
            </w:pPr>
            <w:r>
              <w:rPr>
                <w:rFonts w:ascii="Times New Roman" w:hAnsi="Times New Roman"/>
                <w:szCs w:val="20"/>
              </w:rPr>
              <w:t>10</w:t>
            </w:r>
          </w:p>
        </w:tc>
        <w:tc>
          <w:tcPr>
            <w:tcW w:w="805" w:type="dxa"/>
            <w:tcBorders>
              <w:top w:val="single" w:sz="4" w:space="0" w:color="auto"/>
              <w:left w:val="single" w:sz="4" w:space="0" w:color="auto"/>
              <w:bottom w:val="single" w:sz="4" w:space="0" w:color="auto"/>
              <w:right w:val="single" w:sz="4" w:space="0" w:color="auto"/>
            </w:tcBorders>
          </w:tcPr>
          <w:p w:rsidR="00F506F9" w:rsidRPr="000C4C61" w:rsidRDefault="00021A63" w:rsidP="00F506F9">
            <w:pPr>
              <w:jc w:val="center"/>
              <w:rPr>
                <w:rFonts w:ascii="Times New Roman" w:hAnsi="Times New Roman"/>
                <w:szCs w:val="20"/>
              </w:rPr>
            </w:pPr>
            <w:r>
              <w:rPr>
                <w:rFonts w:ascii="Times New Roman" w:hAnsi="Times New Roman"/>
                <w:szCs w:val="20"/>
              </w:rPr>
              <w:t>11</w:t>
            </w:r>
          </w:p>
        </w:tc>
        <w:tc>
          <w:tcPr>
            <w:tcW w:w="805" w:type="dxa"/>
            <w:tcBorders>
              <w:top w:val="single" w:sz="4" w:space="0" w:color="auto"/>
              <w:left w:val="single" w:sz="4" w:space="0" w:color="auto"/>
              <w:bottom w:val="single" w:sz="4" w:space="0" w:color="auto"/>
              <w:right w:val="single" w:sz="4" w:space="0" w:color="auto"/>
            </w:tcBorders>
          </w:tcPr>
          <w:p w:rsidR="00F506F9" w:rsidRPr="000C4C61" w:rsidRDefault="00021A63" w:rsidP="00F506F9">
            <w:pPr>
              <w:ind w:firstLine="108"/>
              <w:jc w:val="center"/>
              <w:rPr>
                <w:rFonts w:ascii="Times New Roman" w:hAnsi="Times New Roman"/>
                <w:szCs w:val="20"/>
              </w:rPr>
            </w:pPr>
            <w:r>
              <w:rPr>
                <w:rFonts w:ascii="Times New Roman" w:hAnsi="Times New Roman"/>
                <w:szCs w:val="20"/>
              </w:rPr>
              <w:t>11</w:t>
            </w:r>
          </w:p>
        </w:tc>
        <w:tc>
          <w:tcPr>
            <w:tcW w:w="567" w:type="dxa"/>
            <w:tcBorders>
              <w:top w:val="single" w:sz="4" w:space="0" w:color="auto"/>
              <w:left w:val="single" w:sz="4" w:space="0" w:color="auto"/>
              <w:bottom w:val="single" w:sz="4" w:space="0" w:color="auto"/>
              <w:right w:val="single" w:sz="4" w:space="0" w:color="auto"/>
            </w:tcBorders>
          </w:tcPr>
          <w:p w:rsidR="00F506F9" w:rsidRPr="000C4C61" w:rsidRDefault="00021A63" w:rsidP="00F506F9">
            <w:pPr>
              <w:jc w:val="center"/>
              <w:rPr>
                <w:rFonts w:ascii="Times New Roman" w:hAnsi="Times New Roman"/>
                <w:szCs w:val="20"/>
              </w:rPr>
            </w:pPr>
            <w:r>
              <w:rPr>
                <w:rFonts w:ascii="Times New Roman" w:hAnsi="Times New Roman"/>
                <w:szCs w:val="20"/>
              </w:rPr>
              <w:t>10</w:t>
            </w:r>
          </w:p>
        </w:tc>
        <w:tc>
          <w:tcPr>
            <w:tcW w:w="709" w:type="dxa"/>
            <w:tcBorders>
              <w:top w:val="single" w:sz="4" w:space="0" w:color="auto"/>
              <w:left w:val="single" w:sz="4" w:space="0" w:color="auto"/>
              <w:bottom w:val="single" w:sz="4" w:space="0" w:color="auto"/>
              <w:right w:val="single" w:sz="4" w:space="0" w:color="auto"/>
            </w:tcBorders>
          </w:tcPr>
          <w:p w:rsidR="00F506F9" w:rsidRPr="000C4C61" w:rsidRDefault="00021A63" w:rsidP="00F506F9">
            <w:pPr>
              <w:jc w:val="center"/>
              <w:rPr>
                <w:rFonts w:ascii="Times New Roman" w:hAnsi="Times New Roman"/>
                <w:szCs w:val="20"/>
              </w:rPr>
            </w:pPr>
            <w:r>
              <w:rPr>
                <w:rFonts w:ascii="Times New Roman" w:hAnsi="Times New Roman"/>
                <w:szCs w:val="20"/>
              </w:rPr>
              <w:t>11</w:t>
            </w:r>
          </w:p>
        </w:tc>
        <w:tc>
          <w:tcPr>
            <w:tcW w:w="852" w:type="dxa"/>
            <w:tcBorders>
              <w:top w:val="single" w:sz="4" w:space="0" w:color="auto"/>
              <w:left w:val="single" w:sz="4" w:space="0" w:color="auto"/>
              <w:bottom w:val="single" w:sz="4" w:space="0" w:color="auto"/>
              <w:right w:val="single" w:sz="4" w:space="0" w:color="auto"/>
            </w:tcBorders>
          </w:tcPr>
          <w:p w:rsidR="00F506F9" w:rsidRPr="000C4C61" w:rsidRDefault="00021A63" w:rsidP="00F506F9">
            <w:pPr>
              <w:jc w:val="center"/>
              <w:rPr>
                <w:rFonts w:ascii="Times New Roman" w:hAnsi="Times New Roman"/>
                <w:szCs w:val="20"/>
              </w:rPr>
            </w:pPr>
            <w:r>
              <w:rPr>
                <w:rFonts w:ascii="Times New Roman" w:hAnsi="Times New Roman"/>
                <w:szCs w:val="20"/>
              </w:rPr>
              <w:t>11</w:t>
            </w:r>
          </w:p>
        </w:tc>
        <w:tc>
          <w:tcPr>
            <w:tcW w:w="709" w:type="dxa"/>
            <w:tcBorders>
              <w:top w:val="single" w:sz="4" w:space="0" w:color="auto"/>
              <w:left w:val="single" w:sz="4" w:space="0" w:color="auto"/>
              <w:bottom w:val="single" w:sz="4" w:space="0" w:color="auto"/>
              <w:right w:val="single" w:sz="4" w:space="0" w:color="auto"/>
            </w:tcBorders>
          </w:tcPr>
          <w:p w:rsidR="00F506F9" w:rsidRPr="000C4C61" w:rsidRDefault="00021A63" w:rsidP="00F506F9">
            <w:pPr>
              <w:jc w:val="center"/>
              <w:rPr>
                <w:rFonts w:ascii="Times New Roman" w:hAnsi="Times New Roman"/>
                <w:szCs w:val="20"/>
              </w:rPr>
            </w:pPr>
            <w:r>
              <w:rPr>
                <w:rFonts w:ascii="Times New Roman" w:hAnsi="Times New Roman"/>
                <w:szCs w:val="20"/>
              </w:rPr>
              <w:t>10</w:t>
            </w:r>
          </w:p>
        </w:tc>
        <w:tc>
          <w:tcPr>
            <w:tcW w:w="709" w:type="dxa"/>
            <w:tcBorders>
              <w:top w:val="single" w:sz="4" w:space="0" w:color="auto"/>
              <w:left w:val="single" w:sz="4" w:space="0" w:color="auto"/>
              <w:bottom w:val="single" w:sz="4" w:space="0" w:color="auto"/>
              <w:right w:val="single" w:sz="4" w:space="0" w:color="auto"/>
            </w:tcBorders>
          </w:tcPr>
          <w:p w:rsidR="00F506F9" w:rsidRPr="000C4C61" w:rsidRDefault="00021A63" w:rsidP="00F506F9">
            <w:pPr>
              <w:jc w:val="center"/>
              <w:rPr>
                <w:rFonts w:ascii="Times New Roman" w:hAnsi="Times New Roman"/>
                <w:szCs w:val="20"/>
              </w:rPr>
            </w:pPr>
            <w:r>
              <w:rPr>
                <w:rFonts w:ascii="Times New Roman" w:hAnsi="Times New Roman"/>
                <w:szCs w:val="20"/>
              </w:rPr>
              <w:t>8</w:t>
            </w:r>
          </w:p>
        </w:tc>
        <w:tc>
          <w:tcPr>
            <w:tcW w:w="782" w:type="dxa"/>
            <w:tcBorders>
              <w:top w:val="single" w:sz="4" w:space="0" w:color="auto"/>
              <w:left w:val="single" w:sz="4" w:space="0" w:color="auto"/>
              <w:bottom w:val="single" w:sz="4" w:space="0" w:color="auto"/>
              <w:right w:val="single" w:sz="4" w:space="0" w:color="auto"/>
            </w:tcBorders>
          </w:tcPr>
          <w:p w:rsidR="00F506F9" w:rsidRPr="000C4C61" w:rsidRDefault="00021A63" w:rsidP="00F506F9">
            <w:pPr>
              <w:jc w:val="center"/>
              <w:rPr>
                <w:rFonts w:ascii="Times New Roman" w:hAnsi="Times New Roman"/>
                <w:szCs w:val="20"/>
              </w:rPr>
            </w:pPr>
            <w:r>
              <w:rPr>
                <w:rFonts w:ascii="Times New Roman" w:hAnsi="Times New Roman"/>
                <w:szCs w:val="20"/>
              </w:rPr>
              <w:t>10</w:t>
            </w:r>
          </w:p>
        </w:tc>
        <w:tc>
          <w:tcPr>
            <w:tcW w:w="777" w:type="dxa"/>
            <w:tcBorders>
              <w:top w:val="single" w:sz="4" w:space="0" w:color="auto"/>
              <w:left w:val="single" w:sz="4" w:space="0" w:color="auto"/>
              <w:bottom w:val="single" w:sz="4" w:space="0" w:color="auto"/>
              <w:right w:val="single" w:sz="4" w:space="0" w:color="auto"/>
            </w:tcBorders>
          </w:tcPr>
          <w:p w:rsidR="00F506F9" w:rsidRPr="000C4C61" w:rsidRDefault="00021A63" w:rsidP="00F506F9">
            <w:pPr>
              <w:jc w:val="center"/>
              <w:rPr>
                <w:rFonts w:ascii="Times New Roman" w:hAnsi="Times New Roman"/>
                <w:szCs w:val="20"/>
              </w:rPr>
            </w:pPr>
            <w:r>
              <w:rPr>
                <w:rFonts w:ascii="Times New Roman" w:hAnsi="Times New Roman"/>
                <w:szCs w:val="20"/>
              </w:rPr>
              <w:t>8</w:t>
            </w:r>
          </w:p>
        </w:tc>
        <w:tc>
          <w:tcPr>
            <w:tcW w:w="704" w:type="dxa"/>
            <w:tcBorders>
              <w:top w:val="single" w:sz="4" w:space="0" w:color="auto"/>
              <w:left w:val="single" w:sz="4" w:space="0" w:color="auto"/>
              <w:bottom w:val="single" w:sz="4" w:space="0" w:color="auto"/>
              <w:right w:val="single" w:sz="4" w:space="0" w:color="auto"/>
            </w:tcBorders>
          </w:tcPr>
          <w:p w:rsidR="00F506F9" w:rsidRPr="000C4C61" w:rsidRDefault="00F506F9" w:rsidP="00F506F9">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0C4C61" w:rsidRDefault="00021A63" w:rsidP="00F506F9">
            <w:pPr>
              <w:jc w:val="center"/>
              <w:rPr>
                <w:rFonts w:ascii="Times New Roman" w:hAnsi="Times New Roman"/>
                <w:szCs w:val="20"/>
              </w:rPr>
            </w:pPr>
            <w:r>
              <w:rPr>
                <w:rFonts w:ascii="Times New Roman" w:hAnsi="Times New Roman"/>
                <w:szCs w:val="20"/>
              </w:rPr>
              <w:t>108</w:t>
            </w:r>
          </w:p>
        </w:tc>
      </w:tr>
      <w:tr w:rsidR="00F506F9" w:rsidRPr="000C4C61" w:rsidTr="00285E73">
        <w:tc>
          <w:tcPr>
            <w:tcW w:w="4670"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rPr>
                <w:rFonts w:ascii="Times New Roman" w:hAnsi="Times New Roman"/>
                <w:bCs/>
                <w:szCs w:val="20"/>
              </w:rPr>
            </w:pPr>
            <w:r w:rsidRPr="00974CDD">
              <w:rPr>
                <w:rFonts w:ascii="Times New Roman" w:hAnsi="Times New Roman"/>
                <w:bCs/>
                <w:szCs w:val="20"/>
              </w:rPr>
              <w:t>Техническая подготовка</w:t>
            </w:r>
          </w:p>
        </w:tc>
        <w:tc>
          <w:tcPr>
            <w:tcW w:w="805" w:type="dxa"/>
            <w:tcBorders>
              <w:top w:val="single" w:sz="4" w:space="0" w:color="auto"/>
              <w:left w:val="single" w:sz="4" w:space="0" w:color="auto"/>
              <w:bottom w:val="single" w:sz="4" w:space="0" w:color="auto"/>
              <w:right w:val="single" w:sz="4" w:space="0" w:color="auto"/>
            </w:tcBorders>
          </w:tcPr>
          <w:p w:rsidR="00F506F9" w:rsidRPr="000C4C61" w:rsidRDefault="00021A63" w:rsidP="00F506F9">
            <w:pPr>
              <w:jc w:val="center"/>
              <w:rPr>
                <w:rFonts w:ascii="Times New Roman" w:hAnsi="Times New Roman"/>
                <w:szCs w:val="20"/>
              </w:rPr>
            </w:pPr>
            <w:r>
              <w:rPr>
                <w:rFonts w:ascii="Times New Roman" w:hAnsi="Times New Roman"/>
                <w:szCs w:val="20"/>
              </w:rPr>
              <w:t>11</w:t>
            </w:r>
          </w:p>
        </w:tc>
        <w:tc>
          <w:tcPr>
            <w:tcW w:w="805" w:type="dxa"/>
            <w:tcBorders>
              <w:top w:val="single" w:sz="4" w:space="0" w:color="auto"/>
              <w:left w:val="single" w:sz="4" w:space="0" w:color="auto"/>
              <w:bottom w:val="single" w:sz="4" w:space="0" w:color="auto"/>
              <w:right w:val="single" w:sz="4" w:space="0" w:color="auto"/>
            </w:tcBorders>
          </w:tcPr>
          <w:p w:rsidR="00F506F9" w:rsidRPr="000C4C61" w:rsidRDefault="00021A63" w:rsidP="00F506F9">
            <w:pPr>
              <w:jc w:val="center"/>
              <w:rPr>
                <w:rFonts w:ascii="Times New Roman" w:hAnsi="Times New Roman"/>
                <w:szCs w:val="20"/>
              </w:rPr>
            </w:pPr>
            <w:r>
              <w:rPr>
                <w:rFonts w:ascii="Times New Roman" w:hAnsi="Times New Roman"/>
                <w:szCs w:val="20"/>
              </w:rPr>
              <w:t>16</w:t>
            </w:r>
          </w:p>
        </w:tc>
        <w:tc>
          <w:tcPr>
            <w:tcW w:w="805" w:type="dxa"/>
            <w:tcBorders>
              <w:top w:val="single" w:sz="4" w:space="0" w:color="auto"/>
              <w:left w:val="single" w:sz="4" w:space="0" w:color="auto"/>
              <w:bottom w:val="single" w:sz="4" w:space="0" w:color="auto"/>
              <w:right w:val="single" w:sz="4" w:space="0" w:color="auto"/>
            </w:tcBorders>
          </w:tcPr>
          <w:p w:rsidR="00F506F9" w:rsidRPr="000C4C61" w:rsidRDefault="00021A63" w:rsidP="00F506F9">
            <w:pPr>
              <w:jc w:val="center"/>
              <w:rPr>
                <w:rFonts w:ascii="Times New Roman" w:hAnsi="Times New Roman"/>
                <w:szCs w:val="20"/>
              </w:rPr>
            </w:pPr>
            <w:r>
              <w:rPr>
                <w:rFonts w:ascii="Times New Roman" w:hAnsi="Times New Roman"/>
                <w:szCs w:val="20"/>
              </w:rPr>
              <w:t>16</w:t>
            </w:r>
          </w:p>
        </w:tc>
        <w:tc>
          <w:tcPr>
            <w:tcW w:w="805" w:type="dxa"/>
            <w:tcBorders>
              <w:top w:val="single" w:sz="4" w:space="0" w:color="auto"/>
              <w:left w:val="single" w:sz="4" w:space="0" w:color="auto"/>
              <w:bottom w:val="single" w:sz="4" w:space="0" w:color="auto"/>
              <w:right w:val="single" w:sz="4" w:space="0" w:color="auto"/>
            </w:tcBorders>
          </w:tcPr>
          <w:p w:rsidR="00F506F9" w:rsidRPr="000C4C61" w:rsidRDefault="00021A63" w:rsidP="00F506F9">
            <w:pPr>
              <w:jc w:val="center"/>
              <w:rPr>
                <w:rFonts w:ascii="Times New Roman" w:hAnsi="Times New Roman"/>
                <w:szCs w:val="20"/>
              </w:rPr>
            </w:pPr>
            <w:r>
              <w:rPr>
                <w:rFonts w:ascii="Times New Roman" w:hAnsi="Times New Roman"/>
                <w:szCs w:val="20"/>
              </w:rPr>
              <w:t>16</w:t>
            </w:r>
          </w:p>
        </w:tc>
        <w:tc>
          <w:tcPr>
            <w:tcW w:w="567" w:type="dxa"/>
            <w:tcBorders>
              <w:top w:val="single" w:sz="4" w:space="0" w:color="auto"/>
              <w:left w:val="single" w:sz="4" w:space="0" w:color="auto"/>
              <w:bottom w:val="single" w:sz="4" w:space="0" w:color="auto"/>
              <w:right w:val="single" w:sz="4" w:space="0" w:color="auto"/>
            </w:tcBorders>
          </w:tcPr>
          <w:p w:rsidR="00F506F9" w:rsidRPr="000C4C61" w:rsidRDefault="00021A63" w:rsidP="00F506F9">
            <w:pPr>
              <w:jc w:val="center"/>
              <w:rPr>
                <w:rFonts w:ascii="Times New Roman" w:hAnsi="Times New Roman"/>
                <w:szCs w:val="20"/>
              </w:rPr>
            </w:pPr>
            <w:r>
              <w:rPr>
                <w:rFonts w:ascii="Times New Roman" w:hAnsi="Times New Roman"/>
                <w:szCs w:val="20"/>
              </w:rPr>
              <w:t>16</w:t>
            </w:r>
          </w:p>
        </w:tc>
        <w:tc>
          <w:tcPr>
            <w:tcW w:w="709" w:type="dxa"/>
            <w:tcBorders>
              <w:top w:val="single" w:sz="4" w:space="0" w:color="auto"/>
              <w:left w:val="single" w:sz="4" w:space="0" w:color="auto"/>
              <w:bottom w:val="single" w:sz="4" w:space="0" w:color="auto"/>
              <w:right w:val="single" w:sz="4" w:space="0" w:color="auto"/>
            </w:tcBorders>
          </w:tcPr>
          <w:p w:rsidR="00F506F9" w:rsidRPr="000C4C61" w:rsidRDefault="00021A63" w:rsidP="00F506F9">
            <w:pPr>
              <w:jc w:val="center"/>
              <w:rPr>
                <w:rFonts w:ascii="Times New Roman" w:hAnsi="Times New Roman"/>
                <w:szCs w:val="20"/>
              </w:rPr>
            </w:pPr>
            <w:r>
              <w:rPr>
                <w:rFonts w:ascii="Times New Roman" w:hAnsi="Times New Roman"/>
                <w:szCs w:val="20"/>
              </w:rPr>
              <w:t>16</w:t>
            </w:r>
          </w:p>
        </w:tc>
        <w:tc>
          <w:tcPr>
            <w:tcW w:w="852" w:type="dxa"/>
            <w:tcBorders>
              <w:top w:val="single" w:sz="4" w:space="0" w:color="auto"/>
              <w:left w:val="single" w:sz="4" w:space="0" w:color="auto"/>
              <w:bottom w:val="single" w:sz="4" w:space="0" w:color="auto"/>
              <w:right w:val="single" w:sz="4" w:space="0" w:color="auto"/>
            </w:tcBorders>
          </w:tcPr>
          <w:p w:rsidR="00F506F9" w:rsidRPr="000C4C61" w:rsidRDefault="00021A63" w:rsidP="00F506F9">
            <w:pPr>
              <w:jc w:val="center"/>
              <w:rPr>
                <w:rFonts w:ascii="Times New Roman" w:hAnsi="Times New Roman"/>
                <w:szCs w:val="20"/>
              </w:rPr>
            </w:pPr>
            <w:r>
              <w:rPr>
                <w:rFonts w:ascii="Times New Roman" w:hAnsi="Times New Roman"/>
                <w:szCs w:val="20"/>
              </w:rPr>
              <w:t>16</w:t>
            </w:r>
          </w:p>
        </w:tc>
        <w:tc>
          <w:tcPr>
            <w:tcW w:w="709" w:type="dxa"/>
            <w:tcBorders>
              <w:top w:val="single" w:sz="4" w:space="0" w:color="auto"/>
              <w:left w:val="single" w:sz="4" w:space="0" w:color="auto"/>
              <w:bottom w:val="single" w:sz="4" w:space="0" w:color="auto"/>
              <w:right w:val="single" w:sz="4" w:space="0" w:color="auto"/>
            </w:tcBorders>
          </w:tcPr>
          <w:p w:rsidR="00F506F9" w:rsidRPr="000C4C61" w:rsidRDefault="00021A63" w:rsidP="00F506F9">
            <w:pPr>
              <w:jc w:val="center"/>
              <w:rPr>
                <w:rFonts w:ascii="Times New Roman" w:hAnsi="Times New Roman"/>
                <w:szCs w:val="20"/>
              </w:rPr>
            </w:pPr>
            <w:r>
              <w:rPr>
                <w:rFonts w:ascii="Times New Roman" w:hAnsi="Times New Roman"/>
                <w:szCs w:val="20"/>
              </w:rPr>
              <w:t>16</w:t>
            </w:r>
          </w:p>
        </w:tc>
        <w:tc>
          <w:tcPr>
            <w:tcW w:w="709" w:type="dxa"/>
            <w:tcBorders>
              <w:top w:val="single" w:sz="4" w:space="0" w:color="auto"/>
              <w:left w:val="single" w:sz="4" w:space="0" w:color="auto"/>
              <w:bottom w:val="single" w:sz="4" w:space="0" w:color="auto"/>
              <w:right w:val="single" w:sz="4" w:space="0" w:color="auto"/>
            </w:tcBorders>
          </w:tcPr>
          <w:p w:rsidR="00F506F9" w:rsidRPr="000C4C61" w:rsidRDefault="00021A63" w:rsidP="00F506F9">
            <w:pPr>
              <w:jc w:val="center"/>
              <w:rPr>
                <w:rFonts w:ascii="Times New Roman" w:hAnsi="Times New Roman"/>
                <w:szCs w:val="20"/>
              </w:rPr>
            </w:pPr>
            <w:r>
              <w:rPr>
                <w:rFonts w:ascii="Times New Roman" w:hAnsi="Times New Roman"/>
                <w:szCs w:val="20"/>
              </w:rPr>
              <w:t>11</w:t>
            </w:r>
          </w:p>
        </w:tc>
        <w:tc>
          <w:tcPr>
            <w:tcW w:w="782" w:type="dxa"/>
            <w:tcBorders>
              <w:top w:val="single" w:sz="4" w:space="0" w:color="auto"/>
              <w:left w:val="single" w:sz="4" w:space="0" w:color="auto"/>
              <w:bottom w:val="single" w:sz="4" w:space="0" w:color="auto"/>
              <w:right w:val="single" w:sz="4" w:space="0" w:color="auto"/>
            </w:tcBorders>
          </w:tcPr>
          <w:p w:rsidR="00F506F9" w:rsidRPr="000C4C61" w:rsidRDefault="00021A63" w:rsidP="00F506F9">
            <w:pPr>
              <w:jc w:val="center"/>
              <w:rPr>
                <w:rFonts w:ascii="Times New Roman" w:hAnsi="Times New Roman"/>
                <w:szCs w:val="20"/>
              </w:rPr>
            </w:pPr>
            <w:r>
              <w:rPr>
                <w:rFonts w:ascii="Times New Roman" w:hAnsi="Times New Roman"/>
                <w:szCs w:val="20"/>
              </w:rPr>
              <w:t>11</w:t>
            </w:r>
          </w:p>
        </w:tc>
        <w:tc>
          <w:tcPr>
            <w:tcW w:w="777" w:type="dxa"/>
            <w:tcBorders>
              <w:top w:val="single" w:sz="4" w:space="0" w:color="auto"/>
              <w:left w:val="single" w:sz="4" w:space="0" w:color="auto"/>
              <w:bottom w:val="single" w:sz="4" w:space="0" w:color="auto"/>
              <w:right w:val="single" w:sz="4" w:space="0" w:color="auto"/>
            </w:tcBorders>
          </w:tcPr>
          <w:p w:rsidR="00F506F9" w:rsidRPr="000C4C61" w:rsidRDefault="00021A63" w:rsidP="00F506F9">
            <w:pPr>
              <w:jc w:val="center"/>
              <w:rPr>
                <w:rFonts w:ascii="Times New Roman" w:hAnsi="Times New Roman"/>
                <w:szCs w:val="20"/>
              </w:rPr>
            </w:pPr>
            <w:r>
              <w:rPr>
                <w:rFonts w:ascii="Times New Roman" w:hAnsi="Times New Roman"/>
                <w:szCs w:val="20"/>
              </w:rPr>
              <w:t>10</w:t>
            </w:r>
          </w:p>
        </w:tc>
        <w:tc>
          <w:tcPr>
            <w:tcW w:w="704" w:type="dxa"/>
            <w:tcBorders>
              <w:top w:val="single" w:sz="4" w:space="0" w:color="auto"/>
              <w:left w:val="single" w:sz="4" w:space="0" w:color="auto"/>
              <w:bottom w:val="single" w:sz="4" w:space="0" w:color="auto"/>
              <w:right w:val="single" w:sz="4" w:space="0" w:color="auto"/>
            </w:tcBorders>
          </w:tcPr>
          <w:p w:rsidR="00F506F9" w:rsidRPr="000C4C61" w:rsidRDefault="00F506F9" w:rsidP="00F506F9">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0C4C61" w:rsidRDefault="00021A63" w:rsidP="00F506F9">
            <w:pPr>
              <w:jc w:val="center"/>
              <w:rPr>
                <w:rFonts w:ascii="Times New Roman" w:hAnsi="Times New Roman"/>
                <w:szCs w:val="20"/>
              </w:rPr>
            </w:pPr>
            <w:r>
              <w:rPr>
                <w:rFonts w:ascii="Times New Roman" w:hAnsi="Times New Roman"/>
                <w:szCs w:val="20"/>
              </w:rPr>
              <w:t>155</w:t>
            </w:r>
          </w:p>
        </w:tc>
      </w:tr>
      <w:tr w:rsidR="00F506F9" w:rsidRPr="000C4C61" w:rsidTr="00285E73">
        <w:tc>
          <w:tcPr>
            <w:tcW w:w="4670"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rPr>
                <w:rFonts w:ascii="Times New Roman" w:hAnsi="Times New Roman"/>
                <w:bCs/>
                <w:szCs w:val="20"/>
              </w:rPr>
            </w:pPr>
            <w:r>
              <w:rPr>
                <w:rFonts w:ascii="Times New Roman" w:hAnsi="Times New Roman"/>
                <w:bCs/>
                <w:szCs w:val="20"/>
              </w:rPr>
              <w:t>Тактическая подготовка</w:t>
            </w:r>
          </w:p>
        </w:tc>
        <w:tc>
          <w:tcPr>
            <w:tcW w:w="805" w:type="dxa"/>
            <w:tcBorders>
              <w:top w:val="single" w:sz="4" w:space="0" w:color="auto"/>
              <w:left w:val="single" w:sz="4" w:space="0" w:color="auto"/>
              <w:bottom w:val="single" w:sz="4" w:space="0" w:color="auto"/>
              <w:right w:val="single" w:sz="4" w:space="0" w:color="auto"/>
            </w:tcBorders>
          </w:tcPr>
          <w:p w:rsidR="00F506F9" w:rsidRPr="000C4C61" w:rsidRDefault="00021A63" w:rsidP="00F506F9">
            <w:pPr>
              <w:jc w:val="center"/>
              <w:rPr>
                <w:rFonts w:ascii="Times New Roman" w:hAnsi="Times New Roman"/>
                <w:szCs w:val="20"/>
              </w:rPr>
            </w:pPr>
            <w:r>
              <w:rPr>
                <w:rFonts w:ascii="Times New Roman" w:hAnsi="Times New Roman"/>
                <w:szCs w:val="20"/>
              </w:rPr>
              <w:t>4</w:t>
            </w:r>
          </w:p>
        </w:tc>
        <w:tc>
          <w:tcPr>
            <w:tcW w:w="805" w:type="dxa"/>
            <w:tcBorders>
              <w:top w:val="single" w:sz="4" w:space="0" w:color="auto"/>
              <w:left w:val="single" w:sz="4" w:space="0" w:color="auto"/>
              <w:bottom w:val="single" w:sz="4" w:space="0" w:color="auto"/>
              <w:right w:val="single" w:sz="4" w:space="0" w:color="auto"/>
            </w:tcBorders>
          </w:tcPr>
          <w:p w:rsidR="00F506F9" w:rsidRPr="000C4C61" w:rsidRDefault="00021A63" w:rsidP="00F506F9">
            <w:pPr>
              <w:jc w:val="center"/>
              <w:rPr>
                <w:rFonts w:ascii="Times New Roman" w:hAnsi="Times New Roman"/>
                <w:szCs w:val="20"/>
              </w:rPr>
            </w:pPr>
            <w:r>
              <w:rPr>
                <w:rFonts w:ascii="Times New Roman" w:hAnsi="Times New Roman"/>
                <w:szCs w:val="20"/>
              </w:rPr>
              <w:t>5</w:t>
            </w:r>
          </w:p>
        </w:tc>
        <w:tc>
          <w:tcPr>
            <w:tcW w:w="805" w:type="dxa"/>
            <w:tcBorders>
              <w:top w:val="single" w:sz="4" w:space="0" w:color="auto"/>
              <w:left w:val="single" w:sz="4" w:space="0" w:color="auto"/>
              <w:bottom w:val="single" w:sz="4" w:space="0" w:color="auto"/>
              <w:right w:val="single" w:sz="4" w:space="0" w:color="auto"/>
            </w:tcBorders>
          </w:tcPr>
          <w:p w:rsidR="00F506F9" w:rsidRPr="000C4C61" w:rsidRDefault="00021A63" w:rsidP="00F506F9">
            <w:pPr>
              <w:jc w:val="center"/>
              <w:rPr>
                <w:rFonts w:ascii="Times New Roman" w:hAnsi="Times New Roman"/>
                <w:szCs w:val="20"/>
              </w:rPr>
            </w:pPr>
            <w:r>
              <w:rPr>
                <w:rFonts w:ascii="Times New Roman" w:hAnsi="Times New Roman"/>
                <w:szCs w:val="20"/>
              </w:rPr>
              <w:t>5</w:t>
            </w:r>
          </w:p>
        </w:tc>
        <w:tc>
          <w:tcPr>
            <w:tcW w:w="805" w:type="dxa"/>
            <w:tcBorders>
              <w:top w:val="single" w:sz="4" w:space="0" w:color="auto"/>
              <w:left w:val="single" w:sz="4" w:space="0" w:color="auto"/>
              <w:bottom w:val="single" w:sz="4" w:space="0" w:color="auto"/>
              <w:right w:val="single" w:sz="4" w:space="0" w:color="auto"/>
            </w:tcBorders>
          </w:tcPr>
          <w:p w:rsidR="00F506F9" w:rsidRPr="000C4C61" w:rsidRDefault="00021A63" w:rsidP="00F506F9">
            <w:pPr>
              <w:jc w:val="center"/>
              <w:rPr>
                <w:rFonts w:ascii="Times New Roman" w:hAnsi="Times New Roman"/>
                <w:szCs w:val="20"/>
              </w:rPr>
            </w:pPr>
            <w:r>
              <w:rPr>
                <w:rFonts w:ascii="Times New Roman" w:hAnsi="Times New Roman"/>
                <w:szCs w:val="20"/>
              </w:rPr>
              <w:t>6</w:t>
            </w:r>
          </w:p>
        </w:tc>
        <w:tc>
          <w:tcPr>
            <w:tcW w:w="567" w:type="dxa"/>
            <w:tcBorders>
              <w:top w:val="single" w:sz="4" w:space="0" w:color="auto"/>
              <w:left w:val="single" w:sz="4" w:space="0" w:color="auto"/>
              <w:bottom w:val="single" w:sz="4" w:space="0" w:color="auto"/>
              <w:right w:val="single" w:sz="4" w:space="0" w:color="auto"/>
            </w:tcBorders>
          </w:tcPr>
          <w:p w:rsidR="00F506F9" w:rsidRPr="000C4C61" w:rsidRDefault="00021A63" w:rsidP="00F506F9">
            <w:pPr>
              <w:jc w:val="center"/>
              <w:rPr>
                <w:rFonts w:ascii="Times New Roman" w:hAnsi="Times New Roman"/>
                <w:szCs w:val="20"/>
              </w:rPr>
            </w:pPr>
            <w:r>
              <w:rPr>
                <w:rFonts w:ascii="Times New Roman" w:hAnsi="Times New Roman"/>
                <w:szCs w:val="20"/>
              </w:rPr>
              <w:t>6</w:t>
            </w:r>
          </w:p>
        </w:tc>
        <w:tc>
          <w:tcPr>
            <w:tcW w:w="709" w:type="dxa"/>
            <w:tcBorders>
              <w:top w:val="single" w:sz="4" w:space="0" w:color="auto"/>
              <w:left w:val="single" w:sz="4" w:space="0" w:color="auto"/>
              <w:bottom w:val="single" w:sz="4" w:space="0" w:color="auto"/>
              <w:right w:val="single" w:sz="4" w:space="0" w:color="auto"/>
            </w:tcBorders>
          </w:tcPr>
          <w:p w:rsidR="00F506F9" w:rsidRPr="000C4C61" w:rsidRDefault="00021A63" w:rsidP="00F506F9">
            <w:pPr>
              <w:jc w:val="center"/>
              <w:rPr>
                <w:rFonts w:ascii="Times New Roman" w:hAnsi="Times New Roman"/>
                <w:szCs w:val="20"/>
              </w:rPr>
            </w:pPr>
            <w:r>
              <w:rPr>
                <w:rFonts w:ascii="Times New Roman" w:hAnsi="Times New Roman"/>
                <w:szCs w:val="20"/>
              </w:rPr>
              <w:t>6</w:t>
            </w:r>
          </w:p>
        </w:tc>
        <w:tc>
          <w:tcPr>
            <w:tcW w:w="852" w:type="dxa"/>
            <w:tcBorders>
              <w:top w:val="single" w:sz="4" w:space="0" w:color="auto"/>
              <w:left w:val="single" w:sz="4" w:space="0" w:color="auto"/>
              <w:bottom w:val="single" w:sz="4" w:space="0" w:color="auto"/>
              <w:right w:val="single" w:sz="4" w:space="0" w:color="auto"/>
            </w:tcBorders>
          </w:tcPr>
          <w:p w:rsidR="00F506F9" w:rsidRPr="000C4C61" w:rsidRDefault="00021A63" w:rsidP="00F506F9">
            <w:pPr>
              <w:jc w:val="center"/>
              <w:rPr>
                <w:rFonts w:ascii="Times New Roman" w:hAnsi="Times New Roman"/>
                <w:szCs w:val="20"/>
              </w:rPr>
            </w:pPr>
            <w:r>
              <w:rPr>
                <w:rFonts w:ascii="Times New Roman" w:hAnsi="Times New Roman"/>
                <w:szCs w:val="20"/>
              </w:rPr>
              <w:t>6</w:t>
            </w:r>
          </w:p>
        </w:tc>
        <w:tc>
          <w:tcPr>
            <w:tcW w:w="709" w:type="dxa"/>
            <w:tcBorders>
              <w:top w:val="single" w:sz="4" w:space="0" w:color="auto"/>
              <w:left w:val="single" w:sz="4" w:space="0" w:color="auto"/>
              <w:bottom w:val="single" w:sz="4" w:space="0" w:color="auto"/>
              <w:right w:val="single" w:sz="4" w:space="0" w:color="auto"/>
            </w:tcBorders>
          </w:tcPr>
          <w:p w:rsidR="00F506F9" w:rsidRPr="000C4C61" w:rsidRDefault="00021A63" w:rsidP="00F506F9">
            <w:pPr>
              <w:jc w:val="center"/>
              <w:rPr>
                <w:rFonts w:ascii="Times New Roman" w:hAnsi="Times New Roman"/>
                <w:szCs w:val="20"/>
              </w:rPr>
            </w:pPr>
            <w:r>
              <w:rPr>
                <w:rFonts w:ascii="Times New Roman" w:hAnsi="Times New Roman"/>
                <w:szCs w:val="20"/>
              </w:rPr>
              <w:t>6</w:t>
            </w:r>
          </w:p>
        </w:tc>
        <w:tc>
          <w:tcPr>
            <w:tcW w:w="709" w:type="dxa"/>
            <w:tcBorders>
              <w:top w:val="single" w:sz="4" w:space="0" w:color="auto"/>
              <w:left w:val="single" w:sz="4" w:space="0" w:color="auto"/>
              <w:bottom w:val="single" w:sz="4" w:space="0" w:color="auto"/>
              <w:right w:val="single" w:sz="4" w:space="0" w:color="auto"/>
            </w:tcBorders>
          </w:tcPr>
          <w:p w:rsidR="00F506F9" w:rsidRPr="000C4C61" w:rsidRDefault="00021A63" w:rsidP="00F506F9">
            <w:pPr>
              <w:jc w:val="center"/>
              <w:rPr>
                <w:rFonts w:ascii="Times New Roman" w:hAnsi="Times New Roman"/>
                <w:szCs w:val="20"/>
              </w:rPr>
            </w:pPr>
            <w:r>
              <w:rPr>
                <w:rFonts w:ascii="Times New Roman" w:hAnsi="Times New Roman"/>
                <w:szCs w:val="20"/>
              </w:rPr>
              <w:t>4</w:t>
            </w:r>
          </w:p>
        </w:tc>
        <w:tc>
          <w:tcPr>
            <w:tcW w:w="782" w:type="dxa"/>
            <w:tcBorders>
              <w:top w:val="single" w:sz="4" w:space="0" w:color="auto"/>
              <w:left w:val="single" w:sz="4" w:space="0" w:color="auto"/>
              <w:bottom w:val="single" w:sz="4" w:space="0" w:color="auto"/>
              <w:right w:val="single" w:sz="4" w:space="0" w:color="auto"/>
            </w:tcBorders>
          </w:tcPr>
          <w:p w:rsidR="00F506F9" w:rsidRPr="000C4C61" w:rsidRDefault="00021A63" w:rsidP="00F506F9">
            <w:pPr>
              <w:jc w:val="center"/>
              <w:rPr>
                <w:rFonts w:ascii="Times New Roman" w:hAnsi="Times New Roman"/>
                <w:szCs w:val="20"/>
              </w:rPr>
            </w:pPr>
            <w:r>
              <w:rPr>
                <w:rFonts w:ascii="Times New Roman" w:hAnsi="Times New Roman"/>
                <w:szCs w:val="20"/>
              </w:rPr>
              <w:t>4</w:t>
            </w:r>
          </w:p>
        </w:tc>
        <w:tc>
          <w:tcPr>
            <w:tcW w:w="777" w:type="dxa"/>
            <w:tcBorders>
              <w:top w:val="single" w:sz="4" w:space="0" w:color="auto"/>
              <w:left w:val="single" w:sz="4" w:space="0" w:color="auto"/>
              <w:bottom w:val="single" w:sz="4" w:space="0" w:color="auto"/>
              <w:right w:val="single" w:sz="4" w:space="0" w:color="auto"/>
            </w:tcBorders>
          </w:tcPr>
          <w:p w:rsidR="00F506F9" w:rsidRPr="000C4C61" w:rsidRDefault="00021A63" w:rsidP="00F506F9">
            <w:pPr>
              <w:jc w:val="center"/>
              <w:rPr>
                <w:rFonts w:ascii="Times New Roman" w:hAnsi="Times New Roman"/>
                <w:szCs w:val="20"/>
              </w:rPr>
            </w:pPr>
            <w:r>
              <w:rPr>
                <w:rFonts w:ascii="Times New Roman" w:hAnsi="Times New Roman"/>
                <w:szCs w:val="20"/>
              </w:rPr>
              <w:t>4</w:t>
            </w:r>
          </w:p>
        </w:tc>
        <w:tc>
          <w:tcPr>
            <w:tcW w:w="704" w:type="dxa"/>
            <w:tcBorders>
              <w:top w:val="single" w:sz="4" w:space="0" w:color="auto"/>
              <w:left w:val="single" w:sz="4" w:space="0" w:color="auto"/>
              <w:bottom w:val="single" w:sz="4" w:space="0" w:color="auto"/>
              <w:right w:val="single" w:sz="4" w:space="0" w:color="auto"/>
            </w:tcBorders>
          </w:tcPr>
          <w:p w:rsidR="00F506F9" w:rsidRPr="000C4C61" w:rsidRDefault="00F506F9" w:rsidP="00F506F9">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0C4C61" w:rsidRDefault="00021A63" w:rsidP="00F506F9">
            <w:pPr>
              <w:jc w:val="center"/>
              <w:rPr>
                <w:rFonts w:ascii="Times New Roman" w:hAnsi="Times New Roman"/>
                <w:szCs w:val="20"/>
              </w:rPr>
            </w:pPr>
            <w:r>
              <w:rPr>
                <w:rFonts w:ascii="Times New Roman" w:hAnsi="Times New Roman"/>
                <w:szCs w:val="20"/>
              </w:rPr>
              <w:t>58</w:t>
            </w:r>
          </w:p>
        </w:tc>
      </w:tr>
      <w:tr w:rsidR="00F506F9" w:rsidRPr="000C4C61" w:rsidTr="00285E73">
        <w:tc>
          <w:tcPr>
            <w:tcW w:w="4670" w:type="dxa"/>
            <w:tcBorders>
              <w:top w:val="single" w:sz="4" w:space="0" w:color="auto"/>
              <w:left w:val="single" w:sz="4" w:space="0" w:color="auto"/>
              <w:bottom w:val="single" w:sz="4" w:space="0" w:color="auto"/>
              <w:right w:val="single" w:sz="4" w:space="0" w:color="auto"/>
            </w:tcBorders>
          </w:tcPr>
          <w:p w:rsidR="00F506F9" w:rsidRDefault="00F506F9" w:rsidP="00F506F9">
            <w:pPr>
              <w:rPr>
                <w:rFonts w:ascii="Times New Roman" w:hAnsi="Times New Roman"/>
                <w:bCs/>
                <w:szCs w:val="20"/>
              </w:rPr>
            </w:pPr>
            <w:r>
              <w:rPr>
                <w:rFonts w:ascii="Times New Roman" w:hAnsi="Times New Roman"/>
                <w:bCs/>
                <w:szCs w:val="20"/>
              </w:rPr>
              <w:t>Игровая деятельность</w:t>
            </w:r>
          </w:p>
        </w:tc>
        <w:tc>
          <w:tcPr>
            <w:tcW w:w="805" w:type="dxa"/>
            <w:tcBorders>
              <w:top w:val="single" w:sz="4" w:space="0" w:color="auto"/>
              <w:left w:val="single" w:sz="4" w:space="0" w:color="auto"/>
              <w:bottom w:val="single" w:sz="4" w:space="0" w:color="auto"/>
              <w:right w:val="single" w:sz="4" w:space="0" w:color="auto"/>
            </w:tcBorders>
          </w:tcPr>
          <w:p w:rsidR="00F506F9" w:rsidRPr="000C4C61" w:rsidRDefault="00021A63" w:rsidP="00F506F9">
            <w:pPr>
              <w:jc w:val="center"/>
              <w:rPr>
                <w:rFonts w:ascii="Times New Roman" w:hAnsi="Times New Roman"/>
                <w:szCs w:val="20"/>
              </w:rPr>
            </w:pPr>
            <w:r>
              <w:rPr>
                <w:rFonts w:ascii="Times New Roman" w:hAnsi="Times New Roman"/>
                <w:szCs w:val="20"/>
              </w:rPr>
              <w:t>5</w:t>
            </w:r>
          </w:p>
        </w:tc>
        <w:tc>
          <w:tcPr>
            <w:tcW w:w="805" w:type="dxa"/>
            <w:tcBorders>
              <w:top w:val="single" w:sz="4" w:space="0" w:color="auto"/>
              <w:left w:val="single" w:sz="4" w:space="0" w:color="auto"/>
              <w:bottom w:val="single" w:sz="4" w:space="0" w:color="auto"/>
              <w:right w:val="single" w:sz="4" w:space="0" w:color="auto"/>
            </w:tcBorders>
          </w:tcPr>
          <w:p w:rsidR="00F506F9" w:rsidRPr="000C4C61" w:rsidRDefault="00021A63" w:rsidP="00F506F9">
            <w:pPr>
              <w:jc w:val="center"/>
              <w:rPr>
                <w:rFonts w:ascii="Times New Roman" w:hAnsi="Times New Roman"/>
                <w:szCs w:val="20"/>
              </w:rPr>
            </w:pPr>
            <w:r>
              <w:rPr>
                <w:rFonts w:ascii="Times New Roman" w:hAnsi="Times New Roman"/>
                <w:szCs w:val="20"/>
              </w:rPr>
              <w:t>5</w:t>
            </w:r>
          </w:p>
        </w:tc>
        <w:tc>
          <w:tcPr>
            <w:tcW w:w="805" w:type="dxa"/>
            <w:tcBorders>
              <w:top w:val="single" w:sz="4" w:space="0" w:color="auto"/>
              <w:left w:val="single" w:sz="4" w:space="0" w:color="auto"/>
              <w:bottom w:val="single" w:sz="4" w:space="0" w:color="auto"/>
              <w:right w:val="single" w:sz="4" w:space="0" w:color="auto"/>
            </w:tcBorders>
          </w:tcPr>
          <w:p w:rsidR="00F506F9" w:rsidRPr="000C4C61" w:rsidRDefault="00021A63" w:rsidP="00F506F9">
            <w:pPr>
              <w:jc w:val="center"/>
              <w:rPr>
                <w:rFonts w:ascii="Times New Roman" w:hAnsi="Times New Roman"/>
                <w:szCs w:val="20"/>
              </w:rPr>
            </w:pPr>
            <w:r>
              <w:rPr>
                <w:rFonts w:ascii="Times New Roman" w:hAnsi="Times New Roman"/>
                <w:szCs w:val="20"/>
              </w:rPr>
              <w:t>5</w:t>
            </w:r>
          </w:p>
        </w:tc>
        <w:tc>
          <w:tcPr>
            <w:tcW w:w="805" w:type="dxa"/>
            <w:tcBorders>
              <w:top w:val="single" w:sz="4" w:space="0" w:color="auto"/>
              <w:left w:val="single" w:sz="4" w:space="0" w:color="auto"/>
              <w:bottom w:val="single" w:sz="4" w:space="0" w:color="auto"/>
              <w:right w:val="single" w:sz="4" w:space="0" w:color="auto"/>
            </w:tcBorders>
          </w:tcPr>
          <w:p w:rsidR="00F506F9" w:rsidRPr="000C4C61" w:rsidRDefault="00021A63" w:rsidP="00F506F9">
            <w:pPr>
              <w:jc w:val="center"/>
              <w:rPr>
                <w:rFonts w:ascii="Times New Roman" w:hAnsi="Times New Roman"/>
                <w:szCs w:val="20"/>
              </w:rPr>
            </w:pPr>
            <w:r>
              <w:rPr>
                <w:rFonts w:ascii="Times New Roman" w:hAnsi="Times New Roman"/>
                <w:szCs w:val="20"/>
              </w:rPr>
              <w:t>5</w:t>
            </w:r>
          </w:p>
        </w:tc>
        <w:tc>
          <w:tcPr>
            <w:tcW w:w="567" w:type="dxa"/>
            <w:tcBorders>
              <w:top w:val="single" w:sz="4" w:space="0" w:color="auto"/>
              <w:left w:val="single" w:sz="4" w:space="0" w:color="auto"/>
              <w:bottom w:val="single" w:sz="4" w:space="0" w:color="auto"/>
              <w:right w:val="single" w:sz="4" w:space="0" w:color="auto"/>
            </w:tcBorders>
          </w:tcPr>
          <w:p w:rsidR="00F506F9" w:rsidRPr="000C4C61" w:rsidRDefault="00021A63" w:rsidP="00F506F9">
            <w:pPr>
              <w:jc w:val="center"/>
              <w:rPr>
                <w:rFonts w:ascii="Times New Roman" w:hAnsi="Times New Roman"/>
                <w:szCs w:val="20"/>
              </w:rPr>
            </w:pPr>
            <w:r>
              <w:rPr>
                <w:rFonts w:ascii="Times New Roman" w:hAnsi="Times New Roman"/>
                <w:szCs w:val="20"/>
              </w:rPr>
              <w:t>5</w:t>
            </w:r>
          </w:p>
        </w:tc>
        <w:tc>
          <w:tcPr>
            <w:tcW w:w="709" w:type="dxa"/>
            <w:tcBorders>
              <w:top w:val="single" w:sz="4" w:space="0" w:color="auto"/>
              <w:left w:val="single" w:sz="4" w:space="0" w:color="auto"/>
              <w:bottom w:val="single" w:sz="4" w:space="0" w:color="auto"/>
              <w:right w:val="single" w:sz="4" w:space="0" w:color="auto"/>
            </w:tcBorders>
          </w:tcPr>
          <w:p w:rsidR="00F506F9" w:rsidRPr="000C4C61" w:rsidRDefault="00021A63" w:rsidP="00F506F9">
            <w:pPr>
              <w:jc w:val="center"/>
              <w:rPr>
                <w:rFonts w:ascii="Times New Roman" w:hAnsi="Times New Roman"/>
                <w:szCs w:val="20"/>
              </w:rPr>
            </w:pPr>
            <w:r>
              <w:rPr>
                <w:rFonts w:ascii="Times New Roman" w:hAnsi="Times New Roman"/>
                <w:szCs w:val="20"/>
              </w:rPr>
              <w:t>5</w:t>
            </w:r>
          </w:p>
        </w:tc>
        <w:tc>
          <w:tcPr>
            <w:tcW w:w="852" w:type="dxa"/>
            <w:tcBorders>
              <w:top w:val="single" w:sz="4" w:space="0" w:color="auto"/>
              <w:left w:val="single" w:sz="4" w:space="0" w:color="auto"/>
              <w:bottom w:val="single" w:sz="4" w:space="0" w:color="auto"/>
              <w:right w:val="single" w:sz="4" w:space="0" w:color="auto"/>
            </w:tcBorders>
          </w:tcPr>
          <w:p w:rsidR="00F506F9" w:rsidRPr="000C4C61" w:rsidRDefault="00021A63" w:rsidP="00F506F9">
            <w:pPr>
              <w:jc w:val="center"/>
              <w:rPr>
                <w:rFonts w:ascii="Times New Roman" w:hAnsi="Times New Roman"/>
                <w:szCs w:val="20"/>
              </w:rPr>
            </w:pPr>
            <w:r>
              <w:rPr>
                <w:rFonts w:ascii="Times New Roman" w:hAnsi="Times New Roman"/>
                <w:szCs w:val="20"/>
              </w:rPr>
              <w:t>5</w:t>
            </w:r>
          </w:p>
        </w:tc>
        <w:tc>
          <w:tcPr>
            <w:tcW w:w="709" w:type="dxa"/>
            <w:tcBorders>
              <w:top w:val="single" w:sz="4" w:space="0" w:color="auto"/>
              <w:left w:val="single" w:sz="4" w:space="0" w:color="auto"/>
              <w:bottom w:val="single" w:sz="4" w:space="0" w:color="auto"/>
              <w:right w:val="single" w:sz="4" w:space="0" w:color="auto"/>
            </w:tcBorders>
          </w:tcPr>
          <w:p w:rsidR="00F506F9" w:rsidRPr="000C4C61" w:rsidRDefault="00021A63" w:rsidP="00F506F9">
            <w:pPr>
              <w:jc w:val="center"/>
              <w:rPr>
                <w:rFonts w:ascii="Times New Roman" w:hAnsi="Times New Roman"/>
                <w:szCs w:val="20"/>
              </w:rPr>
            </w:pPr>
            <w:r>
              <w:rPr>
                <w:rFonts w:ascii="Times New Roman" w:hAnsi="Times New Roman"/>
                <w:szCs w:val="20"/>
              </w:rPr>
              <w:t>5</w:t>
            </w:r>
          </w:p>
        </w:tc>
        <w:tc>
          <w:tcPr>
            <w:tcW w:w="709" w:type="dxa"/>
            <w:tcBorders>
              <w:top w:val="single" w:sz="4" w:space="0" w:color="auto"/>
              <w:left w:val="single" w:sz="4" w:space="0" w:color="auto"/>
              <w:bottom w:val="single" w:sz="4" w:space="0" w:color="auto"/>
              <w:right w:val="single" w:sz="4" w:space="0" w:color="auto"/>
            </w:tcBorders>
          </w:tcPr>
          <w:p w:rsidR="00F506F9" w:rsidRPr="000C4C61" w:rsidRDefault="00021A63" w:rsidP="00F506F9">
            <w:pPr>
              <w:jc w:val="center"/>
              <w:rPr>
                <w:rFonts w:ascii="Times New Roman" w:hAnsi="Times New Roman"/>
                <w:szCs w:val="20"/>
              </w:rPr>
            </w:pPr>
            <w:r>
              <w:rPr>
                <w:rFonts w:ascii="Times New Roman" w:hAnsi="Times New Roman"/>
                <w:szCs w:val="20"/>
              </w:rPr>
              <w:t>5</w:t>
            </w:r>
          </w:p>
        </w:tc>
        <w:tc>
          <w:tcPr>
            <w:tcW w:w="782" w:type="dxa"/>
            <w:tcBorders>
              <w:top w:val="single" w:sz="4" w:space="0" w:color="auto"/>
              <w:left w:val="single" w:sz="4" w:space="0" w:color="auto"/>
              <w:bottom w:val="single" w:sz="4" w:space="0" w:color="auto"/>
              <w:right w:val="single" w:sz="4" w:space="0" w:color="auto"/>
            </w:tcBorders>
          </w:tcPr>
          <w:p w:rsidR="00F506F9" w:rsidRPr="000C4C61" w:rsidRDefault="00021A63" w:rsidP="00F506F9">
            <w:pPr>
              <w:jc w:val="center"/>
              <w:rPr>
                <w:rFonts w:ascii="Times New Roman" w:hAnsi="Times New Roman"/>
                <w:szCs w:val="20"/>
              </w:rPr>
            </w:pPr>
            <w:r>
              <w:rPr>
                <w:rFonts w:ascii="Times New Roman" w:hAnsi="Times New Roman"/>
                <w:szCs w:val="20"/>
              </w:rPr>
              <w:t>5</w:t>
            </w:r>
          </w:p>
        </w:tc>
        <w:tc>
          <w:tcPr>
            <w:tcW w:w="777" w:type="dxa"/>
            <w:tcBorders>
              <w:top w:val="single" w:sz="4" w:space="0" w:color="auto"/>
              <w:left w:val="single" w:sz="4" w:space="0" w:color="auto"/>
              <w:bottom w:val="single" w:sz="4" w:space="0" w:color="auto"/>
              <w:right w:val="single" w:sz="4" w:space="0" w:color="auto"/>
            </w:tcBorders>
          </w:tcPr>
          <w:p w:rsidR="00F506F9" w:rsidRPr="000C4C61" w:rsidRDefault="00021A63" w:rsidP="00F506F9">
            <w:pPr>
              <w:jc w:val="center"/>
              <w:rPr>
                <w:rFonts w:ascii="Times New Roman" w:hAnsi="Times New Roman"/>
                <w:szCs w:val="20"/>
              </w:rPr>
            </w:pPr>
            <w:r>
              <w:rPr>
                <w:rFonts w:ascii="Times New Roman" w:hAnsi="Times New Roman"/>
                <w:szCs w:val="20"/>
              </w:rPr>
              <w:t>2</w:t>
            </w:r>
          </w:p>
        </w:tc>
        <w:tc>
          <w:tcPr>
            <w:tcW w:w="704" w:type="dxa"/>
            <w:tcBorders>
              <w:top w:val="single" w:sz="4" w:space="0" w:color="auto"/>
              <w:left w:val="single" w:sz="4" w:space="0" w:color="auto"/>
              <w:bottom w:val="single" w:sz="4" w:space="0" w:color="auto"/>
              <w:right w:val="single" w:sz="4" w:space="0" w:color="auto"/>
            </w:tcBorders>
          </w:tcPr>
          <w:p w:rsidR="00F506F9" w:rsidRPr="000C4C61" w:rsidRDefault="00F506F9" w:rsidP="00F506F9">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0C4C61" w:rsidRDefault="00021A63" w:rsidP="00F506F9">
            <w:pPr>
              <w:jc w:val="center"/>
              <w:rPr>
                <w:rFonts w:ascii="Times New Roman" w:hAnsi="Times New Roman"/>
                <w:szCs w:val="20"/>
              </w:rPr>
            </w:pPr>
            <w:r>
              <w:rPr>
                <w:rFonts w:ascii="Times New Roman" w:hAnsi="Times New Roman"/>
                <w:szCs w:val="20"/>
              </w:rPr>
              <w:t>52</w:t>
            </w:r>
          </w:p>
        </w:tc>
      </w:tr>
      <w:tr w:rsidR="00F506F9" w:rsidRPr="000C4C61" w:rsidTr="00285E73">
        <w:tc>
          <w:tcPr>
            <w:tcW w:w="4670"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rPr>
                <w:rFonts w:ascii="Times New Roman" w:hAnsi="Times New Roman"/>
                <w:bCs/>
                <w:szCs w:val="20"/>
              </w:rPr>
            </w:pPr>
            <w:r w:rsidRPr="00974CDD">
              <w:rPr>
                <w:rFonts w:ascii="Times New Roman" w:hAnsi="Times New Roman"/>
                <w:bCs/>
                <w:szCs w:val="20"/>
              </w:rPr>
              <w:t>Теоретическая подготовка</w:t>
            </w:r>
          </w:p>
        </w:tc>
        <w:tc>
          <w:tcPr>
            <w:tcW w:w="805" w:type="dxa"/>
            <w:tcBorders>
              <w:top w:val="single" w:sz="4" w:space="0" w:color="auto"/>
              <w:left w:val="single" w:sz="4" w:space="0" w:color="auto"/>
              <w:bottom w:val="single" w:sz="4" w:space="0" w:color="auto"/>
              <w:right w:val="single" w:sz="4" w:space="0" w:color="auto"/>
            </w:tcBorders>
          </w:tcPr>
          <w:p w:rsidR="00F506F9" w:rsidRPr="000C4C61" w:rsidRDefault="00021A63" w:rsidP="00F506F9">
            <w:pPr>
              <w:jc w:val="center"/>
              <w:rPr>
                <w:rFonts w:ascii="Times New Roman" w:hAnsi="Times New Roman"/>
                <w:szCs w:val="20"/>
              </w:rPr>
            </w:pPr>
            <w:r>
              <w:rPr>
                <w:rFonts w:ascii="Times New Roman" w:hAnsi="Times New Roman"/>
                <w:szCs w:val="20"/>
              </w:rPr>
              <w:t>1</w:t>
            </w:r>
          </w:p>
        </w:tc>
        <w:tc>
          <w:tcPr>
            <w:tcW w:w="805" w:type="dxa"/>
            <w:tcBorders>
              <w:top w:val="single" w:sz="4" w:space="0" w:color="auto"/>
              <w:left w:val="single" w:sz="4" w:space="0" w:color="auto"/>
              <w:bottom w:val="single" w:sz="4" w:space="0" w:color="auto"/>
              <w:right w:val="single" w:sz="4" w:space="0" w:color="auto"/>
            </w:tcBorders>
          </w:tcPr>
          <w:p w:rsidR="00F506F9" w:rsidRPr="000C4C61" w:rsidRDefault="00021A63" w:rsidP="00F506F9">
            <w:pPr>
              <w:jc w:val="center"/>
              <w:rPr>
                <w:rFonts w:ascii="Times New Roman" w:hAnsi="Times New Roman"/>
                <w:szCs w:val="20"/>
              </w:rPr>
            </w:pPr>
            <w:r>
              <w:rPr>
                <w:rFonts w:ascii="Times New Roman" w:hAnsi="Times New Roman"/>
                <w:szCs w:val="20"/>
              </w:rPr>
              <w:t>1</w:t>
            </w:r>
          </w:p>
        </w:tc>
        <w:tc>
          <w:tcPr>
            <w:tcW w:w="805" w:type="dxa"/>
            <w:tcBorders>
              <w:top w:val="single" w:sz="4" w:space="0" w:color="auto"/>
              <w:left w:val="single" w:sz="4" w:space="0" w:color="auto"/>
              <w:bottom w:val="single" w:sz="4" w:space="0" w:color="auto"/>
              <w:right w:val="single" w:sz="4" w:space="0" w:color="auto"/>
            </w:tcBorders>
          </w:tcPr>
          <w:p w:rsidR="00F506F9" w:rsidRPr="000C4C61" w:rsidRDefault="00021A63" w:rsidP="00F506F9">
            <w:pPr>
              <w:jc w:val="center"/>
              <w:rPr>
                <w:rFonts w:ascii="Times New Roman" w:hAnsi="Times New Roman"/>
                <w:szCs w:val="20"/>
              </w:rPr>
            </w:pPr>
            <w:r>
              <w:rPr>
                <w:rFonts w:ascii="Times New Roman" w:hAnsi="Times New Roman"/>
                <w:szCs w:val="20"/>
              </w:rPr>
              <w:t>1</w:t>
            </w:r>
          </w:p>
        </w:tc>
        <w:tc>
          <w:tcPr>
            <w:tcW w:w="805" w:type="dxa"/>
            <w:tcBorders>
              <w:top w:val="single" w:sz="4" w:space="0" w:color="auto"/>
              <w:left w:val="single" w:sz="4" w:space="0" w:color="auto"/>
              <w:bottom w:val="single" w:sz="4" w:space="0" w:color="auto"/>
              <w:right w:val="single" w:sz="4" w:space="0" w:color="auto"/>
            </w:tcBorders>
          </w:tcPr>
          <w:p w:rsidR="00F506F9" w:rsidRPr="000C4C61" w:rsidRDefault="00021A63" w:rsidP="00F506F9">
            <w:pPr>
              <w:jc w:val="center"/>
              <w:rPr>
                <w:rFonts w:ascii="Times New Roman" w:hAnsi="Times New Roman"/>
                <w:szCs w:val="20"/>
              </w:rPr>
            </w:pPr>
            <w:r>
              <w:rPr>
                <w:rFonts w:ascii="Times New Roman" w:hAnsi="Times New Roman"/>
                <w:szCs w:val="20"/>
              </w:rPr>
              <w:t>1</w:t>
            </w:r>
          </w:p>
        </w:tc>
        <w:tc>
          <w:tcPr>
            <w:tcW w:w="567" w:type="dxa"/>
            <w:tcBorders>
              <w:top w:val="single" w:sz="4" w:space="0" w:color="auto"/>
              <w:left w:val="single" w:sz="4" w:space="0" w:color="auto"/>
              <w:bottom w:val="single" w:sz="4" w:space="0" w:color="auto"/>
              <w:right w:val="single" w:sz="4" w:space="0" w:color="auto"/>
            </w:tcBorders>
          </w:tcPr>
          <w:p w:rsidR="00F506F9" w:rsidRPr="000C4C61" w:rsidRDefault="00021A63" w:rsidP="00F506F9">
            <w:pPr>
              <w:jc w:val="center"/>
              <w:rPr>
                <w:rFonts w:ascii="Times New Roman" w:hAnsi="Times New Roman"/>
                <w:szCs w:val="20"/>
              </w:rPr>
            </w:pPr>
            <w:r>
              <w:rPr>
                <w:rFonts w:ascii="Times New Roman" w:hAnsi="Times New Roman"/>
                <w:szCs w:val="20"/>
              </w:rPr>
              <w:t>1</w:t>
            </w:r>
          </w:p>
        </w:tc>
        <w:tc>
          <w:tcPr>
            <w:tcW w:w="709" w:type="dxa"/>
            <w:tcBorders>
              <w:top w:val="single" w:sz="4" w:space="0" w:color="auto"/>
              <w:left w:val="single" w:sz="4" w:space="0" w:color="auto"/>
              <w:bottom w:val="single" w:sz="4" w:space="0" w:color="auto"/>
              <w:right w:val="single" w:sz="4" w:space="0" w:color="auto"/>
            </w:tcBorders>
          </w:tcPr>
          <w:p w:rsidR="00F506F9" w:rsidRPr="000C4C61" w:rsidRDefault="00021A63" w:rsidP="00F506F9">
            <w:pPr>
              <w:jc w:val="center"/>
              <w:rPr>
                <w:rFonts w:ascii="Times New Roman" w:hAnsi="Times New Roman"/>
                <w:szCs w:val="20"/>
              </w:rPr>
            </w:pPr>
            <w:r>
              <w:rPr>
                <w:rFonts w:ascii="Times New Roman" w:hAnsi="Times New Roman"/>
                <w:szCs w:val="20"/>
              </w:rPr>
              <w:t>1</w:t>
            </w:r>
          </w:p>
        </w:tc>
        <w:tc>
          <w:tcPr>
            <w:tcW w:w="852" w:type="dxa"/>
            <w:tcBorders>
              <w:top w:val="single" w:sz="4" w:space="0" w:color="auto"/>
              <w:left w:val="single" w:sz="4" w:space="0" w:color="auto"/>
              <w:bottom w:val="single" w:sz="4" w:space="0" w:color="auto"/>
              <w:right w:val="single" w:sz="4" w:space="0" w:color="auto"/>
            </w:tcBorders>
          </w:tcPr>
          <w:p w:rsidR="00F506F9" w:rsidRPr="000C4C61" w:rsidRDefault="00021A63" w:rsidP="00F506F9">
            <w:pPr>
              <w:jc w:val="center"/>
              <w:rPr>
                <w:rFonts w:ascii="Times New Roman" w:hAnsi="Times New Roman"/>
                <w:szCs w:val="20"/>
              </w:rPr>
            </w:pPr>
            <w:r>
              <w:rPr>
                <w:rFonts w:ascii="Times New Roman" w:hAnsi="Times New Roman"/>
                <w:szCs w:val="20"/>
              </w:rPr>
              <w:t>1</w:t>
            </w:r>
          </w:p>
        </w:tc>
        <w:tc>
          <w:tcPr>
            <w:tcW w:w="709" w:type="dxa"/>
            <w:tcBorders>
              <w:top w:val="single" w:sz="4" w:space="0" w:color="auto"/>
              <w:left w:val="single" w:sz="4" w:space="0" w:color="auto"/>
              <w:bottom w:val="single" w:sz="4" w:space="0" w:color="auto"/>
              <w:right w:val="single" w:sz="4" w:space="0" w:color="auto"/>
            </w:tcBorders>
          </w:tcPr>
          <w:p w:rsidR="00F506F9" w:rsidRPr="000C4C61" w:rsidRDefault="00021A63" w:rsidP="00F506F9">
            <w:pPr>
              <w:jc w:val="center"/>
              <w:rPr>
                <w:rFonts w:ascii="Times New Roman" w:hAnsi="Times New Roman"/>
                <w:szCs w:val="20"/>
              </w:rPr>
            </w:pPr>
            <w:r>
              <w:rPr>
                <w:rFonts w:ascii="Times New Roman" w:hAnsi="Times New Roman"/>
                <w:szCs w:val="20"/>
              </w:rPr>
              <w:t>1</w:t>
            </w:r>
          </w:p>
        </w:tc>
        <w:tc>
          <w:tcPr>
            <w:tcW w:w="709" w:type="dxa"/>
            <w:tcBorders>
              <w:top w:val="single" w:sz="4" w:space="0" w:color="auto"/>
              <w:left w:val="single" w:sz="4" w:space="0" w:color="auto"/>
              <w:bottom w:val="single" w:sz="4" w:space="0" w:color="auto"/>
              <w:right w:val="single" w:sz="4" w:space="0" w:color="auto"/>
            </w:tcBorders>
          </w:tcPr>
          <w:p w:rsidR="00F506F9" w:rsidRPr="000C4C61" w:rsidRDefault="00021A63" w:rsidP="00F506F9">
            <w:pPr>
              <w:jc w:val="center"/>
              <w:rPr>
                <w:rFonts w:ascii="Times New Roman" w:hAnsi="Times New Roman"/>
                <w:szCs w:val="20"/>
              </w:rPr>
            </w:pPr>
            <w:r>
              <w:rPr>
                <w:rFonts w:ascii="Times New Roman" w:hAnsi="Times New Roman"/>
                <w:szCs w:val="20"/>
              </w:rPr>
              <w:t>1</w:t>
            </w:r>
          </w:p>
        </w:tc>
        <w:tc>
          <w:tcPr>
            <w:tcW w:w="782" w:type="dxa"/>
            <w:tcBorders>
              <w:top w:val="single" w:sz="4" w:space="0" w:color="auto"/>
              <w:left w:val="single" w:sz="4" w:space="0" w:color="auto"/>
              <w:bottom w:val="single" w:sz="4" w:space="0" w:color="auto"/>
              <w:right w:val="single" w:sz="4" w:space="0" w:color="auto"/>
            </w:tcBorders>
          </w:tcPr>
          <w:p w:rsidR="00F506F9" w:rsidRPr="000C4C61" w:rsidRDefault="00021A63" w:rsidP="00F506F9">
            <w:pPr>
              <w:jc w:val="center"/>
              <w:rPr>
                <w:rFonts w:ascii="Times New Roman" w:hAnsi="Times New Roman"/>
                <w:szCs w:val="20"/>
              </w:rPr>
            </w:pPr>
            <w:r>
              <w:rPr>
                <w:rFonts w:ascii="Times New Roman" w:hAnsi="Times New Roman"/>
                <w:szCs w:val="20"/>
              </w:rPr>
              <w:t>1</w:t>
            </w:r>
          </w:p>
        </w:tc>
        <w:tc>
          <w:tcPr>
            <w:tcW w:w="777" w:type="dxa"/>
            <w:tcBorders>
              <w:top w:val="single" w:sz="4" w:space="0" w:color="auto"/>
              <w:left w:val="single" w:sz="4" w:space="0" w:color="auto"/>
              <w:bottom w:val="single" w:sz="4" w:space="0" w:color="auto"/>
              <w:right w:val="single" w:sz="4" w:space="0" w:color="auto"/>
            </w:tcBorders>
          </w:tcPr>
          <w:p w:rsidR="00F506F9" w:rsidRPr="000C4C61" w:rsidRDefault="00F506F9" w:rsidP="00F506F9">
            <w:pPr>
              <w:jc w:val="center"/>
              <w:rPr>
                <w:rFonts w:ascii="Times New Roman" w:hAnsi="Times New Roman"/>
                <w:szCs w:val="20"/>
              </w:rPr>
            </w:pPr>
          </w:p>
        </w:tc>
        <w:tc>
          <w:tcPr>
            <w:tcW w:w="704" w:type="dxa"/>
            <w:tcBorders>
              <w:top w:val="single" w:sz="4" w:space="0" w:color="auto"/>
              <w:left w:val="single" w:sz="4" w:space="0" w:color="auto"/>
              <w:bottom w:val="single" w:sz="4" w:space="0" w:color="auto"/>
              <w:right w:val="single" w:sz="4" w:space="0" w:color="auto"/>
            </w:tcBorders>
          </w:tcPr>
          <w:p w:rsidR="00F506F9" w:rsidRPr="000C4C61" w:rsidRDefault="00F506F9" w:rsidP="00F506F9">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0C4C61" w:rsidRDefault="00021A63" w:rsidP="00F506F9">
            <w:pPr>
              <w:jc w:val="center"/>
              <w:rPr>
                <w:rFonts w:ascii="Times New Roman" w:hAnsi="Times New Roman"/>
                <w:szCs w:val="20"/>
              </w:rPr>
            </w:pPr>
            <w:r>
              <w:rPr>
                <w:rFonts w:ascii="Times New Roman" w:hAnsi="Times New Roman"/>
                <w:szCs w:val="20"/>
              </w:rPr>
              <w:t>10</w:t>
            </w:r>
          </w:p>
        </w:tc>
      </w:tr>
      <w:tr w:rsidR="00F506F9" w:rsidRPr="000C4C61" w:rsidTr="00285E73">
        <w:tc>
          <w:tcPr>
            <w:tcW w:w="4670"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rPr>
                <w:rFonts w:ascii="Times New Roman" w:hAnsi="Times New Roman"/>
                <w:bCs/>
                <w:szCs w:val="20"/>
              </w:rPr>
            </w:pPr>
            <w:r w:rsidRPr="00974CDD">
              <w:rPr>
                <w:rFonts w:ascii="Times New Roman" w:hAnsi="Times New Roman"/>
                <w:bCs/>
                <w:szCs w:val="20"/>
              </w:rPr>
              <w:t>Текущие и переводные контрольные нормативы (подготовка к ним)</w:t>
            </w:r>
          </w:p>
        </w:tc>
        <w:tc>
          <w:tcPr>
            <w:tcW w:w="805" w:type="dxa"/>
            <w:tcBorders>
              <w:top w:val="single" w:sz="4" w:space="0" w:color="auto"/>
              <w:left w:val="single" w:sz="4" w:space="0" w:color="auto"/>
              <w:bottom w:val="single" w:sz="4" w:space="0" w:color="auto"/>
              <w:right w:val="single" w:sz="4" w:space="0" w:color="auto"/>
            </w:tcBorders>
          </w:tcPr>
          <w:p w:rsidR="00F506F9" w:rsidRPr="000C4C61" w:rsidRDefault="00021A63" w:rsidP="00F506F9">
            <w:pPr>
              <w:jc w:val="center"/>
              <w:rPr>
                <w:rFonts w:ascii="Times New Roman" w:hAnsi="Times New Roman"/>
                <w:szCs w:val="20"/>
              </w:rPr>
            </w:pPr>
            <w:r>
              <w:rPr>
                <w:rFonts w:ascii="Times New Roman" w:hAnsi="Times New Roman"/>
                <w:szCs w:val="20"/>
              </w:rPr>
              <w:t>10</w:t>
            </w:r>
          </w:p>
        </w:tc>
        <w:tc>
          <w:tcPr>
            <w:tcW w:w="805" w:type="dxa"/>
            <w:tcBorders>
              <w:top w:val="single" w:sz="4" w:space="0" w:color="auto"/>
              <w:left w:val="single" w:sz="4" w:space="0" w:color="auto"/>
              <w:bottom w:val="single" w:sz="4" w:space="0" w:color="auto"/>
              <w:right w:val="single" w:sz="4" w:space="0" w:color="auto"/>
            </w:tcBorders>
          </w:tcPr>
          <w:p w:rsidR="00F506F9" w:rsidRPr="000C4C61" w:rsidRDefault="00F506F9" w:rsidP="00F506F9">
            <w:pPr>
              <w:jc w:val="center"/>
              <w:rPr>
                <w:rFonts w:ascii="Times New Roman" w:hAnsi="Times New Roman"/>
                <w:szCs w:val="20"/>
              </w:rPr>
            </w:pPr>
          </w:p>
        </w:tc>
        <w:tc>
          <w:tcPr>
            <w:tcW w:w="805" w:type="dxa"/>
            <w:tcBorders>
              <w:top w:val="single" w:sz="4" w:space="0" w:color="auto"/>
              <w:left w:val="single" w:sz="4" w:space="0" w:color="auto"/>
              <w:bottom w:val="single" w:sz="4" w:space="0" w:color="auto"/>
              <w:right w:val="single" w:sz="4" w:space="0" w:color="auto"/>
            </w:tcBorders>
          </w:tcPr>
          <w:p w:rsidR="00F506F9" w:rsidRPr="000C4C61" w:rsidRDefault="00F506F9" w:rsidP="00F506F9">
            <w:pPr>
              <w:rPr>
                <w:rFonts w:ascii="Times New Roman" w:hAnsi="Times New Roman"/>
                <w:szCs w:val="20"/>
              </w:rPr>
            </w:pPr>
          </w:p>
        </w:tc>
        <w:tc>
          <w:tcPr>
            <w:tcW w:w="805" w:type="dxa"/>
            <w:tcBorders>
              <w:top w:val="single" w:sz="4" w:space="0" w:color="auto"/>
              <w:left w:val="single" w:sz="4" w:space="0" w:color="auto"/>
              <w:bottom w:val="single" w:sz="4" w:space="0" w:color="auto"/>
              <w:right w:val="single" w:sz="4" w:space="0" w:color="auto"/>
            </w:tcBorders>
          </w:tcPr>
          <w:p w:rsidR="00F506F9" w:rsidRPr="000C4C61" w:rsidRDefault="00F506F9" w:rsidP="00F506F9">
            <w:pPr>
              <w:jc w:val="center"/>
              <w:rPr>
                <w:rFonts w:ascii="Times New Roman" w:hAnsi="Times New Roman"/>
                <w:szCs w:val="20"/>
              </w:rPr>
            </w:pPr>
          </w:p>
        </w:tc>
        <w:tc>
          <w:tcPr>
            <w:tcW w:w="567" w:type="dxa"/>
            <w:tcBorders>
              <w:top w:val="single" w:sz="4" w:space="0" w:color="auto"/>
              <w:left w:val="single" w:sz="4" w:space="0" w:color="auto"/>
              <w:bottom w:val="single" w:sz="4" w:space="0" w:color="auto"/>
              <w:right w:val="single" w:sz="4" w:space="0" w:color="auto"/>
            </w:tcBorders>
          </w:tcPr>
          <w:p w:rsidR="00F506F9" w:rsidRPr="000C4C61" w:rsidRDefault="00F506F9" w:rsidP="00F506F9">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0C4C61" w:rsidRDefault="00F506F9" w:rsidP="00F506F9">
            <w:pPr>
              <w:jc w:val="center"/>
              <w:rPr>
                <w:rFonts w:ascii="Times New Roman" w:hAnsi="Times New Roman"/>
                <w:szCs w:val="20"/>
              </w:rPr>
            </w:pPr>
          </w:p>
        </w:tc>
        <w:tc>
          <w:tcPr>
            <w:tcW w:w="852" w:type="dxa"/>
            <w:tcBorders>
              <w:top w:val="single" w:sz="4" w:space="0" w:color="auto"/>
              <w:left w:val="single" w:sz="4" w:space="0" w:color="auto"/>
              <w:bottom w:val="single" w:sz="4" w:space="0" w:color="auto"/>
              <w:right w:val="single" w:sz="4" w:space="0" w:color="auto"/>
            </w:tcBorders>
          </w:tcPr>
          <w:p w:rsidR="00F506F9" w:rsidRPr="000C4C61" w:rsidRDefault="00F506F9" w:rsidP="00F506F9">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0C4C61" w:rsidRDefault="00F506F9" w:rsidP="00F506F9">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0C4C61" w:rsidRDefault="00021A63" w:rsidP="00F506F9">
            <w:pPr>
              <w:jc w:val="center"/>
              <w:rPr>
                <w:rFonts w:ascii="Times New Roman" w:hAnsi="Times New Roman"/>
                <w:szCs w:val="20"/>
              </w:rPr>
            </w:pPr>
            <w:r>
              <w:rPr>
                <w:rFonts w:ascii="Times New Roman" w:hAnsi="Times New Roman"/>
                <w:szCs w:val="20"/>
              </w:rPr>
              <w:t>10</w:t>
            </w:r>
          </w:p>
        </w:tc>
        <w:tc>
          <w:tcPr>
            <w:tcW w:w="782" w:type="dxa"/>
            <w:tcBorders>
              <w:top w:val="single" w:sz="4" w:space="0" w:color="auto"/>
              <w:left w:val="single" w:sz="4" w:space="0" w:color="auto"/>
              <w:bottom w:val="single" w:sz="4" w:space="0" w:color="auto"/>
              <w:right w:val="single" w:sz="4" w:space="0" w:color="auto"/>
            </w:tcBorders>
          </w:tcPr>
          <w:p w:rsidR="00F506F9" w:rsidRPr="000C4C61" w:rsidRDefault="00F506F9" w:rsidP="00F506F9">
            <w:pPr>
              <w:jc w:val="center"/>
              <w:rPr>
                <w:rFonts w:ascii="Times New Roman" w:hAnsi="Times New Roman"/>
                <w:szCs w:val="20"/>
              </w:rPr>
            </w:pPr>
          </w:p>
        </w:tc>
        <w:tc>
          <w:tcPr>
            <w:tcW w:w="777" w:type="dxa"/>
            <w:tcBorders>
              <w:top w:val="single" w:sz="4" w:space="0" w:color="auto"/>
              <w:left w:val="single" w:sz="4" w:space="0" w:color="auto"/>
              <w:bottom w:val="single" w:sz="4" w:space="0" w:color="auto"/>
              <w:right w:val="single" w:sz="4" w:space="0" w:color="auto"/>
            </w:tcBorders>
          </w:tcPr>
          <w:p w:rsidR="00F506F9" w:rsidRPr="000C4C61" w:rsidRDefault="00F506F9" w:rsidP="00F506F9">
            <w:pPr>
              <w:jc w:val="center"/>
              <w:rPr>
                <w:rFonts w:ascii="Times New Roman" w:hAnsi="Times New Roman"/>
                <w:szCs w:val="20"/>
              </w:rPr>
            </w:pPr>
          </w:p>
        </w:tc>
        <w:tc>
          <w:tcPr>
            <w:tcW w:w="704" w:type="dxa"/>
            <w:tcBorders>
              <w:top w:val="single" w:sz="4" w:space="0" w:color="auto"/>
              <w:left w:val="single" w:sz="4" w:space="0" w:color="auto"/>
              <w:bottom w:val="single" w:sz="4" w:space="0" w:color="auto"/>
              <w:right w:val="single" w:sz="4" w:space="0" w:color="auto"/>
            </w:tcBorders>
          </w:tcPr>
          <w:p w:rsidR="00F506F9" w:rsidRPr="000C4C61" w:rsidRDefault="00F506F9" w:rsidP="00F506F9">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0C4C61" w:rsidRDefault="00021A63" w:rsidP="00F506F9">
            <w:pPr>
              <w:jc w:val="center"/>
              <w:rPr>
                <w:rFonts w:ascii="Times New Roman" w:hAnsi="Times New Roman"/>
                <w:szCs w:val="20"/>
              </w:rPr>
            </w:pPr>
            <w:r>
              <w:rPr>
                <w:rFonts w:ascii="Times New Roman" w:hAnsi="Times New Roman"/>
                <w:szCs w:val="20"/>
              </w:rPr>
              <w:t>20</w:t>
            </w:r>
          </w:p>
        </w:tc>
      </w:tr>
      <w:tr w:rsidR="00F506F9" w:rsidRPr="000C4C61" w:rsidTr="00285E73">
        <w:tc>
          <w:tcPr>
            <w:tcW w:w="4670"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rPr>
                <w:rFonts w:ascii="Times New Roman" w:hAnsi="Times New Roman"/>
                <w:bCs/>
                <w:szCs w:val="20"/>
              </w:rPr>
            </w:pPr>
            <w:r w:rsidRPr="00974CDD">
              <w:rPr>
                <w:rFonts w:ascii="Times New Roman" w:hAnsi="Times New Roman"/>
                <w:bCs/>
                <w:szCs w:val="20"/>
              </w:rPr>
              <w:t>Участия в соревнованиях</w:t>
            </w:r>
          </w:p>
        </w:tc>
        <w:tc>
          <w:tcPr>
            <w:tcW w:w="805" w:type="dxa"/>
            <w:tcBorders>
              <w:top w:val="single" w:sz="4" w:space="0" w:color="auto"/>
              <w:left w:val="single" w:sz="4" w:space="0" w:color="auto"/>
              <w:bottom w:val="single" w:sz="4" w:space="0" w:color="auto"/>
              <w:right w:val="single" w:sz="4" w:space="0" w:color="auto"/>
            </w:tcBorders>
          </w:tcPr>
          <w:p w:rsidR="00F506F9" w:rsidRPr="000C4C61" w:rsidRDefault="00F506F9" w:rsidP="00F506F9">
            <w:pPr>
              <w:jc w:val="center"/>
              <w:rPr>
                <w:rFonts w:ascii="Times New Roman" w:hAnsi="Times New Roman"/>
                <w:szCs w:val="20"/>
              </w:rPr>
            </w:pPr>
          </w:p>
        </w:tc>
        <w:tc>
          <w:tcPr>
            <w:tcW w:w="805" w:type="dxa"/>
            <w:tcBorders>
              <w:top w:val="single" w:sz="4" w:space="0" w:color="auto"/>
              <w:left w:val="single" w:sz="4" w:space="0" w:color="auto"/>
              <w:bottom w:val="single" w:sz="4" w:space="0" w:color="auto"/>
              <w:right w:val="single" w:sz="4" w:space="0" w:color="auto"/>
            </w:tcBorders>
          </w:tcPr>
          <w:p w:rsidR="00F506F9" w:rsidRPr="000C4C61" w:rsidRDefault="00F506F9" w:rsidP="00F506F9">
            <w:pPr>
              <w:jc w:val="center"/>
              <w:rPr>
                <w:rFonts w:ascii="Times New Roman" w:hAnsi="Times New Roman"/>
                <w:szCs w:val="20"/>
              </w:rPr>
            </w:pPr>
          </w:p>
        </w:tc>
        <w:tc>
          <w:tcPr>
            <w:tcW w:w="805" w:type="dxa"/>
            <w:tcBorders>
              <w:top w:val="single" w:sz="4" w:space="0" w:color="auto"/>
              <w:left w:val="single" w:sz="4" w:space="0" w:color="auto"/>
              <w:bottom w:val="single" w:sz="4" w:space="0" w:color="auto"/>
              <w:right w:val="single" w:sz="4" w:space="0" w:color="auto"/>
            </w:tcBorders>
          </w:tcPr>
          <w:p w:rsidR="00F506F9" w:rsidRPr="000C4C61" w:rsidRDefault="00021A63" w:rsidP="00F506F9">
            <w:pPr>
              <w:jc w:val="center"/>
              <w:rPr>
                <w:rFonts w:ascii="Times New Roman" w:hAnsi="Times New Roman"/>
                <w:szCs w:val="20"/>
              </w:rPr>
            </w:pPr>
            <w:r>
              <w:rPr>
                <w:rFonts w:ascii="Times New Roman" w:hAnsi="Times New Roman"/>
                <w:szCs w:val="20"/>
              </w:rPr>
              <w:t>4</w:t>
            </w:r>
          </w:p>
        </w:tc>
        <w:tc>
          <w:tcPr>
            <w:tcW w:w="805" w:type="dxa"/>
            <w:tcBorders>
              <w:top w:val="single" w:sz="4" w:space="0" w:color="auto"/>
              <w:left w:val="single" w:sz="4" w:space="0" w:color="auto"/>
              <w:bottom w:val="single" w:sz="4" w:space="0" w:color="auto"/>
              <w:right w:val="single" w:sz="4" w:space="0" w:color="auto"/>
            </w:tcBorders>
          </w:tcPr>
          <w:p w:rsidR="00F506F9" w:rsidRPr="000C4C61" w:rsidRDefault="00021A63" w:rsidP="00F506F9">
            <w:pPr>
              <w:jc w:val="center"/>
              <w:rPr>
                <w:rFonts w:ascii="Times New Roman" w:hAnsi="Times New Roman"/>
                <w:szCs w:val="20"/>
              </w:rPr>
            </w:pPr>
            <w:r>
              <w:rPr>
                <w:rFonts w:ascii="Times New Roman" w:hAnsi="Times New Roman"/>
                <w:szCs w:val="20"/>
              </w:rPr>
              <w:t>6</w:t>
            </w:r>
          </w:p>
        </w:tc>
        <w:tc>
          <w:tcPr>
            <w:tcW w:w="567" w:type="dxa"/>
            <w:tcBorders>
              <w:top w:val="single" w:sz="4" w:space="0" w:color="auto"/>
              <w:left w:val="single" w:sz="4" w:space="0" w:color="auto"/>
              <w:bottom w:val="single" w:sz="4" w:space="0" w:color="auto"/>
              <w:right w:val="single" w:sz="4" w:space="0" w:color="auto"/>
            </w:tcBorders>
          </w:tcPr>
          <w:p w:rsidR="00F506F9" w:rsidRPr="000C4C61" w:rsidRDefault="00F506F9" w:rsidP="00F506F9">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0C4C61" w:rsidRDefault="00021A63" w:rsidP="00F506F9">
            <w:pPr>
              <w:jc w:val="center"/>
              <w:rPr>
                <w:rFonts w:ascii="Times New Roman" w:hAnsi="Times New Roman"/>
                <w:szCs w:val="20"/>
              </w:rPr>
            </w:pPr>
            <w:r>
              <w:rPr>
                <w:rFonts w:ascii="Times New Roman" w:hAnsi="Times New Roman"/>
                <w:szCs w:val="20"/>
              </w:rPr>
              <w:t>4</w:t>
            </w:r>
          </w:p>
        </w:tc>
        <w:tc>
          <w:tcPr>
            <w:tcW w:w="852" w:type="dxa"/>
            <w:tcBorders>
              <w:top w:val="single" w:sz="4" w:space="0" w:color="auto"/>
              <w:left w:val="single" w:sz="4" w:space="0" w:color="auto"/>
              <w:bottom w:val="single" w:sz="4" w:space="0" w:color="auto"/>
              <w:right w:val="single" w:sz="4" w:space="0" w:color="auto"/>
            </w:tcBorders>
          </w:tcPr>
          <w:p w:rsidR="00F506F9" w:rsidRPr="000C4C61" w:rsidRDefault="00021A63" w:rsidP="00F506F9">
            <w:pPr>
              <w:jc w:val="center"/>
              <w:rPr>
                <w:rFonts w:ascii="Times New Roman" w:hAnsi="Times New Roman"/>
                <w:szCs w:val="20"/>
              </w:rPr>
            </w:pPr>
            <w:r>
              <w:rPr>
                <w:rFonts w:ascii="Times New Roman" w:hAnsi="Times New Roman"/>
                <w:szCs w:val="20"/>
              </w:rPr>
              <w:t>8</w:t>
            </w:r>
          </w:p>
        </w:tc>
        <w:tc>
          <w:tcPr>
            <w:tcW w:w="709" w:type="dxa"/>
            <w:tcBorders>
              <w:top w:val="single" w:sz="4" w:space="0" w:color="auto"/>
              <w:left w:val="single" w:sz="4" w:space="0" w:color="auto"/>
              <w:bottom w:val="single" w:sz="4" w:space="0" w:color="auto"/>
              <w:right w:val="single" w:sz="4" w:space="0" w:color="auto"/>
            </w:tcBorders>
          </w:tcPr>
          <w:p w:rsidR="00F506F9" w:rsidRPr="000C4C61" w:rsidRDefault="00F506F9" w:rsidP="00F506F9">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0C4C61" w:rsidRDefault="00F506F9" w:rsidP="00F506F9">
            <w:pPr>
              <w:jc w:val="center"/>
              <w:rPr>
                <w:rFonts w:ascii="Times New Roman" w:hAnsi="Times New Roman"/>
                <w:szCs w:val="20"/>
              </w:rPr>
            </w:pPr>
          </w:p>
        </w:tc>
        <w:tc>
          <w:tcPr>
            <w:tcW w:w="782" w:type="dxa"/>
            <w:tcBorders>
              <w:top w:val="single" w:sz="4" w:space="0" w:color="auto"/>
              <w:left w:val="single" w:sz="4" w:space="0" w:color="auto"/>
              <w:bottom w:val="single" w:sz="4" w:space="0" w:color="auto"/>
              <w:right w:val="single" w:sz="4" w:space="0" w:color="auto"/>
            </w:tcBorders>
          </w:tcPr>
          <w:p w:rsidR="00F506F9" w:rsidRPr="000C4C61" w:rsidRDefault="00F506F9" w:rsidP="00F506F9">
            <w:pPr>
              <w:jc w:val="center"/>
              <w:rPr>
                <w:rFonts w:ascii="Times New Roman" w:hAnsi="Times New Roman"/>
                <w:szCs w:val="20"/>
              </w:rPr>
            </w:pPr>
          </w:p>
        </w:tc>
        <w:tc>
          <w:tcPr>
            <w:tcW w:w="777" w:type="dxa"/>
            <w:tcBorders>
              <w:top w:val="single" w:sz="4" w:space="0" w:color="auto"/>
              <w:left w:val="single" w:sz="4" w:space="0" w:color="auto"/>
              <w:bottom w:val="single" w:sz="4" w:space="0" w:color="auto"/>
              <w:right w:val="single" w:sz="4" w:space="0" w:color="auto"/>
            </w:tcBorders>
          </w:tcPr>
          <w:p w:rsidR="00F506F9" w:rsidRPr="000C4C61" w:rsidRDefault="00F506F9" w:rsidP="00F506F9">
            <w:pPr>
              <w:jc w:val="center"/>
              <w:rPr>
                <w:rFonts w:ascii="Times New Roman" w:hAnsi="Times New Roman"/>
                <w:szCs w:val="20"/>
              </w:rPr>
            </w:pPr>
          </w:p>
        </w:tc>
        <w:tc>
          <w:tcPr>
            <w:tcW w:w="704" w:type="dxa"/>
            <w:tcBorders>
              <w:top w:val="single" w:sz="4" w:space="0" w:color="auto"/>
              <w:left w:val="single" w:sz="4" w:space="0" w:color="auto"/>
              <w:bottom w:val="single" w:sz="4" w:space="0" w:color="auto"/>
              <w:right w:val="single" w:sz="4" w:space="0" w:color="auto"/>
            </w:tcBorders>
          </w:tcPr>
          <w:p w:rsidR="00F506F9" w:rsidRPr="000C4C61" w:rsidRDefault="00F506F9" w:rsidP="00F506F9">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0C4C61" w:rsidRDefault="00021A63" w:rsidP="00F506F9">
            <w:pPr>
              <w:jc w:val="center"/>
              <w:rPr>
                <w:rFonts w:ascii="Times New Roman" w:hAnsi="Times New Roman"/>
                <w:szCs w:val="20"/>
              </w:rPr>
            </w:pPr>
            <w:r>
              <w:rPr>
                <w:rFonts w:ascii="Times New Roman" w:hAnsi="Times New Roman"/>
                <w:szCs w:val="20"/>
              </w:rPr>
              <w:t>22</w:t>
            </w:r>
          </w:p>
        </w:tc>
      </w:tr>
      <w:tr w:rsidR="00F506F9" w:rsidRPr="000C4C61" w:rsidTr="00285E73">
        <w:tc>
          <w:tcPr>
            <w:tcW w:w="4670"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rPr>
                <w:rFonts w:ascii="Times New Roman" w:hAnsi="Times New Roman"/>
                <w:bCs/>
                <w:szCs w:val="20"/>
              </w:rPr>
            </w:pPr>
            <w:r w:rsidRPr="00974CDD">
              <w:rPr>
                <w:rFonts w:ascii="Times New Roman" w:hAnsi="Times New Roman"/>
                <w:bCs/>
                <w:szCs w:val="20"/>
              </w:rPr>
              <w:t>Углубленный медицинский осмотр</w:t>
            </w:r>
          </w:p>
        </w:tc>
        <w:tc>
          <w:tcPr>
            <w:tcW w:w="805" w:type="dxa"/>
            <w:tcBorders>
              <w:top w:val="single" w:sz="4" w:space="0" w:color="auto"/>
              <w:left w:val="single" w:sz="4" w:space="0" w:color="auto"/>
              <w:bottom w:val="single" w:sz="4" w:space="0" w:color="auto"/>
              <w:right w:val="single" w:sz="4" w:space="0" w:color="auto"/>
            </w:tcBorders>
          </w:tcPr>
          <w:p w:rsidR="00F506F9" w:rsidRPr="000C4C61" w:rsidRDefault="00021A63" w:rsidP="00F506F9">
            <w:pPr>
              <w:jc w:val="center"/>
              <w:rPr>
                <w:rFonts w:ascii="Times New Roman" w:hAnsi="Times New Roman"/>
                <w:szCs w:val="20"/>
              </w:rPr>
            </w:pPr>
            <w:r>
              <w:rPr>
                <w:rFonts w:ascii="Times New Roman" w:hAnsi="Times New Roman"/>
                <w:szCs w:val="20"/>
              </w:rPr>
              <w:t>4</w:t>
            </w:r>
          </w:p>
        </w:tc>
        <w:tc>
          <w:tcPr>
            <w:tcW w:w="805" w:type="dxa"/>
            <w:tcBorders>
              <w:top w:val="single" w:sz="4" w:space="0" w:color="auto"/>
              <w:left w:val="single" w:sz="4" w:space="0" w:color="auto"/>
              <w:bottom w:val="single" w:sz="4" w:space="0" w:color="auto"/>
              <w:right w:val="single" w:sz="4" w:space="0" w:color="auto"/>
            </w:tcBorders>
          </w:tcPr>
          <w:p w:rsidR="00F506F9" w:rsidRPr="000C4C61" w:rsidRDefault="00F506F9" w:rsidP="00F506F9">
            <w:pPr>
              <w:jc w:val="center"/>
              <w:rPr>
                <w:rFonts w:ascii="Times New Roman" w:hAnsi="Times New Roman"/>
                <w:szCs w:val="20"/>
              </w:rPr>
            </w:pPr>
          </w:p>
        </w:tc>
        <w:tc>
          <w:tcPr>
            <w:tcW w:w="805" w:type="dxa"/>
            <w:tcBorders>
              <w:top w:val="single" w:sz="4" w:space="0" w:color="auto"/>
              <w:left w:val="single" w:sz="4" w:space="0" w:color="auto"/>
              <w:bottom w:val="single" w:sz="4" w:space="0" w:color="auto"/>
              <w:right w:val="single" w:sz="4" w:space="0" w:color="auto"/>
            </w:tcBorders>
          </w:tcPr>
          <w:p w:rsidR="00F506F9" w:rsidRPr="000C4C61" w:rsidRDefault="00F506F9" w:rsidP="00F506F9">
            <w:pPr>
              <w:jc w:val="center"/>
              <w:rPr>
                <w:rFonts w:ascii="Times New Roman" w:hAnsi="Times New Roman"/>
                <w:szCs w:val="20"/>
              </w:rPr>
            </w:pPr>
          </w:p>
        </w:tc>
        <w:tc>
          <w:tcPr>
            <w:tcW w:w="805" w:type="dxa"/>
            <w:tcBorders>
              <w:top w:val="single" w:sz="4" w:space="0" w:color="auto"/>
              <w:left w:val="single" w:sz="4" w:space="0" w:color="auto"/>
              <w:bottom w:val="single" w:sz="4" w:space="0" w:color="auto"/>
              <w:right w:val="single" w:sz="4" w:space="0" w:color="auto"/>
            </w:tcBorders>
          </w:tcPr>
          <w:p w:rsidR="00F506F9" w:rsidRPr="000C4C61" w:rsidRDefault="00F506F9" w:rsidP="00F506F9">
            <w:pPr>
              <w:jc w:val="center"/>
              <w:rPr>
                <w:rFonts w:ascii="Times New Roman" w:hAnsi="Times New Roman"/>
                <w:szCs w:val="20"/>
              </w:rPr>
            </w:pPr>
          </w:p>
        </w:tc>
        <w:tc>
          <w:tcPr>
            <w:tcW w:w="567" w:type="dxa"/>
            <w:tcBorders>
              <w:top w:val="single" w:sz="4" w:space="0" w:color="auto"/>
              <w:left w:val="single" w:sz="4" w:space="0" w:color="auto"/>
              <w:bottom w:val="single" w:sz="4" w:space="0" w:color="auto"/>
              <w:right w:val="single" w:sz="4" w:space="0" w:color="auto"/>
            </w:tcBorders>
          </w:tcPr>
          <w:p w:rsidR="00F506F9" w:rsidRPr="000C4C61" w:rsidRDefault="00F506F9" w:rsidP="00F506F9">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0C4C61" w:rsidRDefault="00F506F9" w:rsidP="00F506F9">
            <w:pPr>
              <w:jc w:val="center"/>
              <w:rPr>
                <w:rFonts w:ascii="Times New Roman" w:hAnsi="Times New Roman"/>
                <w:szCs w:val="20"/>
              </w:rPr>
            </w:pPr>
          </w:p>
        </w:tc>
        <w:tc>
          <w:tcPr>
            <w:tcW w:w="852" w:type="dxa"/>
            <w:tcBorders>
              <w:top w:val="single" w:sz="4" w:space="0" w:color="auto"/>
              <w:left w:val="single" w:sz="4" w:space="0" w:color="auto"/>
              <w:bottom w:val="single" w:sz="4" w:space="0" w:color="auto"/>
              <w:right w:val="single" w:sz="4" w:space="0" w:color="auto"/>
            </w:tcBorders>
          </w:tcPr>
          <w:p w:rsidR="00F506F9" w:rsidRPr="000C4C61" w:rsidRDefault="00F506F9" w:rsidP="00F506F9">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0C4C61" w:rsidRDefault="00F506F9" w:rsidP="00F506F9">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0C4C61" w:rsidRDefault="00021A63" w:rsidP="00F506F9">
            <w:pPr>
              <w:jc w:val="center"/>
              <w:rPr>
                <w:rFonts w:ascii="Times New Roman" w:hAnsi="Times New Roman"/>
                <w:szCs w:val="20"/>
              </w:rPr>
            </w:pPr>
            <w:r>
              <w:rPr>
                <w:rFonts w:ascii="Times New Roman" w:hAnsi="Times New Roman"/>
                <w:szCs w:val="20"/>
              </w:rPr>
              <w:t>4</w:t>
            </w:r>
          </w:p>
        </w:tc>
        <w:tc>
          <w:tcPr>
            <w:tcW w:w="782" w:type="dxa"/>
            <w:tcBorders>
              <w:top w:val="single" w:sz="4" w:space="0" w:color="auto"/>
              <w:left w:val="single" w:sz="4" w:space="0" w:color="auto"/>
              <w:bottom w:val="single" w:sz="4" w:space="0" w:color="auto"/>
              <w:right w:val="single" w:sz="4" w:space="0" w:color="auto"/>
            </w:tcBorders>
          </w:tcPr>
          <w:p w:rsidR="00F506F9" w:rsidRPr="000C4C61" w:rsidRDefault="00F506F9" w:rsidP="00F506F9">
            <w:pPr>
              <w:jc w:val="center"/>
              <w:rPr>
                <w:rFonts w:ascii="Times New Roman" w:hAnsi="Times New Roman"/>
                <w:szCs w:val="20"/>
              </w:rPr>
            </w:pPr>
          </w:p>
        </w:tc>
        <w:tc>
          <w:tcPr>
            <w:tcW w:w="777" w:type="dxa"/>
            <w:tcBorders>
              <w:top w:val="single" w:sz="4" w:space="0" w:color="auto"/>
              <w:left w:val="single" w:sz="4" w:space="0" w:color="auto"/>
              <w:bottom w:val="single" w:sz="4" w:space="0" w:color="auto"/>
              <w:right w:val="single" w:sz="4" w:space="0" w:color="auto"/>
            </w:tcBorders>
          </w:tcPr>
          <w:p w:rsidR="00F506F9" w:rsidRPr="000C4C61" w:rsidRDefault="00F506F9" w:rsidP="00F506F9">
            <w:pPr>
              <w:jc w:val="center"/>
              <w:rPr>
                <w:rFonts w:ascii="Times New Roman" w:hAnsi="Times New Roman"/>
                <w:szCs w:val="20"/>
              </w:rPr>
            </w:pPr>
          </w:p>
        </w:tc>
        <w:tc>
          <w:tcPr>
            <w:tcW w:w="704" w:type="dxa"/>
            <w:tcBorders>
              <w:top w:val="single" w:sz="4" w:space="0" w:color="auto"/>
              <w:left w:val="single" w:sz="4" w:space="0" w:color="auto"/>
              <w:bottom w:val="single" w:sz="4" w:space="0" w:color="auto"/>
              <w:right w:val="single" w:sz="4" w:space="0" w:color="auto"/>
            </w:tcBorders>
          </w:tcPr>
          <w:p w:rsidR="00F506F9" w:rsidRPr="000C4C61" w:rsidRDefault="00F506F9" w:rsidP="00F506F9">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0C4C61" w:rsidRDefault="00021A63" w:rsidP="00F506F9">
            <w:pPr>
              <w:jc w:val="center"/>
              <w:rPr>
                <w:rFonts w:ascii="Times New Roman" w:hAnsi="Times New Roman"/>
                <w:szCs w:val="20"/>
              </w:rPr>
            </w:pPr>
            <w:r>
              <w:rPr>
                <w:rFonts w:ascii="Times New Roman" w:hAnsi="Times New Roman"/>
                <w:szCs w:val="20"/>
              </w:rPr>
              <w:t>8</w:t>
            </w:r>
          </w:p>
        </w:tc>
      </w:tr>
      <w:tr w:rsidR="00F506F9" w:rsidRPr="000C4C61" w:rsidTr="00285E73">
        <w:tc>
          <w:tcPr>
            <w:tcW w:w="4670"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rPr>
                <w:rFonts w:ascii="Times New Roman" w:hAnsi="Times New Roman"/>
                <w:bCs/>
                <w:szCs w:val="20"/>
              </w:rPr>
            </w:pPr>
            <w:r w:rsidRPr="00974CDD">
              <w:rPr>
                <w:rFonts w:ascii="Times New Roman" w:hAnsi="Times New Roman"/>
                <w:bCs/>
                <w:szCs w:val="20"/>
              </w:rPr>
              <w:t>Инструкторская и судейская практика</w:t>
            </w:r>
          </w:p>
        </w:tc>
        <w:tc>
          <w:tcPr>
            <w:tcW w:w="805" w:type="dxa"/>
            <w:tcBorders>
              <w:top w:val="single" w:sz="4" w:space="0" w:color="auto"/>
              <w:left w:val="single" w:sz="4" w:space="0" w:color="auto"/>
              <w:bottom w:val="single" w:sz="4" w:space="0" w:color="auto"/>
              <w:right w:val="single" w:sz="4" w:space="0" w:color="auto"/>
            </w:tcBorders>
          </w:tcPr>
          <w:p w:rsidR="00F506F9" w:rsidRPr="000C4C61" w:rsidRDefault="00F506F9" w:rsidP="00F506F9">
            <w:pPr>
              <w:jc w:val="center"/>
              <w:rPr>
                <w:rFonts w:ascii="Times New Roman" w:hAnsi="Times New Roman"/>
                <w:szCs w:val="20"/>
              </w:rPr>
            </w:pPr>
          </w:p>
        </w:tc>
        <w:tc>
          <w:tcPr>
            <w:tcW w:w="805" w:type="dxa"/>
            <w:tcBorders>
              <w:top w:val="single" w:sz="4" w:space="0" w:color="auto"/>
              <w:left w:val="single" w:sz="4" w:space="0" w:color="auto"/>
              <w:bottom w:val="single" w:sz="4" w:space="0" w:color="auto"/>
              <w:right w:val="single" w:sz="4" w:space="0" w:color="auto"/>
            </w:tcBorders>
          </w:tcPr>
          <w:p w:rsidR="00F506F9" w:rsidRPr="000C4C61" w:rsidRDefault="00F506F9" w:rsidP="00F506F9">
            <w:pPr>
              <w:jc w:val="center"/>
              <w:rPr>
                <w:rFonts w:ascii="Times New Roman" w:hAnsi="Times New Roman"/>
                <w:szCs w:val="20"/>
              </w:rPr>
            </w:pPr>
          </w:p>
        </w:tc>
        <w:tc>
          <w:tcPr>
            <w:tcW w:w="805" w:type="dxa"/>
            <w:tcBorders>
              <w:top w:val="single" w:sz="4" w:space="0" w:color="auto"/>
              <w:left w:val="single" w:sz="4" w:space="0" w:color="auto"/>
              <w:bottom w:val="single" w:sz="4" w:space="0" w:color="auto"/>
              <w:right w:val="single" w:sz="4" w:space="0" w:color="auto"/>
            </w:tcBorders>
          </w:tcPr>
          <w:p w:rsidR="00F506F9" w:rsidRPr="000C4C61" w:rsidRDefault="00021A63" w:rsidP="00F506F9">
            <w:pPr>
              <w:jc w:val="center"/>
              <w:rPr>
                <w:rFonts w:ascii="Times New Roman" w:hAnsi="Times New Roman"/>
                <w:szCs w:val="20"/>
              </w:rPr>
            </w:pPr>
            <w:r>
              <w:rPr>
                <w:rFonts w:ascii="Times New Roman" w:hAnsi="Times New Roman"/>
                <w:szCs w:val="20"/>
              </w:rPr>
              <w:t>2</w:t>
            </w:r>
          </w:p>
        </w:tc>
        <w:tc>
          <w:tcPr>
            <w:tcW w:w="805" w:type="dxa"/>
            <w:tcBorders>
              <w:top w:val="single" w:sz="4" w:space="0" w:color="auto"/>
              <w:left w:val="single" w:sz="4" w:space="0" w:color="auto"/>
              <w:bottom w:val="single" w:sz="4" w:space="0" w:color="auto"/>
              <w:right w:val="single" w:sz="4" w:space="0" w:color="auto"/>
            </w:tcBorders>
          </w:tcPr>
          <w:p w:rsidR="00F506F9" w:rsidRPr="000C4C61" w:rsidRDefault="00021A63" w:rsidP="00F506F9">
            <w:pPr>
              <w:jc w:val="center"/>
              <w:rPr>
                <w:rFonts w:ascii="Times New Roman" w:hAnsi="Times New Roman"/>
                <w:szCs w:val="20"/>
              </w:rPr>
            </w:pPr>
            <w:r>
              <w:rPr>
                <w:rFonts w:ascii="Times New Roman" w:hAnsi="Times New Roman"/>
                <w:szCs w:val="20"/>
              </w:rPr>
              <w:t>2</w:t>
            </w:r>
          </w:p>
        </w:tc>
        <w:tc>
          <w:tcPr>
            <w:tcW w:w="567" w:type="dxa"/>
            <w:tcBorders>
              <w:top w:val="single" w:sz="4" w:space="0" w:color="auto"/>
              <w:left w:val="single" w:sz="4" w:space="0" w:color="auto"/>
              <w:bottom w:val="single" w:sz="4" w:space="0" w:color="auto"/>
              <w:right w:val="single" w:sz="4" w:space="0" w:color="auto"/>
            </w:tcBorders>
          </w:tcPr>
          <w:p w:rsidR="00F506F9" w:rsidRPr="000C4C61" w:rsidRDefault="00F506F9" w:rsidP="00F506F9">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0C4C61" w:rsidRDefault="00021A63" w:rsidP="00F506F9">
            <w:pPr>
              <w:jc w:val="center"/>
              <w:rPr>
                <w:rFonts w:ascii="Times New Roman" w:hAnsi="Times New Roman"/>
                <w:szCs w:val="20"/>
              </w:rPr>
            </w:pPr>
            <w:r>
              <w:rPr>
                <w:rFonts w:ascii="Times New Roman" w:hAnsi="Times New Roman"/>
                <w:szCs w:val="20"/>
              </w:rPr>
              <w:t>2</w:t>
            </w:r>
          </w:p>
        </w:tc>
        <w:tc>
          <w:tcPr>
            <w:tcW w:w="852" w:type="dxa"/>
            <w:tcBorders>
              <w:top w:val="single" w:sz="4" w:space="0" w:color="auto"/>
              <w:left w:val="single" w:sz="4" w:space="0" w:color="auto"/>
              <w:bottom w:val="single" w:sz="4" w:space="0" w:color="auto"/>
              <w:right w:val="single" w:sz="4" w:space="0" w:color="auto"/>
            </w:tcBorders>
          </w:tcPr>
          <w:p w:rsidR="00F506F9" w:rsidRPr="000C4C61" w:rsidRDefault="00021A63" w:rsidP="00F506F9">
            <w:pPr>
              <w:jc w:val="center"/>
              <w:rPr>
                <w:rFonts w:ascii="Times New Roman" w:hAnsi="Times New Roman"/>
                <w:szCs w:val="20"/>
              </w:rPr>
            </w:pPr>
            <w:r>
              <w:rPr>
                <w:rFonts w:ascii="Times New Roman" w:hAnsi="Times New Roman"/>
                <w:szCs w:val="20"/>
              </w:rPr>
              <w:t>2</w:t>
            </w:r>
          </w:p>
        </w:tc>
        <w:tc>
          <w:tcPr>
            <w:tcW w:w="709" w:type="dxa"/>
            <w:tcBorders>
              <w:top w:val="single" w:sz="4" w:space="0" w:color="auto"/>
              <w:left w:val="single" w:sz="4" w:space="0" w:color="auto"/>
              <w:bottom w:val="single" w:sz="4" w:space="0" w:color="auto"/>
              <w:right w:val="single" w:sz="4" w:space="0" w:color="auto"/>
            </w:tcBorders>
          </w:tcPr>
          <w:p w:rsidR="00F506F9" w:rsidRPr="000C4C61" w:rsidRDefault="00F506F9" w:rsidP="00F506F9">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0C4C61" w:rsidRDefault="00F506F9" w:rsidP="00F506F9">
            <w:pPr>
              <w:jc w:val="center"/>
              <w:rPr>
                <w:rFonts w:ascii="Times New Roman" w:hAnsi="Times New Roman"/>
                <w:szCs w:val="20"/>
              </w:rPr>
            </w:pPr>
          </w:p>
        </w:tc>
        <w:tc>
          <w:tcPr>
            <w:tcW w:w="782" w:type="dxa"/>
            <w:tcBorders>
              <w:top w:val="single" w:sz="4" w:space="0" w:color="auto"/>
              <w:left w:val="single" w:sz="4" w:space="0" w:color="auto"/>
              <w:bottom w:val="single" w:sz="4" w:space="0" w:color="auto"/>
              <w:right w:val="single" w:sz="4" w:space="0" w:color="auto"/>
            </w:tcBorders>
          </w:tcPr>
          <w:p w:rsidR="00F506F9" w:rsidRPr="000C4C61" w:rsidRDefault="00021A63" w:rsidP="00F506F9">
            <w:pPr>
              <w:jc w:val="center"/>
              <w:rPr>
                <w:rFonts w:ascii="Times New Roman" w:hAnsi="Times New Roman"/>
                <w:szCs w:val="20"/>
              </w:rPr>
            </w:pPr>
            <w:r>
              <w:rPr>
                <w:rFonts w:ascii="Times New Roman" w:hAnsi="Times New Roman"/>
                <w:szCs w:val="20"/>
              </w:rPr>
              <w:t>2</w:t>
            </w:r>
          </w:p>
        </w:tc>
        <w:tc>
          <w:tcPr>
            <w:tcW w:w="777" w:type="dxa"/>
            <w:tcBorders>
              <w:top w:val="single" w:sz="4" w:space="0" w:color="auto"/>
              <w:left w:val="single" w:sz="4" w:space="0" w:color="auto"/>
              <w:bottom w:val="single" w:sz="4" w:space="0" w:color="auto"/>
              <w:right w:val="single" w:sz="4" w:space="0" w:color="auto"/>
            </w:tcBorders>
          </w:tcPr>
          <w:p w:rsidR="00F506F9" w:rsidRPr="000C4C61" w:rsidRDefault="00F506F9" w:rsidP="00F506F9">
            <w:pPr>
              <w:jc w:val="center"/>
              <w:rPr>
                <w:rFonts w:ascii="Times New Roman" w:hAnsi="Times New Roman"/>
                <w:szCs w:val="20"/>
              </w:rPr>
            </w:pPr>
          </w:p>
        </w:tc>
        <w:tc>
          <w:tcPr>
            <w:tcW w:w="704" w:type="dxa"/>
            <w:tcBorders>
              <w:top w:val="single" w:sz="4" w:space="0" w:color="auto"/>
              <w:left w:val="single" w:sz="4" w:space="0" w:color="auto"/>
              <w:bottom w:val="single" w:sz="4" w:space="0" w:color="auto"/>
              <w:right w:val="single" w:sz="4" w:space="0" w:color="auto"/>
            </w:tcBorders>
          </w:tcPr>
          <w:p w:rsidR="00F506F9" w:rsidRPr="000C4C61" w:rsidRDefault="00F506F9" w:rsidP="00F506F9">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0C4C61" w:rsidRDefault="00021A63" w:rsidP="00F506F9">
            <w:pPr>
              <w:jc w:val="center"/>
              <w:rPr>
                <w:rFonts w:ascii="Times New Roman" w:hAnsi="Times New Roman"/>
                <w:szCs w:val="20"/>
              </w:rPr>
            </w:pPr>
            <w:r>
              <w:rPr>
                <w:rFonts w:ascii="Times New Roman" w:hAnsi="Times New Roman"/>
                <w:szCs w:val="20"/>
              </w:rPr>
              <w:t>10</w:t>
            </w:r>
          </w:p>
        </w:tc>
      </w:tr>
      <w:tr w:rsidR="00021A63" w:rsidRPr="000C4C61" w:rsidTr="00285E73">
        <w:tc>
          <w:tcPr>
            <w:tcW w:w="4670" w:type="dxa"/>
            <w:tcBorders>
              <w:top w:val="single" w:sz="4" w:space="0" w:color="auto"/>
              <w:left w:val="single" w:sz="4" w:space="0" w:color="auto"/>
              <w:bottom w:val="single" w:sz="4" w:space="0" w:color="auto"/>
              <w:right w:val="single" w:sz="4" w:space="0" w:color="auto"/>
            </w:tcBorders>
          </w:tcPr>
          <w:p w:rsidR="00021A63" w:rsidRPr="00974CDD" w:rsidRDefault="00021A63" w:rsidP="00F506F9">
            <w:pPr>
              <w:rPr>
                <w:rFonts w:ascii="Times New Roman" w:hAnsi="Times New Roman"/>
                <w:bCs/>
                <w:szCs w:val="20"/>
              </w:rPr>
            </w:pPr>
            <w:r w:rsidRPr="00974CDD">
              <w:rPr>
                <w:rFonts w:ascii="Times New Roman" w:hAnsi="Times New Roman"/>
                <w:bCs/>
                <w:szCs w:val="20"/>
              </w:rPr>
              <w:t>Восстановительные мероприятия</w:t>
            </w:r>
          </w:p>
        </w:tc>
        <w:tc>
          <w:tcPr>
            <w:tcW w:w="805" w:type="dxa"/>
            <w:tcBorders>
              <w:top w:val="single" w:sz="4" w:space="0" w:color="auto"/>
              <w:left w:val="single" w:sz="4" w:space="0" w:color="auto"/>
              <w:bottom w:val="single" w:sz="4" w:space="0" w:color="auto"/>
              <w:right w:val="single" w:sz="4" w:space="0" w:color="auto"/>
            </w:tcBorders>
          </w:tcPr>
          <w:p w:rsidR="00021A63" w:rsidRPr="000C4C61" w:rsidRDefault="00021A63" w:rsidP="00F506F9">
            <w:pPr>
              <w:jc w:val="center"/>
              <w:rPr>
                <w:rFonts w:ascii="Times New Roman" w:hAnsi="Times New Roman"/>
                <w:szCs w:val="20"/>
              </w:rPr>
            </w:pPr>
            <w:r>
              <w:rPr>
                <w:rFonts w:ascii="Times New Roman" w:hAnsi="Times New Roman"/>
                <w:szCs w:val="20"/>
              </w:rPr>
              <w:t>+</w:t>
            </w:r>
          </w:p>
        </w:tc>
        <w:tc>
          <w:tcPr>
            <w:tcW w:w="805" w:type="dxa"/>
            <w:tcBorders>
              <w:top w:val="single" w:sz="4" w:space="0" w:color="auto"/>
              <w:left w:val="single" w:sz="4" w:space="0" w:color="auto"/>
              <w:bottom w:val="single" w:sz="4" w:space="0" w:color="auto"/>
              <w:right w:val="single" w:sz="4" w:space="0" w:color="auto"/>
            </w:tcBorders>
          </w:tcPr>
          <w:p w:rsidR="00021A63" w:rsidRPr="000C4C61" w:rsidRDefault="00021A63" w:rsidP="00F506F9">
            <w:pPr>
              <w:jc w:val="center"/>
              <w:rPr>
                <w:rFonts w:ascii="Times New Roman" w:hAnsi="Times New Roman"/>
                <w:szCs w:val="20"/>
              </w:rPr>
            </w:pPr>
            <w:r>
              <w:rPr>
                <w:rFonts w:ascii="Times New Roman" w:hAnsi="Times New Roman"/>
                <w:szCs w:val="20"/>
              </w:rPr>
              <w:t>+</w:t>
            </w:r>
          </w:p>
        </w:tc>
        <w:tc>
          <w:tcPr>
            <w:tcW w:w="805" w:type="dxa"/>
            <w:tcBorders>
              <w:top w:val="single" w:sz="4" w:space="0" w:color="auto"/>
              <w:left w:val="single" w:sz="4" w:space="0" w:color="auto"/>
              <w:bottom w:val="single" w:sz="4" w:space="0" w:color="auto"/>
              <w:right w:val="single" w:sz="4" w:space="0" w:color="auto"/>
            </w:tcBorders>
          </w:tcPr>
          <w:p w:rsidR="00021A63" w:rsidRPr="000C4C61" w:rsidRDefault="00021A63" w:rsidP="00F506F9">
            <w:pPr>
              <w:jc w:val="center"/>
              <w:rPr>
                <w:rFonts w:ascii="Times New Roman" w:hAnsi="Times New Roman"/>
                <w:szCs w:val="20"/>
              </w:rPr>
            </w:pPr>
            <w:r>
              <w:rPr>
                <w:rFonts w:ascii="Times New Roman" w:hAnsi="Times New Roman"/>
                <w:szCs w:val="20"/>
              </w:rPr>
              <w:t>+</w:t>
            </w:r>
          </w:p>
        </w:tc>
        <w:tc>
          <w:tcPr>
            <w:tcW w:w="805" w:type="dxa"/>
            <w:tcBorders>
              <w:top w:val="single" w:sz="4" w:space="0" w:color="auto"/>
              <w:left w:val="single" w:sz="4" w:space="0" w:color="auto"/>
              <w:bottom w:val="single" w:sz="4" w:space="0" w:color="auto"/>
              <w:right w:val="single" w:sz="4" w:space="0" w:color="auto"/>
            </w:tcBorders>
          </w:tcPr>
          <w:p w:rsidR="00021A63" w:rsidRPr="000C4C61" w:rsidRDefault="00021A63" w:rsidP="00F506F9">
            <w:pPr>
              <w:jc w:val="center"/>
              <w:rPr>
                <w:rFonts w:ascii="Times New Roman" w:hAnsi="Times New Roman"/>
                <w:szCs w:val="20"/>
              </w:rPr>
            </w:pPr>
            <w:r>
              <w:rPr>
                <w:rFonts w:ascii="Times New Roman" w:hAnsi="Times New Roman"/>
                <w:szCs w:val="20"/>
              </w:rPr>
              <w:t>+</w:t>
            </w:r>
          </w:p>
        </w:tc>
        <w:tc>
          <w:tcPr>
            <w:tcW w:w="567" w:type="dxa"/>
            <w:tcBorders>
              <w:top w:val="single" w:sz="4" w:space="0" w:color="auto"/>
              <w:left w:val="single" w:sz="4" w:space="0" w:color="auto"/>
              <w:bottom w:val="single" w:sz="4" w:space="0" w:color="auto"/>
              <w:right w:val="single" w:sz="4" w:space="0" w:color="auto"/>
            </w:tcBorders>
          </w:tcPr>
          <w:p w:rsidR="00021A63" w:rsidRPr="000C4C61" w:rsidRDefault="00021A63" w:rsidP="00F506F9">
            <w:pPr>
              <w:jc w:val="center"/>
              <w:rPr>
                <w:rFonts w:ascii="Times New Roman" w:hAnsi="Times New Roman"/>
                <w:szCs w:val="20"/>
              </w:rPr>
            </w:pPr>
            <w:r>
              <w:rPr>
                <w:rFonts w:ascii="Times New Roman" w:hAnsi="Times New Roman"/>
                <w:szCs w:val="20"/>
              </w:rPr>
              <w:t>+</w:t>
            </w:r>
          </w:p>
        </w:tc>
        <w:tc>
          <w:tcPr>
            <w:tcW w:w="709" w:type="dxa"/>
            <w:tcBorders>
              <w:top w:val="single" w:sz="4" w:space="0" w:color="auto"/>
              <w:left w:val="single" w:sz="4" w:space="0" w:color="auto"/>
              <w:bottom w:val="single" w:sz="4" w:space="0" w:color="auto"/>
              <w:right w:val="single" w:sz="4" w:space="0" w:color="auto"/>
            </w:tcBorders>
          </w:tcPr>
          <w:p w:rsidR="00021A63" w:rsidRPr="000C4C61" w:rsidRDefault="00021A63" w:rsidP="00F506F9">
            <w:pPr>
              <w:jc w:val="center"/>
              <w:rPr>
                <w:rFonts w:ascii="Times New Roman" w:hAnsi="Times New Roman"/>
                <w:szCs w:val="20"/>
              </w:rPr>
            </w:pPr>
            <w:r>
              <w:rPr>
                <w:rFonts w:ascii="Times New Roman" w:hAnsi="Times New Roman"/>
                <w:szCs w:val="20"/>
              </w:rPr>
              <w:t>+</w:t>
            </w:r>
          </w:p>
        </w:tc>
        <w:tc>
          <w:tcPr>
            <w:tcW w:w="852" w:type="dxa"/>
            <w:tcBorders>
              <w:top w:val="single" w:sz="4" w:space="0" w:color="auto"/>
              <w:left w:val="single" w:sz="4" w:space="0" w:color="auto"/>
              <w:bottom w:val="single" w:sz="4" w:space="0" w:color="auto"/>
              <w:right w:val="single" w:sz="4" w:space="0" w:color="auto"/>
            </w:tcBorders>
          </w:tcPr>
          <w:p w:rsidR="00021A63" w:rsidRPr="000C4C61" w:rsidRDefault="00021A63" w:rsidP="00F506F9">
            <w:pPr>
              <w:jc w:val="center"/>
              <w:rPr>
                <w:rFonts w:ascii="Times New Roman" w:hAnsi="Times New Roman"/>
                <w:szCs w:val="20"/>
              </w:rPr>
            </w:pPr>
            <w:r>
              <w:rPr>
                <w:rFonts w:ascii="Times New Roman" w:hAnsi="Times New Roman"/>
                <w:szCs w:val="20"/>
              </w:rPr>
              <w:t>+</w:t>
            </w:r>
          </w:p>
        </w:tc>
        <w:tc>
          <w:tcPr>
            <w:tcW w:w="709" w:type="dxa"/>
            <w:tcBorders>
              <w:top w:val="single" w:sz="4" w:space="0" w:color="auto"/>
              <w:left w:val="single" w:sz="4" w:space="0" w:color="auto"/>
              <w:bottom w:val="single" w:sz="4" w:space="0" w:color="auto"/>
              <w:right w:val="single" w:sz="4" w:space="0" w:color="auto"/>
            </w:tcBorders>
          </w:tcPr>
          <w:p w:rsidR="00021A63" w:rsidRDefault="00021A63">
            <w:r w:rsidRPr="009D00EA">
              <w:rPr>
                <w:rFonts w:ascii="Times New Roman" w:hAnsi="Times New Roman"/>
                <w:szCs w:val="20"/>
              </w:rPr>
              <w:t>+</w:t>
            </w:r>
          </w:p>
        </w:tc>
        <w:tc>
          <w:tcPr>
            <w:tcW w:w="709" w:type="dxa"/>
            <w:tcBorders>
              <w:top w:val="single" w:sz="4" w:space="0" w:color="auto"/>
              <w:left w:val="single" w:sz="4" w:space="0" w:color="auto"/>
              <w:bottom w:val="single" w:sz="4" w:space="0" w:color="auto"/>
              <w:right w:val="single" w:sz="4" w:space="0" w:color="auto"/>
            </w:tcBorders>
          </w:tcPr>
          <w:p w:rsidR="00021A63" w:rsidRDefault="00021A63">
            <w:r w:rsidRPr="009D00EA">
              <w:rPr>
                <w:rFonts w:ascii="Times New Roman" w:hAnsi="Times New Roman"/>
                <w:szCs w:val="20"/>
              </w:rPr>
              <w:t>+</w:t>
            </w:r>
          </w:p>
        </w:tc>
        <w:tc>
          <w:tcPr>
            <w:tcW w:w="782" w:type="dxa"/>
            <w:tcBorders>
              <w:top w:val="single" w:sz="4" w:space="0" w:color="auto"/>
              <w:left w:val="single" w:sz="4" w:space="0" w:color="auto"/>
              <w:bottom w:val="single" w:sz="4" w:space="0" w:color="auto"/>
              <w:right w:val="single" w:sz="4" w:space="0" w:color="auto"/>
            </w:tcBorders>
          </w:tcPr>
          <w:p w:rsidR="00021A63" w:rsidRDefault="00021A63">
            <w:r w:rsidRPr="009D00EA">
              <w:rPr>
                <w:rFonts w:ascii="Times New Roman" w:hAnsi="Times New Roman"/>
                <w:szCs w:val="20"/>
              </w:rPr>
              <w:t>+</w:t>
            </w:r>
          </w:p>
        </w:tc>
        <w:tc>
          <w:tcPr>
            <w:tcW w:w="777" w:type="dxa"/>
            <w:tcBorders>
              <w:top w:val="single" w:sz="4" w:space="0" w:color="auto"/>
              <w:left w:val="single" w:sz="4" w:space="0" w:color="auto"/>
              <w:bottom w:val="single" w:sz="4" w:space="0" w:color="auto"/>
              <w:right w:val="single" w:sz="4" w:space="0" w:color="auto"/>
            </w:tcBorders>
          </w:tcPr>
          <w:p w:rsidR="00021A63" w:rsidRDefault="00021A63">
            <w:r w:rsidRPr="009D00EA">
              <w:rPr>
                <w:rFonts w:ascii="Times New Roman" w:hAnsi="Times New Roman"/>
                <w:szCs w:val="20"/>
              </w:rPr>
              <w:t>+</w:t>
            </w:r>
          </w:p>
        </w:tc>
        <w:tc>
          <w:tcPr>
            <w:tcW w:w="704" w:type="dxa"/>
            <w:tcBorders>
              <w:top w:val="single" w:sz="4" w:space="0" w:color="auto"/>
              <w:left w:val="single" w:sz="4" w:space="0" w:color="auto"/>
              <w:bottom w:val="single" w:sz="4" w:space="0" w:color="auto"/>
              <w:right w:val="single" w:sz="4" w:space="0" w:color="auto"/>
            </w:tcBorders>
          </w:tcPr>
          <w:p w:rsidR="00021A63" w:rsidRDefault="00021A63">
            <w:r>
              <w:t>+</w:t>
            </w:r>
          </w:p>
        </w:tc>
        <w:tc>
          <w:tcPr>
            <w:tcW w:w="709" w:type="dxa"/>
            <w:tcBorders>
              <w:top w:val="single" w:sz="4" w:space="0" w:color="auto"/>
              <w:left w:val="single" w:sz="4" w:space="0" w:color="auto"/>
              <w:bottom w:val="single" w:sz="4" w:space="0" w:color="auto"/>
              <w:right w:val="single" w:sz="4" w:space="0" w:color="auto"/>
            </w:tcBorders>
          </w:tcPr>
          <w:p w:rsidR="00021A63" w:rsidRPr="000C4C61" w:rsidRDefault="00021A63" w:rsidP="00F506F9">
            <w:pPr>
              <w:jc w:val="center"/>
              <w:rPr>
                <w:rFonts w:ascii="Times New Roman" w:hAnsi="Times New Roman"/>
                <w:szCs w:val="20"/>
              </w:rPr>
            </w:pPr>
            <w:r>
              <w:rPr>
                <w:rFonts w:ascii="Times New Roman" w:hAnsi="Times New Roman"/>
                <w:szCs w:val="20"/>
              </w:rPr>
              <w:t>44</w:t>
            </w:r>
          </w:p>
        </w:tc>
      </w:tr>
      <w:tr w:rsidR="00F506F9" w:rsidRPr="000C4C61" w:rsidTr="00285E73">
        <w:tc>
          <w:tcPr>
            <w:tcW w:w="4670" w:type="dxa"/>
            <w:tcBorders>
              <w:top w:val="single" w:sz="4" w:space="0" w:color="auto"/>
              <w:left w:val="single" w:sz="4" w:space="0" w:color="auto"/>
              <w:bottom w:val="single" w:sz="4" w:space="0" w:color="auto"/>
              <w:right w:val="single" w:sz="4" w:space="0" w:color="auto"/>
            </w:tcBorders>
          </w:tcPr>
          <w:p w:rsidR="00F506F9" w:rsidRPr="00974CDD" w:rsidRDefault="00EA121E" w:rsidP="00F506F9">
            <w:pPr>
              <w:rPr>
                <w:rFonts w:ascii="Times New Roman" w:hAnsi="Times New Roman"/>
                <w:bCs/>
                <w:szCs w:val="20"/>
              </w:rPr>
            </w:pPr>
            <w:r>
              <w:rPr>
                <w:rFonts w:ascii="Times New Roman" w:hAnsi="Times New Roman"/>
                <w:bCs/>
                <w:szCs w:val="20"/>
              </w:rPr>
              <w:t>Работа по индивидуальным планам</w:t>
            </w:r>
          </w:p>
        </w:tc>
        <w:tc>
          <w:tcPr>
            <w:tcW w:w="805" w:type="dxa"/>
            <w:tcBorders>
              <w:top w:val="single" w:sz="4" w:space="0" w:color="auto"/>
              <w:left w:val="single" w:sz="4" w:space="0" w:color="auto"/>
              <w:bottom w:val="single" w:sz="4" w:space="0" w:color="auto"/>
              <w:right w:val="single" w:sz="4" w:space="0" w:color="auto"/>
            </w:tcBorders>
          </w:tcPr>
          <w:p w:rsidR="00F506F9" w:rsidRPr="000C4C61" w:rsidRDefault="00F506F9" w:rsidP="00F506F9">
            <w:pPr>
              <w:jc w:val="center"/>
              <w:rPr>
                <w:rFonts w:ascii="Times New Roman" w:hAnsi="Times New Roman"/>
                <w:szCs w:val="20"/>
              </w:rPr>
            </w:pPr>
          </w:p>
        </w:tc>
        <w:tc>
          <w:tcPr>
            <w:tcW w:w="805" w:type="dxa"/>
            <w:tcBorders>
              <w:top w:val="single" w:sz="4" w:space="0" w:color="auto"/>
              <w:left w:val="single" w:sz="4" w:space="0" w:color="auto"/>
              <w:bottom w:val="single" w:sz="4" w:space="0" w:color="auto"/>
              <w:right w:val="single" w:sz="4" w:space="0" w:color="auto"/>
            </w:tcBorders>
          </w:tcPr>
          <w:p w:rsidR="00F506F9" w:rsidRPr="000C4C61" w:rsidRDefault="00F506F9" w:rsidP="00F506F9">
            <w:pPr>
              <w:jc w:val="center"/>
              <w:rPr>
                <w:rFonts w:ascii="Times New Roman" w:hAnsi="Times New Roman"/>
                <w:szCs w:val="20"/>
              </w:rPr>
            </w:pPr>
          </w:p>
        </w:tc>
        <w:tc>
          <w:tcPr>
            <w:tcW w:w="805" w:type="dxa"/>
            <w:tcBorders>
              <w:top w:val="single" w:sz="4" w:space="0" w:color="auto"/>
              <w:left w:val="single" w:sz="4" w:space="0" w:color="auto"/>
              <w:bottom w:val="single" w:sz="4" w:space="0" w:color="auto"/>
              <w:right w:val="single" w:sz="4" w:space="0" w:color="auto"/>
            </w:tcBorders>
          </w:tcPr>
          <w:p w:rsidR="00F506F9" w:rsidRPr="000C4C61" w:rsidRDefault="00F506F9" w:rsidP="00F506F9">
            <w:pPr>
              <w:jc w:val="center"/>
              <w:rPr>
                <w:rFonts w:ascii="Times New Roman" w:hAnsi="Times New Roman"/>
                <w:szCs w:val="20"/>
              </w:rPr>
            </w:pPr>
          </w:p>
        </w:tc>
        <w:tc>
          <w:tcPr>
            <w:tcW w:w="805" w:type="dxa"/>
            <w:tcBorders>
              <w:top w:val="single" w:sz="4" w:space="0" w:color="auto"/>
              <w:left w:val="single" w:sz="4" w:space="0" w:color="auto"/>
              <w:bottom w:val="single" w:sz="4" w:space="0" w:color="auto"/>
              <w:right w:val="single" w:sz="4" w:space="0" w:color="auto"/>
            </w:tcBorders>
          </w:tcPr>
          <w:p w:rsidR="00F506F9" w:rsidRPr="000C4C61" w:rsidRDefault="00F506F9" w:rsidP="00F506F9">
            <w:pPr>
              <w:jc w:val="center"/>
              <w:rPr>
                <w:rFonts w:ascii="Times New Roman" w:hAnsi="Times New Roman"/>
                <w:szCs w:val="20"/>
              </w:rPr>
            </w:pPr>
          </w:p>
        </w:tc>
        <w:tc>
          <w:tcPr>
            <w:tcW w:w="567" w:type="dxa"/>
            <w:tcBorders>
              <w:top w:val="single" w:sz="4" w:space="0" w:color="auto"/>
              <w:left w:val="single" w:sz="4" w:space="0" w:color="auto"/>
              <w:bottom w:val="single" w:sz="4" w:space="0" w:color="auto"/>
              <w:right w:val="single" w:sz="4" w:space="0" w:color="auto"/>
            </w:tcBorders>
          </w:tcPr>
          <w:p w:rsidR="00F506F9" w:rsidRPr="000C4C61" w:rsidRDefault="00F506F9" w:rsidP="00F506F9">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0C4C61" w:rsidRDefault="00F506F9" w:rsidP="00F506F9">
            <w:pPr>
              <w:jc w:val="center"/>
              <w:rPr>
                <w:rFonts w:ascii="Times New Roman" w:hAnsi="Times New Roman"/>
                <w:szCs w:val="20"/>
              </w:rPr>
            </w:pPr>
          </w:p>
        </w:tc>
        <w:tc>
          <w:tcPr>
            <w:tcW w:w="852" w:type="dxa"/>
            <w:tcBorders>
              <w:top w:val="single" w:sz="4" w:space="0" w:color="auto"/>
              <w:left w:val="single" w:sz="4" w:space="0" w:color="auto"/>
              <w:bottom w:val="single" w:sz="4" w:space="0" w:color="auto"/>
              <w:right w:val="single" w:sz="4" w:space="0" w:color="auto"/>
            </w:tcBorders>
          </w:tcPr>
          <w:p w:rsidR="00F506F9" w:rsidRPr="000C4C61" w:rsidRDefault="00F506F9" w:rsidP="00F506F9">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0C4C61" w:rsidRDefault="00F506F9" w:rsidP="00F506F9">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0C4C61" w:rsidRDefault="00F506F9" w:rsidP="00F506F9">
            <w:pPr>
              <w:jc w:val="center"/>
              <w:rPr>
                <w:rFonts w:ascii="Times New Roman" w:hAnsi="Times New Roman"/>
                <w:szCs w:val="20"/>
              </w:rPr>
            </w:pPr>
          </w:p>
        </w:tc>
        <w:tc>
          <w:tcPr>
            <w:tcW w:w="782" w:type="dxa"/>
            <w:tcBorders>
              <w:top w:val="single" w:sz="4" w:space="0" w:color="auto"/>
              <w:left w:val="single" w:sz="4" w:space="0" w:color="auto"/>
              <w:bottom w:val="single" w:sz="4" w:space="0" w:color="auto"/>
              <w:right w:val="single" w:sz="4" w:space="0" w:color="auto"/>
            </w:tcBorders>
          </w:tcPr>
          <w:p w:rsidR="00F506F9" w:rsidRPr="000C4C61" w:rsidRDefault="00F506F9" w:rsidP="00F506F9">
            <w:pPr>
              <w:jc w:val="center"/>
              <w:rPr>
                <w:rFonts w:ascii="Times New Roman" w:hAnsi="Times New Roman"/>
                <w:szCs w:val="20"/>
              </w:rPr>
            </w:pPr>
          </w:p>
        </w:tc>
        <w:tc>
          <w:tcPr>
            <w:tcW w:w="1481" w:type="dxa"/>
            <w:gridSpan w:val="2"/>
            <w:tcBorders>
              <w:top w:val="single" w:sz="4" w:space="0" w:color="auto"/>
              <w:left w:val="single" w:sz="4" w:space="0" w:color="auto"/>
              <w:bottom w:val="single" w:sz="4" w:space="0" w:color="auto"/>
              <w:right w:val="single" w:sz="4" w:space="0" w:color="auto"/>
            </w:tcBorders>
          </w:tcPr>
          <w:p w:rsidR="00F506F9" w:rsidRPr="000C4C61" w:rsidRDefault="00021A63" w:rsidP="00F506F9">
            <w:pPr>
              <w:jc w:val="center"/>
              <w:rPr>
                <w:rFonts w:ascii="Times New Roman" w:hAnsi="Times New Roman"/>
                <w:szCs w:val="20"/>
              </w:rPr>
            </w:pPr>
            <w:r>
              <w:rPr>
                <w:rFonts w:ascii="Times New Roman" w:hAnsi="Times New Roman"/>
                <w:szCs w:val="20"/>
              </w:rPr>
              <w:t>72</w:t>
            </w:r>
          </w:p>
        </w:tc>
        <w:tc>
          <w:tcPr>
            <w:tcW w:w="709" w:type="dxa"/>
            <w:tcBorders>
              <w:top w:val="single" w:sz="4" w:space="0" w:color="auto"/>
              <w:left w:val="single" w:sz="4" w:space="0" w:color="auto"/>
              <w:bottom w:val="single" w:sz="4" w:space="0" w:color="auto"/>
              <w:right w:val="single" w:sz="4" w:space="0" w:color="auto"/>
            </w:tcBorders>
          </w:tcPr>
          <w:p w:rsidR="00F506F9" w:rsidRPr="000C4C61" w:rsidRDefault="00021A63" w:rsidP="00F506F9">
            <w:pPr>
              <w:jc w:val="center"/>
              <w:rPr>
                <w:rFonts w:ascii="Times New Roman" w:hAnsi="Times New Roman"/>
                <w:szCs w:val="20"/>
              </w:rPr>
            </w:pPr>
            <w:r>
              <w:rPr>
                <w:rFonts w:ascii="Times New Roman" w:hAnsi="Times New Roman"/>
                <w:szCs w:val="20"/>
              </w:rPr>
              <w:t>72</w:t>
            </w:r>
          </w:p>
        </w:tc>
      </w:tr>
      <w:tr w:rsidR="00F506F9" w:rsidRPr="000C4C61" w:rsidTr="00285E73">
        <w:tc>
          <w:tcPr>
            <w:tcW w:w="4670" w:type="dxa"/>
            <w:tcBorders>
              <w:top w:val="single" w:sz="4" w:space="0" w:color="auto"/>
              <w:left w:val="single" w:sz="4" w:space="0" w:color="auto"/>
              <w:bottom w:val="single" w:sz="4" w:space="0" w:color="auto"/>
              <w:right w:val="single" w:sz="4" w:space="0" w:color="auto"/>
            </w:tcBorders>
          </w:tcPr>
          <w:p w:rsidR="00F506F9" w:rsidRPr="000C4C61" w:rsidRDefault="00F506F9" w:rsidP="00F506F9">
            <w:pPr>
              <w:jc w:val="right"/>
              <w:rPr>
                <w:rFonts w:ascii="Times New Roman" w:hAnsi="Times New Roman"/>
                <w:szCs w:val="20"/>
              </w:rPr>
            </w:pPr>
            <w:r w:rsidRPr="000C4C61">
              <w:rPr>
                <w:rFonts w:ascii="Times New Roman" w:hAnsi="Times New Roman"/>
                <w:szCs w:val="20"/>
              </w:rPr>
              <w:t xml:space="preserve">                                 ВСЕГО:</w:t>
            </w:r>
          </w:p>
        </w:tc>
        <w:tc>
          <w:tcPr>
            <w:tcW w:w="805" w:type="dxa"/>
            <w:tcBorders>
              <w:top w:val="single" w:sz="4" w:space="0" w:color="auto"/>
              <w:left w:val="single" w:sz="4" w:space="0" w:color="auto"/>
              <w:bottom w:val="single" w:sz="4" w:space="0" w:color="auto"/>
              <w:right w:val="single" w:sz="4" w:space="0" w:color="auto"/>
            </w:tcBorders>
          </w:tcPr>
          <w:p w:rsidR="00F506F9" w:rsidRPr="000C4C61" w:rsidRDefault="00F506F9" w:rsidP="00F506F9">
            <w:pPr>
              <w:jc w:val="center"/>
              <w:rPr>
                <w:rFonts w:ascii="Times New Roman" w:hAnsi="Times New Roman"/>
                <w:szCs w:val="20"/>
              </w:rPr>
            </w:pPr>
          </w:p>
        </w:tc>
        <w:tc>
          <w:tcPr>
            <w:tcW w:w="805" w:type="dxa"/>
            <w:tcBorders>
              <w:top w:val="single" w:sz="4" w:space="0" w:color="auto"/>
              <w:left w:val="single" w:sz="4" w:space="0" w:color="auto"/>
              <w:bottom w:val="single" w:sz="4" w:space="0" w:color="auto"/>
              <w:right w:val="single" w:sz="4" w:space="0" w:color="auto"/>
            </w:tcBorders>
          </w:tcPr>
          <w:p w:rsidR="00F506F9" w:rsidRPr="000C4C61" w:rsidRDefault="00F506F9" w:rsidP="00F506F9">
            <w:pPr>
              <w:jc w:val="center"/>
              <w:rPr>
                <w:rFonts w:ascii="Times New Roman" w:hAnsi="Times New Roman"/>
                <w:szCs w:val="20"/>
              </w:rPr>
            </w:pPr>
          </w:p>
        </w:tc>
        <w:tc>
          <w:tcPr>
            <w:tcW w:w="805" w:type="dxa"/>
            <w:tcBorders>
              <w:top w:val="single" w:sz="4" w:space="0" w:color="auto"/>
              <w:left w:val="single" w:sz="4" w:space="0" w:color="auto"/>
              <w:bottom w:val="single" w:sz="4" w:space="0" w:color="auto"/>
              <w:right w:val="single" w:sz="4" w:space="0" w:color="auto"/>
            </w:tcBorders>
          </w:tcPr>
          <w:p w:rsidR="00F506F9" w:rsidRPr="000C4C61" w:rsidRDefault="00F506F9" w:rsidP="00F506F9">
            <w:pPr>
              <w:jc w:val="center"/>
              <w:rPr>
                <w:rFonts w:ascii="Times New Roman" w:hAnsi="Times New Roman"/>
                <w:szCs w:val="20"/>
              </w:rPr>
            </w:pPr>
          </w:p>
        </w:tc>
        <w:tc>
          <w:tcPr>
            <w:tcW w:w="805" w:type="dxa"/>
            <w:tcBorders>
              <w:top w:val="single" w:sz="4" w:space="0" w:color="auto"/>
              <w:left w:val="single" w:sz="4" w:space="0" w:color="auto"/>
              <w:bottom w:val="single" w:sz="4" w:space="0" w:color="auto"/>
              <w:right w:val="single" w:sz="4" w:space="0" w:color="auto"/>
            </w:tcBorders>
          </w:tcPr>
          <w:p w:rsidR="00F506F9" w:rsidRPr="000C4C61" w:rsidRDefault="00F506F9" w:rsidP="00F506F9">
            <w:pPr>
              <w:jc w:val="center"/>
              <w:rPr>
                <w:rFonts w:ascii="Times New Roman" w:hAnsi="Times New Roman"/>
                <w:szCs w:val="20"/>
              </w:rPr>
            </w:pPr>
          </w:p>
        </w:tc>
        <w:tc>
          <w:tcPr>
            <w:tcW w:w="567" w:type="dxa"/>
            <w:tcBorders>
              <w:top w:val="single" w:sz="4" w:space="0" w:color="auto"/>
              <w:left w:val="single" w:sz="4" w:space="0" w:color="auto"/>
              <w:bottom w:val="single" w:sz="4" w:space="0" w:color="auto"/>
              <w:right w:val="single" w:sz="4" w:space="0" w:color="auto"/>
            </w:tcBorders>
          </w:tcPr>
          <w:p w:rsidR="00F506F9" w:rsidRPr="000C4C61" w:rsidRDefault="00F506F9" w:rsidP="00F506F9">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0C4C61" w:rsidRDefault="00F506F9" w:rsidP="00F506F9">
            <w:pPr>
              <w:jc w:val="center"/>
              <w:rPr>
                <w:rFonts w:ascii="Times New Roman" w:hAnsi="Times New Roman"/>
                <w:szCs w:val="20"/>
              </w:rPr>
            </w:pPr>
          </w:p>
        </w:tc>
        <w:tc>
          <w:tcPr>
            <w:tcW w:w="852" w:type="dxa"/>
            <w:tcBorders>
              <w:top w:val="single" w:sz="4" w:space="0" w:color="auto"/>
              <w:left w:val="single" w:sz="4" w:space="0" w:color="auto"/>
              <w:bottom w:val="single" w:sz="4" w:space="0" w:color="auto"/>
              <w:right w:val="single" w:sz="4" w:space="0" w:color="auto"/>
            </w:tcBorders>
          </w:tcPr>
          <w:p w:rsidR="00F506F9" w:rsidRPr="000C4C61" w:rsidRDefault="00F506F9" w:rsidP="00F506F9">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0C4C61" w:rsidRDefault="00F506F9" w:rsidP="00F506F9">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0C4C61" w:rsidRDefault="00F506F9" w:rsidP="00F506F9">
            <w:pPr>
              <w:jc w:val="center"/>
              <w:rPr>
                <w:rFonts w:ascii="Times New Roman" w:hAnsi="Times New Roman"/>
                <w:szCs w:val="20"/>
              </w:rPr>
            </w:pPr>
          </w:p>
        </w:tc>
        <w:tc>
          <w:tcPr>
            <w:tcW w:w="782" w:type="dxa"/>
            <w:tcBorders>
              <w:top w:val="single" w:sz="4" w:space="0" w:color="auto"/>
              <w:left w:val="single" w:sz="4" w:space="0" w:color="auto"/>
              <w:bottom w:val="single" w:sz="4" w:space="0" w:color="auto"/>
              <w:right w:val="single" w:sz="4" w:space="0" w:color="auto"/>
            </w:tcBorders>
          </w:tcPr>
          <w:p w:rsidR="00F506F9" w:rsidRPr="000C4C61" w:rsidRDefault="00F506F9" w:rsidP="00F506F9">
            <w:pPr>
              <w:jc w:val="center"/>
              <w:rPr>
                <w:rFonts w:ascii="Times New Roman" w:hAnsi="Times New Roman"/>
                <w:szCs w:val="20"/>
              </w:rPr>
            </w:pPr>
          </w:p>
        </w:tc>
        <w:tc>
          <w:tcPr>
            <w:tcW w:w="777" w:type="dxa"/>
            <w:tcBorders>
              <w:top w:val="single" w:sz="4" w:space="0" w:color="auto"/>
              <w:left w:val="single" w:sz="4" w:space="0" w:color="auto"/>
              <w:bottom w:val="single" w:sz="4" w:space="0" w:color="auto"/>
              <w:right w:val="single" w:sz="4" w:space="0" w:color="auto"/>
            </w:tcBorders>
          </w:tcPr>
          <w:p w:rsidR="00F506F9" w:rsidRPr="000C4C61" w:rsidRDefault="00F506F9" w:rsidP="00F506F9">
            <w:pPr>
              <w:jc w:val="center"/>
              <w:rPr>
                <w:rFonts w:ascii="Times New Roman" w:hAnsi="Times New Roman"/>
                <w:szCs w:val="20"/>
              </w:rPr>
            </w:pPr>
          </w:p>
        </w:tc>
        <w:tc>
          <w:tcPr>
            <w:tcW w:w="704" w:type="dxa"/>
            <w:tcBorders>
              <w:top w:val="single" w:sz="4" w:space="0" w:color="auto"/>
              <w:left w:val="single" w:sz="4" w:space="0" w:color="auto"/>
              <w:bottom w:val="single" w:sz="4" w:space="0" w:color="auto"/>
              <w:right w:val="single" w:sz="4" w:space="0" w:color="auto"/>
            </w:tcBorders>
          </w:tcPr>
          <w:p w:rsidR="00F506F9" w:rsidRPr="000C4C61" w:rsidRDefault="00F506F9" w:rsidP="00F506F9">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0C4C61" w:rsidRDefault="00021A63" w:rsidP="00F506F9">
            <w:pPr>
              <w:jc w:val="center"/>
              <w:rPr>
                <w:rFonts w:ascii="Times New Roman" w:hAnsi="Times New Roman"/>
                <w:szCs w:val="20"/>
              </w:rPr>
            </w:pPr>
            <w:r>
              <w:rPr>
                <w:rFonts w:ascii="Times New Roman" w:hAnsi="Times New Roman"/>
                <w:szCs w:val="20"/>
              </w:rPr>
              <w:t>624</w:t>
            </w:r>
          </w:p>
        </w:tc>
      </w:tr>
    </w:tbl>
    <w:p w:rsidR="00F506F9" w:rsidRDefault="00F506F9" w:rsidP="00F506F9">
      <w:pPr>
        <w:jc w:val="center"/>
        <w:rPr>
          <w:rFonts w:ascii="Times New Roman" w:hAnsi="Times New Roman"/>
          <w:i/>
          <w:szCs w:val="20"/>
          <w:u w:val="single"/>
        </w:rPr>
      </w:pPr>
    </w:p>
    <w:p w:rsidR="00F506F9" w:rsidRPr="003729E9" w:rsidRDefault="00F506F9" w:rsidP="00F506F9">
      <w:pPr>
        <w:jc w:val="center"/>
        <w:rPr>
          <w:rFonts w:ascii="Times New Roman" w:hAnsi="Times New Roman"/>
          <w:szCs w:val="20"/>
        </w:rPr>
      </w:pPr>
      <w:r w:rsidRPr="003729E9">
        <w:rPr>
          <w:rFonts w:ascii="Times New Roman" w:hAnsi="Times New Roman"/>
          <w:i/>
          <w:szCs w:val="20"/>
          <w:u w:val="single"/>
        </w:rPr>
        <w:t>Примерный</w:t>
      </w:r>
      <w:r w:rsidRPr="003729E9">
        <w:rPr>
          <w:rFonts w:ascii="Times New Roman" w:hAnsi="Times New Roman"/>
          <w:i/>
          <w:szCs w:val="20"/>
        </w:rPr>
        <w:t xml:space="preserve"> </w:t>
      </w:r>
      <w:r w:rsidRPr="003729E9">
        <w:rPr>
          <w:rFonts w:ascii="Times New Roman" w:hAnsi="Times New Roman"/>
          <w:szCs w:val="20"/>
        </w:rPr>
        <w:t>план-график спортивной подготовки для тренировочных групп 2 года</w:t>
      </w:r>
    </w:p>
    <w:p w:rsidR="00F506F9" w:rsidRPr="003729E9" w:rsidRDefault="00F506F9" w:rsidP="00F506F9">
      <w:pPr>
        <w:jc w:val="center"/>
        <w:rPr>
          <w:rFonts w:ascii="Times New Roman" w:hAnsi="Times New Roman"/>
          <w:szCs w:val="20"/>
        </w:rPr>
      </w:pPr>
      <w:r>
        <w:rPr>
          <w:rFonts w:ascii="Times New Roman" w:hAnsi="Times New Roman"/>
          <w:szCs w:val="20"/>
        </w:rPr>
        <w:t xml:space="preserve"> (нагрузка 14</w:t>
      </w:r>
      <w:r w:rsidRPr="003729E9">
        <w:rPr>
          <w:rFonts w:ascii="Times New Roman" w:hAnsi="Times New Roman"/>
          <w:szCs w:val="20"/>
        </w:rPr>
        <w:t xml:space="preserve"> часов в неделю)</w:t>
      </w:r>
    </w:p>
    <w:p w:rsidR="00F506F9" w:rsidRDefault="00F321B6" w:rsidP="00F506F9">
      <w:pPr>
        <w:jc w:val="right"/>
        <w:rPr>
          <w:rFonts w:ascii="Times New Roman" w:hAnsi="Times New Roman"/>
          <w:szCs w:val="20"/>
        </w:rPr>
      </w:pPr>
      <w:r w:rsidRPr="00F321B6">
        <w:rPr>
          <w:rFonts w:ascii="Times New Roman" w:hAnsi="Times New Roman"/>
          <w:szCs w:val="20"/>
        </w:rPr>
        <w:t>Таблица 14</w:t>
      </w:r>
    </w:p>
    <w:p w:rsidR="00F506F9" w:rsidRDefault="00F506F9" w:rsidP="00F321B6">
      <w:pPr>
        <w:jc w:val="center"/>
        <w:rPr>
          <w:rFonts w:ascii="Times New Roman" w:hAnsi="Times New Roman"/>
          <w:szCs w:val="20"/>
        </w:rPr>
      </w:pPr>
    </w:p>
    <w:p w:rsidR="00F506F9" w:rsidRDefault="00F506F9" w:rsidP="00F506F9">
      <w:pPr>
        <w:jc w:val="right"/>
        <w:rPr>
          <w:rFonts w:ascii="Times New Roman" w:hAnsi="Times New Roman"/>
          <w:szCs w:val="20"/>
        </w:rPr>
      </w:pPr>
    </w:p>
    <w:tbl>
      <w:tblPr>
        <w:tblW w:w="14408" w:type="dxa"/>
        <w:tblInd w:w="280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670"/>
        <w:gridCol w:w="805"/>
        <w:gridCol w:w="805"/>
        <w:gridCol w:w="805"/>
        <w:gridCol w:w="805"/>
        <w:gridCol w:w="706"/>
        <w:gridCol w:w="570"/>
        <w:gridCol w:w="852"/>
        <w:gridCol w:w="709"/>
        <w:gridCol w:w="709"/>
        <w:gridCol w:w="782"/>
        <w:gridCol w:w="777"/>
        <w:gridCol w:w="704"/>
        <w:gridCol w:w="709"/>
      </w:tblGrid>
      <w:tr w:rsidR="00F506F9" w:rsidRPr="00E8538A" w:rsidTr="00285E73">
        <w:trPr>
          <w:trHeight w:val="232"/>
        </w:trPr>
        <w:tc>
          <w:tcPr>
            <w:tcW w:w="4670" w:type="dxa"/>
            <w:tcBorders>
              <w:top w:val="single" w:sz="4" w:space="0" w:color="auto"/>
              <w:left w:val="single" w:sz="4" w:space="0" w:color="auto"/>
              <w:bottom w:val="single" w:sz="4" w:space="0" w:color="auto"/>
              <w:right w:val="single" w:sz="4" w:space="0" w:color="auto"/>
            </w:tcBorders>
          </w:tcPr>
          <w:p w:rsidR="00F506F9" w:rsidRPr="00E8538A" w:rsidRDefault="00F506F9" w:rsidP="00F506F9">
            <w:pPr>
              <w:jc w:val="center"/>
              <w:rPr>
                <w:rFonts w:ascii="Times New Roman" w:hAnsi="Times New Roman"/>
                <w:szCs w:val="20"/>
              </w:rPr>
            </w:pPr>
            <w:r w:rsidRPr="00E8538A">
              <w:rPr>
                <w:rFonts w:ascii="Times New Roman" w:hAnsi="Times New Roman"/>
                <w:szCs w:val="20"/>
              </w:rPr>
              <w:t>Р А З Д Е Л Ы</w:t>
            </w:r>
          </w:p>
        </w:tc>
        <w:tc>
          <w:tcPr>
            <w:tcW w:w="805" w:type="dxa"/>
            <w:tcBorders>
              <w:top w:val="single" w:sz="4" w:space="0" w:color="auto"/>
              <w:left w:val="single" w:sz="4" w:space="0" w:color="auto"/>
              <w:bottom w:val="single" w:sz="4" w:space="0" w:color="auto"/>
              <w:right w:val="single" w:sz="4" w:space="0" w:color="auto"/>
            </w:tcBorders>
          </w:tcPr>
          <w:p w:rsidR="00F506F9" w:rsidRPr="00E8538A" w:rsidRDefault="00F506F9" w:rsidP="00F506F9">
            <w:pPr>
              <w:jc w:val="center"/>
              <w:rPr>
                <w:rFonts w:ascii="Times New Roman" w:hAnsi="Times New Roman"/>
                <w:szCs w:val="20"/>
              </w:rPr>
            </w:pPr>
            <w:r w:rsidRPr="00E8538A">
              <w:rPr>
                <w:rFonts w:ascii="Times New Roman" w:hAnsi="Times New Roman"/>
                <w:szCs w:val="20"/>
              </w:rPr>
              <w:t>Сент.</w:t>
            </w:r>
          </w:p>
        </w:tc>
        <w:tc>
          <w:tcPr>
            <w:tcW w:w="805" w:type="dxa"/>
            <w:tcBorders>
              <w:top w:val="single" w:sz="4" w:space="0" w:color="auto"/>
              <w:left w:val="single" w:sz="4" w:space="0" w:color="auto"/>
              <w:bottom w:val="single" w:sz="4" w:space="0" w:color="auto"/>
              <w:right w:val="single" w:sz="4" w:space="0" w:color="auto"/>
            </w:tcBorders>
          </w:tcPr>
          <w:p w:rsidR="00F506F9" w:rsidRPr="00E8538A" w:rsidRDefault="00F506F9" w:rsidP="00F506F9">
            <w:pPr>
              <w:jc w:val="center"/>
              <w:rPr>
                <w:rFonts w:ascii="Times New Roman" w:hAnsi="Times New Roman"/>
                <w:szCs w:val="20"/>
              </w:rPr>
            </w:pPr>
            <w:r w:rsidRPr="00E8538A">
              <w:rPr>
                <w:rFonts w:ascii="Times New Roman" w:hAnsi="Times New Roman"/>
                <w:szCs w:val="20"/>
              </w:rPr>
              <w:t>Окт.</w:t>
            </w:r>
          </w:p>
        </w:tc>
        <w:tc>
          <w:tcPr>
            <w:tcW w:w="805" w:type="dxa"/>
            <w:tcBorders>
              <w:top w:val="single" w:sz="4" w:space="0" w:color="auto"/>
              <w:left w:val="single" w:sz="4" w:space="0" w:color="auto"/>
              <w:bottom w:val="single" w:sz="4" w:space="0" w:color="auto"/>
              <w:right w:val="single" w:sz="4" w:space="0" w:color="auto"/>
            </w:tcBorders>
          </w:tcPr>
          <w:p w:rsidR="00F506F9" w:rsidRPr="00E8538A" w:rsidRDefault="00F506F9" w:rsidP="00F506F9">
            <w:pPr>
              <w:ind w:hanging="125"/>
              <w:jc w:val="center"/>
              <w:rPr>
                <w:rFonts w:ascii="Times New Roman" w:hAnsi="Times New Roman"/>
                <w:szCs w:val="20"/>
              </w:rPr>
            </w:pPr>
            <w:proofErr w:type="spellStart"/>
            <w:r w:rsidRPr="00E8538A">
              <w:rPr>
                <w:rFonts w:ascii="Times New Roman" w:hAnsi="Times New Roman"/>
                <w:szCs w:val="20"/>
              </w:rPr>
              <w:t>Нояб</w:t>
            </w:r>
            <w:proofErr w:type="spellEnd"/>
            <w:r w:rsidRPr="00E8538A">
              <w:rPr>
                <w:rFonts w:ascii="Times New Roman" w:hAnsi="Times New Roman"/>
                <w:szCs w:val="20"/>
              </w:rPr>
              <w:t>.</w:t>
            </w:r>
          </w:p>
        </w:tc>
        <w:tc>
          <w:tcPr>
            <w:tcW w:w="805" w:type="dxa"/>
            <w:tcBorders>
              <w:top w:val="single" w:sz="4" w:space="0" w:color="auto"/>
              <w:left w:val="single" w:sz="4" w:space="0" w:color="auto"/>
              <w:bottom w:val="single" w:sz="4" w:space="0" w:color="auto"/>
              <w:right w:val="single" w:sz="4" w:space="0" w:color="auto"/>
            </w:tcBorders>
          </w:tcPr>
          <w:p w:rsidR="00F506F9" w:rsidRPr="00E8538A" w:rsidRDefault="00F506F9" w:rsidP="00F506F9">
            <w:pPr>
              <w:jc w:val="center"/>
              <w:rPr>
                <w:rFonts w:ascii="Times New Roman" w:hAnsi="Times New Roman"/>
                <w:szCs w:val="20"/>
              </w:rPr>
            </w:pPr>
            <w:r w:rsidRPr="00E8538A">
              <w:rPr>
                <w:rFonts w:ascii="Times New Roman" w:hAnsi="Times New Roman"/>
                <w:szCs w:val="20"/>
              </w:rPr>
              <w:t>Дек.</w:t>
            </w:r>
          </w:p>
        </w:tc>
        <w:tc>
          <w:tcPr>
            <w:tcW w:w="706" w:type="dxa"/>
            <w:tcBorders>
              <w:top w:val="single" w:sz="4" w:space="0" w:color="auto"/>
              <w:left w:val="single" w:sz="4" w:space="0" w:color="auto"/>
              <w:bottom w:val="single" w:sz="4" w:space="0" w:color="auto"/>
              <w:right w:val="single" w:sz="4" w:space="0" w:color="auto"/>
            </w:tcBorders>
          </w:tcPr>
          <w:p w:rsidR="00F506F9" w:rsidRPr="00E8538A" w:rsidRDefault="00F506F9" w:rsidP="00F506F9">
            <w:pPr>
              <w:jc w:val="center"/>
              <w:rPr>
                <w:rFonts w:ascii="Times New Roman" w:hAnsi="Times New Roman"/>
                <w:szCs w:val="20"/>
              </w:rPr>
            </w:pPr>
            <w:r w:rsidRPr="00E8538A">
              <w:rPr>
                <w:rFonts w:ascii="Times New Roman" w:hAnsi="Times New Roman"/>
                <w:szCs w:val="20"/>
              </w:rPr>
              <w:t>Янв.</w:t>
            </w:r>
          </w:p>
        </w:tc>
        <w:tc>
          <w:tcPr>
            <w:tcW w:w="570" w:type="dxa"/>
            <w:tcBorders>
              <w:top w:val="single" w:sz="4" w:space="0" w:color="auto"/>
              <w:left w:val="single" w:sz="4" w:space="0" w:color="auto"/>
              <w:bottom w:val="single" w:sz="4" w:space="0" w:color="auto"/>
              <w:right w:val="single" w:sz="4" w:space="0" w:color="auto"/>
            </w:tcBorders>
          </w:tcPr>
          <w:p w:rsidR="00F506F9" w:rsidRPr="00E8538A" w:rsidRDefault="00F506F9" w:rsidP="00F506F9">
            <w:pPr>
              <w:jc w:val="center"/>
              <w:rPr>
                <w:rFonts w:ascii="Times New Roman" w:hAnsi="Times New Roman"/>
                <w:szCs w:val="20"/>
              </w:rPr>
            </w:pPr>
            <w:r w:rsidRPr="00E8538A">
              <w:rPr>
                <w:rFonts w:ascii="Times New Roman" w:hAnsi="Times New Roman"/>
                <w:szCs w:val="20"/>
              </w:rPr>
              <w:t>Фев.</w:t>
            </w:r>
          </w:p>
        </w:tc>
        <w:tc>
          <w:tcPr>
            <w:tcW w:w="852" w:type="dxa"/>
            <w:tcBorders>
              <w:top w:val="single" w:sz="4" w:space="0" w:color="auto"/>
              <w:left w:val="single" w:sz="4" w:space="0" w:color="auto"/>
              <w:bottom w:val="single" w:sz="4" w:space="0" w:color="auto"/>
              <w:right w:val="single" w:sz="4" w:space="0" w:color="auto"/>
            </w:tcBorders>
          </w:tcPr>
          <w:p w:rsidR="00F506F9" w:rsidRPr="00E8538A" w:rsidRDefault="00F506F9" w:rsidP="00F506F9">
            <w:pPr>
              <w:jc w:val="center"/>
              <w:rPr>
                <w:rFonts w:ascii="Times New Roman" w:hAnsi="Times New Roman"/>
                <w:szCs w:val="20"/>
              </w:rPr>
            </w:pPr>
            <w:r w:rsidRPr="00E8538A">
              <w:rPr>
                <w:rFonts w:ascii="Times New Roman" w:hAnsi="Times New Roman"/>
                <w:szCs w:val="20"/>
              </w:rPr>
              <w:t>Март</w:t>
            </w:r>
          </w:p>
        </w:tc>
        <w:tc>
          <w:tcPr>
            <w:tcW w:w="709" w:type="dxa"/>
            <w:tcBorders>
              <w:top w:val="single" w:sz="4" w:space="0" w:color="auto"/>
              <w:left w:val="single" w:sz="4" w:space="0" w:color="auto"/>
              <w:bottom w:val="single" w:sz="4" w:space="0" w:color="auto"/>
              <w:right w:val="single" w:sz="4" w:space="0" w:color="auto"/>
            </w:tcBorders>
          </w:tcPr>
          <w:p w:rsidR="00F506F9" w:rsidRPr="00E8538A" w:rsidRDefault="00F506F9" w:rsidP="00F506F9">
            <w:pPr>
              <w:jc w:val="center"/>
              <w:rPr>
                <w:rFonts w:ascii="Times New Roman" w:hAnsi="Times New Roman"/>
                <w:szCs w:val="20"/>
              </w:rPr>
            </w:pPr>
            <w:r w:rsidRPr="00E8538A">
              <w:rPr>
                <w:rFonts w:ascii="Times New Roman" w:hAnsi="Times New Roman"/>
                <w:szCs w:val="20"/>
              </w:rPr>
              <w:t>Апр.</w:t>
            </w:r>
          </w:p>
        </w:tc>
        <w:tc>
          <w:tcPr>
            <w:tcW w:w="709" w:type="dxa"/>
            <w:tcBorders>
              <w:top w:val="single" w:sz="4" w:space="0" w:color="auto"/>
              <w:left w:val="single" w:sz="4" w:space="0" w:color="auto"/>
              <w:bottom w:val="single" w:sz="4" w:space="0" w:color="auto"/>
              <w:right w:val="single" w:sz="4" w:space="0" w:color="auto"/>
            </w:tcBorders>
          </w:tcPr>
          <w:p w:rsidR="00F506F9" w:rsidRPr="00E8538A" w:rsidRDefault="00F506F9" w:rsidP="00F506F9">
            <w:pPr>
              <w:jc w:val="center"/>
              <w:rPr>
                <w:rFonts w:ascii="Times New Roman" w:hAnsi="Times New Roman"/>
                <w:szCs w:val="20"/>
              </w:rPr>
            </w:pPr>
            <w:r w:rsidRPr="00E8538A">
              <w:rPr>
                <w:rFonts w:ascii="Times New Roman" w:hAnsi="Times New Roman"/>
                <w:szCs w:val="20"/>
              </w:rPr>
              <w:t xml:space="preserve">Май </w:t>
            </w:r>
          </w:p>
        </w:tc>
        <w:tc>
          <w:tcPr>
            <w:tcW w:w="782" w:type="dxa"/>
            <w:tcBorders>
              <w:top w:val="single" w:sz="4" w:space="0" w:color="auto"/>
              <w:left w:val="single" w:sz="4" w:space="0" w:color="auto"/>
              <w:bottom w:val="single" w:sz="4" w:space="0" w:color="auto"/>
              <w:right w:val="single" w:sz="4" w:space="0" w:color="auto"/>
            </w:tcBorders>
          </w:tcPr>
          <w:p w:rsidR="00F506F9" w:rsidRPr="00E8538A" w:rsidRDefault="00F506F9" w:rsidP="00F506F9">
            <w:pPr>
              <w:jc w:val="center"/>
              <w:rPr>
                <w:rFonts w:ascii="Times New Roman" w:hAnsi="Times New Roman"/>
                <w:szCs w:val="20"/>
              </w:rPr>
            </w:pPr>
            <w:r w:rsidRPr="00E8538A">
              <w:rPr>
                <w:rFonts w:ascii="Times New Roman" w:hAnsi="Times New Roman"/>
                <w:szCs w:val="20"/>
              </w:rPr>
              <w:t xml:space="preserve">Июнь </w:t>
            </w:r>
          </w:p>
        </w:tc>
        <w:tc>
          <w:tcPr>
            <w:tcW w:w="777" w:type="dxa"/>
            <w:tcBorders>
              <w:top w:val="single" w:sz="4" w:space="0" w:color="auto"/>
              <w:left w:val="single" w:sz="4" w:space="0" w:color="auto"/>
              <w:bottom w:val="single" w:sz="4" w:space="0" w:color="auto"/>
              <w:right w:val="single" w:sz="4" w:space="0" w:color="auto"/>
            </w:tcBorders>
          </w:tcPr>
          <w:p w:rsidR="00F506F9" w:rsidRPr="00E8538A" w:rsidRDefault="00F506F9" w:rsidP="00F506F9">
            <w:pPr>
              <w:jc w:val="center"/>
              <w:rPr>
                <w:rFonts w:ascii="Times New Roman" w:hAnsi="Times New Roman"/>
                <w:szCs w:val="20"/>
              </w:rPr>
            </w:pPr>
            <w:r w:rsidRPr="00E8538A">
              <w:rPr>
                <w:rFonts w:ascii="Times New Roman" w:hAnsi="Times New Roman"/>
                <w:szCs w:val="20"/>
              </w:rPr>
              <w:t>Июль</w:t>
            </w:r>
          </w:p>
        </w:tc>
        <w:tc>
          <w:tcPr>
            <w:tcW w:w="704" w:type="dxa"/>
            <w:tcBorders>
              <w:top w:val="single" w:sz="4" w:space="0" w:color="auto"/>
              <w:left w:val="single" w:sz="4" w:space="0" w:color="auto"/>
              <w:bottom w:val="single" w:sz="4" w:space="0" w:color="auto"/>
              <w:right w:val="single" w:sz="4" w:space="0" w:color="auto"/>
            </w:tcBorders>
          </w:tcPr>
          <w:p w:rsidR="00F506F9" w:rsidRPr="00E8538A" w:rsidRDefault="00F506F9" w:rsidP="00F506F9">
            <w:pPr>
              <w:jc w:val="center"/>
              <w:rPr>
                <w:rFonts w:ascii="Times New Roman" w:hAnsi="Times New Roman"/>
                <w:szCs w:val="20"/>
              </w:rPr>
            </w:pPr>
            <w:r w:rsidRPr="00E8538A">
              <w:rPr>
                <w:rFonts w:ascii="Times New Roman" w:hAnsi="Times New Roman"/>
                <w:szCs w:val="20"/>
              </w:rPr>
              <w:t>Авг.</w:t>
            </w:r>
          </w:p>
        </w:tc>
        <w:tc>
          <w:tcPr>
            <w:tcW w:w="709" w:type="dxa"/>
            <w:tcBorders>
              <w:top w:val="single" w:sz="4" w:space="0" w:color="auto"/>
              <w:left w:val="single" w:sz="4" w:space="0" w:color="auto"/>
              <w:bottom w:val="single" w:sz="4" w:space="0" w:color="auto"/>
              <w:right w:val="single" w:sz="4" w:space="0" w:color="auto"/>
            </w:tcBorders>
          </w:tcPr>
          <w:p w:rsidR="00F506F9" w:rsidRPr="00E8538A" w:rsidRDefault="00F506F9" w:rsidP="00F506F9">
            <w:pPr>
              <w:jc w:val="center"/>
              <w:rPr>
                <w:rFonts w:ascii="Times New Roman" w:hAnsi="Times New Roman"/>
                <w:szCs w:val="20"/>
              </w:rPr>
            </w:pPr>
            <w:r w:rsidRPr="00E8538A">
              <w:rPr>
                <w:rFonts w:ascii="Times New Roman" w:hAnsi="Times New Roman"/>
                <w:szCs w:val="20"/>
              </w:rPr>
              <w:t>Всего</w:t>
            </w:r>
          </w:p>
        </w:tc>
      </w:tr>
      <w:tr w:rsidR="00F506F9" w:rsidRPr="00E8538A" w:rsidTr="00285E73">
        <w:tc>
          <w:tcPr>
            <w:tcW w:w="4670"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rPr>
                <w:rFonts w:ascii="Times New Roman" w:hAnsi="Times New Roman"/>
                <w:szCs w:val="20"/>
              </w:rPr>
            </w:pPr>
            <w:r w:rsidRPr="00974CDD">
              <w:rPr>
                <w:rFonts w:ascii="Times New Roman" w:hAnsi="Times New Roman"/>
                <w:bCs/>
                <w:szCs w:val="20"/>
              </w:rPr>
              <w:t>Общая физическая подготовка</w:t>
            </w:r>
          </w:p>
        </w:tc>
        <w:tc>
          <w:tcPr>
            <w:tcW w:w="805" w:type="dxa"/>
            <w:tcBorders>
              <w:top w:val="single" w:sz="4" w:space="0" w:color="auto"/>
              <w:left w:val="single" w:sz="4" w:space="0" w:color="auto"/>
              <w:bottom w:val="single" w:sz="4" w:space="0" w:color="auto"/>
              <w:right w:val="single" w:sz="4" w:space="0" w:color="auto"/>
            </w:tcBorders>
          </w:tcPr>
          <w:p w:rsidR="00F506F9" w:rsidRPr="00E8538A" w:rsidRDefault="00021A63" w:rsidP="00F506F9">
            <w:pPr>
              <w:jc w:val="center"/>
              <w:rPr>
                <w:rFonts w:ascii="Times New Roman" w:hAnsi="Times New Roman"/>
                <w:szCs w:val="20"/>
              </w:rPr>
            </w:pPr>
            <w:r>
              <w:rPr>
                <w:rFonts w:ascii="Times New Roman" w:hAnsi="Times New Roman"/>
                <w:szCs w:val="20"/>
              </w:rPr>
              <w:t>7</w:t>
            </w:r>
          </w:p>
        </w:tc>
        <w:tc>
          <w:tcPr>
            <w:tcW w:w="805" w:type="dxa"/>
            <w:tcBorders>
              <w:top w:val="single" w:sz="4" w:space="0" w:color="auto"/>
              <w:left w:val="single" w:sz="4" w:space="0" w:color="auto"/>
              <w:bottom w:val="single" w:sz="4" w:space="0" w:color="auto"/>
              <w:right w:val="single" w:sz="4" w:space="0" w:color="auto"/>
            </w:tcBorders>
          </w:tcPr>
          <w:p w:rsidR="00F506F9" w:rsidRPr="00E8538A" w:rsidRDefault="00021A63" w:rsidP="00F506F9">
            <w:pPr>
              <w:jc w:val="center"/>
              <w:rPr>
                <w:rFonts w:ascii="Times New Roman" w:hAnsi="Times New Roman"/>
                <w:szCs w:val="20"/>
              </w:rPr>
            </w:pPr>
            <w:r>
              <w:rPr>
                <w:rFonts w:ascii="Times New Roman" w:hAnsi="Times New Roman"/>
                <w:szCs w:val="20"/>
              </w:rPr>
              <w:t>7</w:t>
            </w:r>
          </w:p>
        </w:tc>
        <w:tc>
          <w:tcPr>
            <w:tcW w:w="805" w:type="dxa"/>
            <w:tcBorders>
              <w:top w:val="single" w:sz="4" w:space="0" w:color="auto"/>
              <w:left w:val="single" w:sz="4" w:space="0" w:color="auto"/>
              <w:bottom w:val="single" w:sz="4" w:space="0" w:color="auto"/>
              <w:right w:val="single" w:sz="4" w:space="0" w:color="auto"/>
            </w:tcBorders>
          </w:tcPr>
          <w:p w:rsidR="00F506F9" w:rsidRPr="00E8538A" w:rsidRDefault="00021A63" w:rsidP="00F506F9">
            <w:pPr>
              <w:jc w:val="center"/>
              <w:rPr>
                <w:rFonts w:ascii="Times New Roman" w:hAnsi="Times New Roman"/>
                <w:szCs w:val="20"/>
              </w:rPr>
            </w:pPr>
            <w:r>
              <w:rPr>
                <w:rFonts w:ascii="Times New Roman" w:hAnsi="Times New Roman"/>
                <w:szCs w:val="20"/>
              </w:rPr>
              <w:t>7</w:t>
            </w:r>
          </w:p>
        </w:tc>
        <w:tc>
          <w:tcPr>
            <w:tcW w:w="805" w:type="dxa"/>
            <w:tcBorders>
              <w:top w:val="single" w:sz="4" w:space="0" w:color="auto"/>
              <w:left w:val="single" w:sz="4" w:space="0" w:color="auto"/>
              <w:bottom w:val="single" w:sz="4" w:space="0" w:color="auto"/>
              <w:right w:val="single" w:sz="4" w:space="0" w:color="auto"/>
            </w:tcBorders>
          </w:tcPr>
          <w:p w:rsidR="00F506F9" w:rsidRPr="00E8538A" w:rsidRDefault="00021A63" w:rsidP="00F506F9">
            <w:pPr>
              <w:jc w:val="center"/>
              <w:rPr>
                <w:rFonts w:ascii="Times New Roman" w:hAnsi="Times New Roman"/>
                <w:szCs w:val="20"/>
              </w:rPr>
            </w:pPr>
            <w:r>
              <w:rPr>
                <w:rFonts w:ascii="Times New Roman" w:hAnsi="Times New Roman"/>
                <w:szCs w:val="20"/>
              </w:rPr>
              <w:t>7</w:t>
            </w:r>
          </w:p>
        </w:tc>
        <w:tc>
          <w:tcPr>
            <w:tcW w:w="706" w:type="dxa"/>
            <w:tcBorders>
              <w:top w:val="single" w:sz="4" w:space="0" w:color="auto"/>
              <w:left w:val="single" w:sz="4" w:space="0" w:color="auto"/>
              <w:bottom w:val="single" w:sz="4" w:space="0" w:color="auto"/>
              <w:right w:val="single" w:sz="4" w:space="0" w:color="auto"/>
            </w:tcBorders>
          </w:tcPr>
          <w:p w:rsidR="00F506F9" w:rsidRPr="00E8538A" w:rsidRDefault="00021A63" w:rsidP="00F506F9">
            <w:pPr>
              <w:jc w:val="center"/>
              <w:rPr>
                <w:rFonts w:ascii="Times New Roman" w:hAnsi="Times New Roman"/>
                <w:szCs w:val="20"/>
              </w:rPr>
            </w:pPr>
            <w:r>
              <w:rPr>
                <w:rFonts w:ascii="Times New Roman" w:hAnsi="Times New Roman"/>
                <w:szCs w:val="20"/>
              </w:rPr>
              <w:t>7</w:t>
            </w:r>
          </w:p>
        </w:tc>
        <w:tc>
          <w:tcPr>
            <w:tcW w:w="570" w:type="dxa"/>
            <w:tcBorders>
              <w:top w:val="single" w:sz="4" w:space="0" w:color="auto"/>
              <w:left w:val="single" w:sz="4" w:space="0" w:color="auto"/>
              <w:bottom w:val="single" w:sz="4" w:space="0" w:color="auto"/>
              <w:right w:val="single" w:sz="4" w:space="0" w:color="auto"/>
            </w:tcBorders>
          </w:tcPr>
          <w:p w:rsidR="00F506F9" w:rsidRPr="00E8538A" w:rsidRDefault="00021A63" w:rsidP="00F506F9">
            <w:pPr>
              <w:jc w:val="center"/>
              <w:rPr>
                <w:rFonts w:ascii="Times New Roman" w:hAnsi="Times New Roman"/>
                <w:szCs w:val="20"/>
              </w:rPr>
            </w:pPr>
            <w:r>
              <w:rPr>
                <w:rFonts w:ascii="Times New Roman" w:hAnsi="Times New Roman"/>
                <w:szCs w:val="20"/>
              </w:rPr>
              <w:t>7</w:t>
            </w:r>
          </w:p>
        </w:tc>
        <w:tc>
          <w:tcPr>
            <w:tcW w:w="852" w:type="dxa"/>
            <w:tcBorders>
              <w:top w:val="single" w:sz="4" w:space="0" w:color="auto"/>
              <w:left w:val="single" w:sz="4" w:space="0" w:color="auto"/>
              <w:bottom w:val="single" w:sz="4" w:space="0" w:color="auto"/>
              <w:right w:val="single" w:sz="4" w:space="0" w:color="auto"/>
            </w:tcBorders>
          </w:tcPr>
          <w:p w:rsidR="00F506F9" w:rsidRPr="00E8538A" w:rsidRDefault="00021A63" w:rsidP="00F506F9">
            <w:pPr>
              <w:jc w:val="center"/>
              <w:rPr>
                <w:rFonts w:ascii="Times New Roman" w:hAnsi="Times New Roman"/>
                <w:szCs w:val="20"/>
              </w:rPr>
            </w:pPr>
            <w:r>
              <w:rPr>
                <w:rFonts w:ascii="Times New Roman" w:hAnsi="Times New Roman"/>
                <w:szCs w:val="20"/>
              </w:rPr>
              <w:t>7</w:t>
            </w:r>
          </w:p>
        </w:tc>
        <w:tc>
          <w:tcPr>
            <w:tcW w:w="709" w:type="dxa"/>
            <w:tcBorders>
              <w:top w:val="single" w:sz="4" w:space="0" w:color="auto"/>
              <w:left w:val="single" w:sz="4" w:space="0" w:color="auto"/>
              <w:bottom w:val="single" w:sz="4" w:space="0" w:color="auto"/>
              <w:right w:val="single" w:sz="4" w:space="0" w:color="auto"/>
            </w:tcBorders>
          </w:tcPr>
          <w:p w:rsidR="00F506F9" w:rsidRPr="00E8538A" w:rsidRDefault="00021A63" w:rsidP="00F506F9">
            <w:pPr>
              <w:jc w:val="center"/>
              <w:rPr>
                <w:rFonts w:ascii="Times New Roman" w:hAnsi="Times New Roman"/>
                <w:szCs w:val="20"/>
              </w:rPr>
            </w:pPr>
            <w:r>
              <w:rPr>
                <w:rFonts w:ascii="Times New Roman" w:hAnsi="Times New Roman"/>
                <w:szCs w:val="20"/>
              </w:rPr>
              <w:t>7</w:t>
            </w:r>
          </w:p>
        </w:tc>
        <w:tc>
          <w:tcPr>
            <w:tcW w:w="709" w:type="dxa"/>
            <w:tcBorders>
              <w:top w:val="single" w:sz="4" w:space="0" w:color="auto"/>
              <w:left w:val="single" w:sz="4" w:space="0" w:color="auto"/>
              <w:bottom w:val="single" w:sz="4" w:space="0" w:color="auto"/>
              <w:right w:val="single" w:sz="4" w:space="0" w:color="auto"/>
            </w:tcBorders>
          </w:tcPr>
          <w:p w:rsidR="00F506F9" w:rsidRPr="00E8538A" w:rsidRDefault="00021A63" w:rsidP="00F506F9">
            <w:pPr>
              <w:jc w:val="center"/>
              <w:rPr>
                <w:rFonts w:ascii="Times New Roman" w:hAnsi="Times New Roman"/>
                <w:szCs w:val="20"/>
              </w:rPr>
            </w:pPr>
            <w:r>
              <w:rPr>
                <w:rFonts w:ascii="Times New Roman" w:hAnsi="Times New Roman"/>
                <w:szCs w:val="20"/>
              </w:rPr>
              <w:t>6</w:t>
            </w:r>
          </w:p>
        </w:tc>
        <w:tc>
          <w:tcPr>
            <w:tcW w:w="782" w:type="dxa"/>
            <w:tcBorders>
              <w:top w:val="single" w:sz="4" w:space="0" w:color="auto"/>
              <w:left w:val="single" w:sz="4" w:space="0" w:color="auto"/>
              <w:bottom w:val="single" w:sz="4" w:space="0" w:color="auto"/>
              <w:right w:val="single" w:sz="4" w:space="0" w:color="auto"/>
            </w:tcBorders>
          </w:tcPr>
          <w:p w:rsidR="00F506F9" w:rsidRPr="00E8538A" w:rsidRDefault="00021A63" w:rsidP="00F506F9">
            <w:pPr>
              <w:jc w:val="center"/>
              <w:rPr>
                <w:rFonts w:ascii="Times New Roman" w:hAnsi="Times New Roman"/>
                <w:szCs w:val="20"/>
              </w:rPr>
            </w:pPr>
            <w:r>
              <w:rPr>
                <w:rFonts w:ascii="Times New Roman" w:hAnsi="Times New Roman"/>
                <w:szCs w:val="20"/>
              </w:rPr>
              <w:t>6</w:t>
            </w:r>
          </w:p>
        </w:tc>
        <w:tc>
          <w:tcPr>
            <w:tcW w:w="777" w:type="dxa"/>
            <w:tcBorders>
              <w:top w:val="single" w:sz="4" w:space="0" w:color="auto"/>
              <w:left w:val="single" w:sz="4" w:space="0" w:color="auto"/>
              <w:bottom w:val="single" w:sz="4" w:space="0" w:color="auto"/>
              <w:right w:val="single" w:sz="4" w:space="0" w:color="auto"/>
            </w:tcBorders>
          </w:tcPr>
          <w:p w:rsidR="00F506F9" w:rsidRPr="00E8538A" w:rsidRDefault="00021A63" w:rsidP="00F506F9">
            <w:pPr>
              <w:jc w:val="center"/>
              <w:rPr>
                <w:rFonts w:ascii="Times New Roman" w:hAnsi="Times New Roman"/>
                <w:szCs w:val="20"/>
              </w:rPr>
            </w:pPr>
            <w:r>
              <w:rPr>
                <w:rFonts w:ascii="Times New Roman" w:hAnsi="Times New Roman"/>
                <w:szCs w:val="20"/>
              </w:rPr>
              <w:t>5</w:t>
            </w:r>
          </w:p>
        </w:tc>
        <w:tc>
          <w:tcPr>
            <w:tcW w:w="704" w:type="dxa"/>
            <w:tcBorders>
              <w:top w:val="single" w:sz="4" w:space="0" w:color="auto"/>
              <w:left w:val="single" w:sz="4" w:space="0" w:color="auto"/>
              <w:bottom w:val="single" w:sz="4" w:space="0" w:color="auto"/>
              <w:right w:val="single" w:sz="4" w:space="0" w:color="auto"/>
            </w:tcBorders>
          </w:tcPr>
          <w:p w:rsidR="00F506F9" w:rsidRPr="00E8538A" w:rsidRDefault="00F506F9" w:rsidP="00F506F9">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E8538A" w:rsidRDefault="00021A63" w:rsidP="00F506F9">
            <w:pPr>
              <w:jc w:val="center"/>
              <w:rPr>
                <w:rFonts w:ascii="Times New Roman" w:hAnsi="Times New Roman"/>
                <w:szCs w:val="20"/>
              </w:rPr>
            </w:pPr>
            <w:r>
              <w:rPr>
                <w:rFonts w:ascii="Times New Roman" w:hAnsi="Times New Roman"/>
                <w:szCs w:val="20"/>
              </w:rPr>
              <w:t>73</w:t>
            </w:r>
          </w:p>
        </w:tc>
      </w:tr>
      <w:tr w:rsidR="00F506F9" w:rsidRPr="00E8538A" w:rsidTr="00285E73">
        <w:tc>
          <w:tcPr>
            <w:tcW w:w="4670"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rPr>
                <w:rFonts w:ascii="Times New Roman" w:hAnsi="Times New Roman"/>
                <w:bCs/>
                <w:szCs w:val="20"/>
              </w:rPr>
            </w:pPr>
            <w:r w:rsidRPr="00974CDD">
              <w:rPr>
                <w:rFonts w:ascii="Times New Roman" w:hAnsi="Times New Roman"/>
                <w:bCs/>
                <w:szCs w:val="20"/>
              </w:rPr>
              <w:t>Специальная физическая подготовка</w:t>
            </w:r>
          </w:p>
        </w:tc>
        <w:tc>
          <w:tcPr>
            <w:tcW w:w="805" w:type="dxa"/>
            <w:tcBorders>
              <w:top w:val="single" w:sz="4" w:space="0" w:color="auto"/>
              <w:left w:val="single" w:sz="4" w:space="0" w:color="auto"/>
              <w:bottom w:val="single" w:sz="4" w:space="0" w:color="auto"/>
              <w:right w:val="single" w:sz="4" w:space="0" w:color="auto"/>
            </w:tcBorders>
          </w:tcPr>
          <w:p w:rsidR="00F506F9" w:rsidRPr="00E8538A" w:rsidRDefault="00021A63" w:rsidP="00F506F9">
            <w:pPr>
              <w:jc w:val="center"/>
              <w:rPr>
                <w:rFonts w:ascii="Times New Roman" w:hAnsi="Times New Roman"/>
                <w:szCs w:val="20"/>
              </w:rPr>
            </w:pPr>
            <w:r>
              <w:rPr>
                <w:rFonts w:ascii="Times New Roman" w:hAnsi="Times New Roman"/>
                <w:szCs w:val="20"/>
              </w:rPr>
              <w:t>10</w:t>
            </w:r>
          </w:p>
        </w:tc>
        <w:tc>
          <w:tcPr>
            <w:tcW w:w="805" w:type="dxa"/>
            <w:tcBorders>
              <w:top w:val="single" w:sz="4" w:space="0" w:color="auto"/>
              <w:left w:val="single" w:sz="4" w:space="0" w:color="auto"/>
              <w:bottom w:val="single" w:sz="4" w:space="0" w:color="auto"/>
              <w:right w:val="single" w:sz="4" w:space="0" w:color="auto"/>
            </w:tcBorders>
          </w:tcPr>
          <w:p w:rsidR="00F506F9" w:rsidRPr="00E8538A" w:rsidRDefault="00021A63" w:rsidP="00F506F9">
            <w:pPr>
              <w:jc w:val="center"/>
              <w:rPr>
                <w:rFonts w:ascii="Times New Roman" w:hAnsi="Times New Roman"/>
                <w:szCs w:val="20"/>
              </w:rPr>
            </w:pPr>
            <w:r>
              <w:rPr>
                <w:rFonts w:ascii="Times New Roman" w:hAnsi="Times New Roman"/>
                <w:szCs w:val="20"/>
              </w:rPr>
              <w:t>11</w:t>
            </w:r>
          </w:p>
        </w:tc>
        <w:tc>
          <w:tcPr>
            <w:tcW w:w="805" w:type="dxa"/>
            <w:tcBorders>
              <w:top w:val="single" w:sz="4" w:space="0" w:color="auto"/>
              <w:left w:val="single" w:sz="4" w:space="0" w:color="auto"/>
              <w:bottom w:val="single" w:sz="4" w:space="0" w:color="auto"/>
              <w:right w:val="single" w:sz="4" w:space="0" w:color="auto"/>
            </w:tcBorders>
          </w:tcPr>
          <w:p w:rsidR="00F506F9" w:rsidRPr="00E8538A" w:rsidRDefault="00021A63" w:rsidP="00F506F9">
            <w:pPr>
              <w:jc w:val="center"/>
              <w:rPr>
                <w:rFonts w:ascii="Times New Roman" w:hAnsi="Times New Roman"/>
                <w:szCs w:val="20"/>
              </w:rPr>
            </w:pPr>
            <w:r>
              <w:rPr>
                <w:rFonts w:ascii="Times New Roman" w:hAnsi="Times New Roman"/>
                <w:szCs w:val="20"/>
              </w:rPr>
              <w:t>11</w:t>
            </w:r>
          </w:p>
        </w:tc>
        <w:tc>
          <w:tcPr>
            <w:tcW w:w="805" w:type="dxa"/>
            <w:tcBorders>
              <w:top w:val="single" w:sz="4" w:space="0" w:color="auto"/>
              <w:left w:val="single" w:sz="4" w:space="0" w:color="auto"/>
              <w:bottom w:val="single" w:sz="4" w:space="0" w:color="auto"/>
              <w:right w:val="single" w:sz="4" w:space="0" w:color="auto"/>
            </w:tcBorders>
          </w:tcPr>
          <w:p w:rsidR="00F506F9" w:rsidRPr="00E8538A" w:rsidRDefault="00021A63" w:rsidP="00F506F9">
            <w:pPr>
              <w:ind w:firstLine="108"/>
              <w:jc w:val="center"/>
              <w:rPr>
                <w:rFonts w:ascii="Times New Roman" w:hAnsi="Times New Roman"/>
                <w:szCs w:val="20"/>
              </w:rPr>
            </w:pPr>
            <w:r>
              <w:rPr>
                <w:rFonts w:ascii="Times New Roman" w:hAnsi="Times New Roman"/>
                <w:szCs w:val="20"/>
              </w:rPr>
              <w:t>12</w:t>
            </w:r>
          </w:p>
        </w:tc>
        <w:tc>
          <w:tcPr>
            <w:tcW w:w="706" w:type="dxa"/>
            <w:tcBorders>
              <w:top w:val="single" w:sz="4" w:space="0" w:color="auto"/>
              <w:left w:val="single" w:sz="4" w:space="0" w:color="auto"/>
              <w:bottom w:val="single" w:sz="4" w:space="0" w:color="auto"/>
              <w:right w:val="single" w:sz="4" w:space="0" w:color="auto"/>
            </w:tcBorders>
          </w:tcPr>
          <w:p w:rsidR="00F506F9" w:rsidRPr="00E8538A" w:rsidRDefault="00021A63" w:rsidP="00021A63">
            <w:pPr>
              <w:rPr>
                <w:rFonts w:ascii="Times New Roman" w:hAnsi="Times New Roman"/>
                <w:szCs w:val="20"/>
              </w:rPr>
            </w:pPr>
            <w:r>
              <w:rPr>
                <w:rFonts w:ascii="Times New Roman" w:hAnsi="Times New Roman"/>
                <w:szCs w:val="20"/>
              </w:rPr>
              <w:t>12</w:t>
            </w:r>
          </w:p>
        </w:tc>
        <w:tc>
          <w:tcPr>
            <w:tcW w:w="570" w:type="dxa"/>
            <w:tcBorders>
              <w:top w:val="single" w:sz="4" w:space="0" w:color="auto"/>
              <w:left w:val="single" w:sz="4" w:space="0" w:color="auto"/>
              <w:bottom w:val="single" w:sz="4" w:space="0" w:color="auto"/>
              <w:right w:val="single" w:sz="4" w:space="0" w:color="auto"/>
            </w:tcBorders>
          </w:tcPr>
          <w:p w:rsidR="00F506F9" w:rsidRPr="00E8538A" w:rsidRDefault="00021A63" w:rsidP="00F506F9">
            <w:pPr>
              <w:jc w:val="center"/>
              <w:rPr>
                <w:rFonts w:ascii="Times New Roman" w:hAnsi="Times New Roman"/>
                <w:szCs w:val="20"/>
              </w:rPr>
            </w:pPr>
            <w:r>
              <w:rPr>
                <w:rFonts w:ascii="Times New Roman" w:hAnsi="Times New Roman"/>
                <w:szCs w:val="20"/>
              </w:rPr>
              <w:t>12</w:t>
            </w:r>
          </w:p>
        </w:tc>
        <w:tc>
          <w:tcPr>
            <w:tcW w:w="852" w:type="dxa"/>
            <w:tcBorders>
              <w:top w:val="single" w:sz="4" w:space="0" w:color="auto"/>
              <w:left w:val="single" w:sz="4" w:space="0" w:color="auto"/>
              <w:bottom w:val="single" w:sz="4" w:space="0" w:color="auto"/>
              <w:right w:val="single" w:sz="4" w:space="0" w:color="auto"/>
            </w:tcBorders>
          </w:tcPr>
          <w:p w:rsidR="00F506F9" w:rsidRPr="00E8538A" w:rsidRDefault="00021A63" w:rsidP="00F506F9">
            <w:pPr>
              <w:jc w:val="center"/>
              <w:rPr>
                <w:rFonts w:ascii="Times New Roman" w:hAnsi="Times New Roman"/>
                <w:szCs w:val="20"/>
              </w:rPr>
            </w:pPr>
            <w:r>
              <w:rPr>
                <w:rFonts w:ascii="Times New Roman" w:hAnsi="Times New Roman"/>
                <w:szCs w:val="20"/>
              </w:rPr>
              <w:t>12</w:t>
            </w:r>
          </w:p>
        </w:tc>
        <w:tc>
          <w:tcPr>
            <w:tcW w:w="709" w:type="dxa"/>
            <w:tcBorders>
              <w:top w:val="single" w:sz="4" w:space="0" w:color="auto"/>
              <w:left w:val="single" w:sz="4" w:space="0" w:color="auto"/>
              <w:bottom w:val="single" w:sz="4" w:space="0" w:color="auto"/>
              <w:right w:val="single" w:sz="4" w:space="0" w:color="auto"/>
            </w:tcBorders>
          </w:tcPr>
          <w:p w:rsidR="00F506F9" w:rsidRPr="00E8538A" w:rsidRDefault="00021A63" w:rsidP="00F506F9">
            <w:pPr>
              <w:jc w:val="center"/>
              <w:rPr>
                <w:rFonts w:ascii="Times New Roman" w:hAnsi="Times New Roman"/>
                <w:szCs w:val="20"/>
              </w:rPr>
            </w:pPr>
            <w:r>
              <w:rPr>
                <w:rFonts w:ascii="Times New Roman" w:hAnsi="Times New Roman"/>
                <w:szCs w:val="20"/>
              </w:rPr>
              <w:t>11</w:t>
            </w:r>
          </w:p>
        </w:tc>
        <w:tc>
          <w:tcPr>
            <w:tcW w:w="709" w:type="dxa"/>
            <w:tcBorders>
              <w:top w:val="single" w:sz="4" w:space="0" w:color="auto"/>
              <w:left w:val="single" w:sz="4" w:space="0" w:color="auto"/>
              <w:bottom w:val="single" w:sz="4" w:space="0" w:color="auto"/>
              <w:right w:val="single" w:sz="4" w:space="0" w:color="auto"/>
            </w:tcBorders>
          </w:tcPr>
          <w:p w:rsidR="00F506F9" w:rsidRPr="00E8538A" w:rsidRDefault="00021A63" w:rsidP="00F506F9">
            <w:pPr>
              <w:jc w:val="center"/>
              <w:rPr>
                <w:rFonts w:ascii="Times New Roman" w:hAnsi="Times New Roman"/>
                <w:szCs w:val="20"/>
              </w:rPr>
            </w:pPr>
            <w:r>
              <w:rPr>
                <w:rFonts w:ascii="Times New Roman" w:hAnsi="Times New Roman"/>
                <w:szCs w:val="20"/>
              </w:rPr>
              <w:t>10</w:t>
            </w:r>
          </w:p>
        </w:tc>
        <w:tc>
          <w:tcPr>
            <w:tcW w:w="782" w:type="dxa"/>
            <w:tcBorders>
              <w:top w:val="single" w:sz="4" w:space="0" w:color="auto"/>
              <w:left w:val="single" w:sz="4" w:space="0" w:color="auto"/>
              <w:bottom w:val="single" w:sz="4" w:space="0" w:color="auto"/>
              <w:right w:val="single" w:sz="4" w:space="0" w:color="auto"/>
            </w:tcBorders>
          </w:tcPr>
          <w:p w:rsidR="00F506F9" w:rsidRPr="00E8538A" w:rsidRDefault="00021A63" w:rsidP="00F506F9">
            <w:pPr>
              <w:jc w:val="center"/>
              <w:rPr>
                <w:rFonts w:ascii="Times New Roman" w:hAnsi="Times New Roman"/>
                <w:szCs w:val="20"/>
              </w:rPr>
            </w:pPr>
            <w:r>
              <w:rPr>
                <w:rFonts w:ascii="Times New Roman" w:hAnsi="Times New Roman"/>
                <w:szCs w:val="20"/>
              </w:rPr>
              <w:t>11</w:t>
            </w:r>
          </w:p>
        </w:tc>
        <w:tc>
          <w:tcPr>
            <w:tcW w:w="777" w:type="dxa"/>
            <w:tcBorders>
              <w:top w:val="single" w:sz="4" w:space="0" w:color="auto"/>
              <w:left w:val="single" w:sz="4" w:space="0" w:color="auto"/>
              <w:bottom w:val="single" w:sz="4" w:space="0" w:color="auto"/>
              <w:right w:val="single" w:sz="4" w:space="0" w:color="auto"/>
            </w:tcBorders>
          </w:tcPr>
          <w:p w:rsidR="00F506F9" w:rsidRPr="00E8538A" w:rsidRDefault="00021A63" w:rsidP="00F506F9">
            <w:pPr>
              <w:jc w:val="center"/>
              <w:rPr>
                <w:rFonts w:ascii="Times New Roman" w:hAnsi="Times New Roman"/>
                <w:szCs w:val="20"/>
              </w:rPr>
            </w:pPr>
            <w:r>
              <w:rPr>
                <w:rFonts w:ascii="Times New Roman" w:hAnsi="Times New Roman"/>
                <w:szCs w:val="20"/>
              </w:rPr>
              <w:t>8</w:t>
            </w:r>
          </w:p>
        </w:tc>
        <w:tc>
          <w:tcPr>
            <w:tcW w:w="704" w:type="dxa"/>
            <w:tcBorders>
              <w:top w:val="single" w:sz="4" w:space="0" w:color="auto"/>
              <w:left w:val="single" w:sz="4" w:space="0" w:color="auto"/>
              <w:bottom w:val="single" w:sz="4" w:space="0" w:color="auto"/>
              <w:right w:val="single" w:sz="4" w:space="0" w:color="auto"/>
            </w:tcBorders>
          </w:tcPr>
          <w:p w:rsidR="00F506F9" w:rsidRPr="00E8538A" w:rsidRDefault="00F506F9" w:rsidP="00F506F9">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E8538A" w:rsidRDefault="00021A63" w:rsidP="00F506F9">
            <w:pPr>
              <w:jc w:val="center"/>
              <w:rPr>
                <w:rFonts w:ascii="Times New Roman" w:hAnsi="Times New Roman"/>
                <w:szCs w:val="20"/>
              </w:rPr>
            </w:pPr>
            <w:r>
              <w:rPr>
                <w:rFonts w:ascii="Times New Roman" w:hAnsi="Times New Roman"/>
                <w:szCs w:val="20"/>
              </w:rPr>
              <w:t>120</w:t>
            </w:r>
          </w:p>
        </w:tc>
      </w:tr>
      <w:tr w:rsidR="00F506F9" w:rsidRPr="00E8538A" w:rsidTr="00285E73">
        <w:tc>
          <w:tcPr>
            <w:tcW w:w="4670"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rPr>
                <w:rFonts w:ascii="Times New Roman" w:hAnsi="Times New Roman"/>
                <w:bCs/>
                <w:szCs w:val="20"/>
              </w:rPr>
            </w:pPr>
            <w:r w:rsidRPr="00974CDD">
              <w:rPr>
                <w:rFonts w:ascii="Times New Roman" w:hAnsi="Times New Roman"/>
                <w:bCs/>
                <w:szCs w:val="20"/>
              </w:rPr>
              <w:t>Техническая подготовка</w:t>
            </w:r>
          </w:p>
        </w:tc>
        <w:tc>
          <w:tcPr>
            <w:tcW w:w="805" w:type="dxa"/>
            <w:tcBorders>
              <w:top w:val="single" w:sz="4" w:space="0" w:color="auto"/>
              <w:left w:val="single" w:sz="4" w:space="0" w:color="auto"/>
              <w:bottom w:val="single" w:sz="4" w:space="0" w:color="auto"/>
              <w:right w:val="single" w:sz="4" w:space="0" w:color="auto"/>
            </w:tcBorders>
          </w:tcPr>
          <w:p w:rsidR="00F506F9" w:rsidRPr="00E8538A" w:rsidRDefault="00021A63" w:rsidP="00F506F9">
            <w:pPr>
              <w:jc w:val="center"/>
              <w:rPr>
                <w:rFonts w:ascii="Times New Roman" w:hAnsi="Times New Roman"/>
                <w:szCs w:val="20"/>
              </w:rPr>
            </w:pPr>
            <w:r>
              <w:rPr>
                <w:rFonts w:ascii="Times New Roman" w:hAnsi="Times New Roman"/>
                <w:szCs w:val="20"/>
              </w:rPr>
              <w:t>14</w:t>
            </w:r>
          </w:p>
        </w:tc>
        <w:tc>
          <w:tcPr>
            <w:tcW w:w="805" w:type="dxa"/>
            <w:tcBorders>
              <w:top w:val="single" w:sz="4" w:space="0" w:color="auto"/>
              <w:left w:val="single" w:sz="4" w:space="0" w:color="auto"/>
              <w:bottom w:val="single" w:sz="4" w:space="0" w:color="auto"/>
              <w:right w:val="single" w:sz="4" w:space="0" w:color="auto"/>
            </w:tcBorders>
          </w:tcPr>
          <w:p w:rsidR="00F506F9" w:rsidRPr="00E8538A" w:rsidRDefault="00021A63" w:rsidP="00F506F9">
            <w:pPr>
              <w:jc w:val="center"/>
              <w:rPr>
                <w:rFonts w:ascii="Times New Roman" w:hAnsi="Times New Roman"/>
                <w:szCs w:val="20"/>
              </w:rPr>
            </w:pPr>
            <w:r>
              <w:rPr>
                <w:rFonts w:ascii="Times New Roman" w:hAnsi="Times New Roman"/>
                <w:szCs w:val="20"/>
              </w:rPr>
              <w:t>16</w:t>
            </w:r>
          </w:p>
        </w:tc>
        <w:tc>
          <w:tcPr>
            <w:tcW w:w="805" w:type="dxa"/>
            <w:tcBorders>
              <w:top w:val="single" w:sz="4" w:space="0" w:color="auto"/>
              <w:left w:val="single" w:sz="4" w:space="0" w:color="auto"/>
              <w:bottom w:val="single" w:sz="4" w:space="0" w:color="auto"/>
              <w:right w:val="single" w:sz="4" w:space="0" w:color="auto"/>
            </w:tcBorders>
          </w:tcPr>
          <w:p w:rsidR="00F506F9" w:rsidRPr="00E8538A" w:rsidRDefault="00021A63" w:rsidP="00F506F9">
            <w:pPr>
              <w:jc w:val="center"/>
              <w:rPr>
                <w:rFonts w:ascii="Times New Roman" w:hAnsi="Times New Roman"/>
                <w:szCs w:val="20"/>
              </w:rPr>
            </w:pPr>
            <w:r>
              <w:rPr>
                <w:rFonts w:ascii="Times New Roman" w:hAnsi="Times New Roman"/>
                <w:szCs w:val="20"/>
              </w:rPr>
              <w:t>17</w:t>
            </w:r>
          </w:p>
        </w:tc>
        <w:tc>
          <w:tcPr>
            <w:tcW w:w="805" w:type="dxa"/>
            <w:tcBorders>
              <w:top w:val="single" w:sz="4" w:space="0" w:color="auto"/>
              <w:left w:val="single" w:sz="4" w:space="0" w:color="auto"/>
              <w:bottom w:val="single" w:sz="4" w:space="0" w:color="auto"/>
              <w:right w:val="single" w:sz="4" w:space="0" w:color="auto"/>
            </w:tcBorders>
          </w:tcPr>
          <w:p w:rsidR="00F506F9" w:rsidRPr="00E8538A" w:rsidRDefault="00021A63" w:rsidP="00F506F9">
            <w:pPr>
              <w:jc w:val="center"/>
              <w:rPr>
                <w:rFonts w:ascii="Times New Roman" w:hAnsi="Times New Roman"/>
                <w:szCs w:val="20"/>
              </w:rPr>
            </w:pPr>
            <w:r>
              <w:rPr>
                <w:rFonts w:ascii="Times New Roman" w:hAnsi="Times New Roman"/>
                <w:szCs w:val="20"/>
              </w:rPr>
              <w:t>17</w:t>
            </w:r>
          </w:p>
        </w:tc>
        <w:tc>
          <w:tcPr>
            <w:tcW w:w="706" w:type="dxa"/>
            <w:tcBorders>
              <w:top w:val="single" w:sz="4" w:space="0" w:color="auto"/>
              <w:left w:val="single" w:sz="4" w:space="0" w:color="auto"/>
              <w:bottom w:val="single" w:sz="4" w:space="0" w:color="auto"/>
              <w:right w:val="single" w:sz="4" w:space="0" w:color="auto"/>
            </w:tcBorders>
          </w:tcPr>
          <w:p w:rsidR="00F506F9" w:rsidRPr="00E8538A" w:rsidRDefault="00021A63" w:rsidP="00F506F9">
            <w:pPr>
              <w:jc w:val="center"/>
              <w:rPr>
                <w:rFonts w:ascii="Times New Roman" w:hAnsi="Times New Roman"/>
                <w:szCs w:val="20"/>
              </w:rPr>
            </w:pPr>
            <w:r>
              <w:rPr>
                <w:rFonts w:ascii="Times New Roman" w:hAnsi="Times New Roman"/>
                <w:szCs w:val="20"/>
              </w:rPr>
              <w:t>17</w:t>
            </w:r>
          </w:p>
        </w:tc>
        <w:tc>
          <w:tcPr>
            <w:tcW w:w="570" w:type="dxa"/>
            <w:tcBorders>
              <w:top w:val="single" w:sz="4" w:space="0" w:color="auto"/>
              <w:left w:val="single" w:sz="4" w:space="0" w:color="auto"/>
              <w:bottom w:val="single" w:sz="4" w:space="0" w:color="auto"/>
              <w:right w:val="single" w:sz="4" w:space="0" w:color="auto"/>
            </w:tcBorders>
          </w:tcPr>
          <w:p w:rsidR="00F506F9" w:rsidRPr="00E8538A" w:rsidRDefault="00021A63" w:rsidP="00F506F9">
            <w:pPr>
              <w:jc w:val="center"/>
              <w:rPr>
                <w:rFonts w:ascii="Times New Roman" w:hAnsi="Times New Roman"/>
                <w:szCs w:val="20"/>
              </w:rPr>
            </w:pPr>
            <w:r>
              <w:rPr>
                <w:rFonts w:ascii="Times New Roman" w:hAnsi="Times New Roman"/>
                <w:szCs w:val="20"/>
              </w:rPr>
              <w:t>17</w:t>
            </w:r>
          </w:p>
        </w:tc>
        <w:tc>
          <w:tcPr>
            <w:tcW w:w="852" w:type="dxa"/>
            <w:tcBorders>
              <w:top w:val="single" w:sz="4" w:space="0" w:color="auto"/>
              <w:left w:val="single" w:sz="4" w:space="0" w:color="auto"/>
              <w:bottom w:val="single" w:sz="4" w:space="0" w:color="auto"/>
              <w:right w:val="single" w:sz="4" w:space="0" w:color="auto"/>
            </w:tcBorders>
          </w:tcPr>
          <w:p w:rsidR="00F506F9" w:rsidRPr="00E8538A" w:rsidRDefault="00021A63" w:rsidP="00F506F9">
            <w:pPr>
              <w:jc w:val="center"/>
              <w:rPr>
                <w:rFonts w:ascii="Times New Roman" w:hAnsi="Times New Roman"/>
                <w:szCs w:val="20"/>
              </w:rPr>
            </w:pPr>
            <w:r>
              <w:rPr>
                <w:rFonts w:ascii="Times New Roman" w:hAnsi="Times New Roman"/>
                <w:szCs w:val="20"/>
              </w:rPr>
              <w:t>17</w:t>
            </w:r>
          </w:p>
        </w:tc>
        <w:tc>
          <w:tcPr>
            <w:tcW w:w="709" w:type="dxa"/>
            <w:tcBorders>
              <w:top w:val="single" w:sz="4" w:space="0" w:color="auto"/>
              <w:left w:val="single" w:sz="4" w:space="0" w:color="auto"/>
              <w:bottom w:val="single" w:sz="4" w:space="0" w:color="auto"/>
              <w:right w:val="single" w:sz="4" w:space="0" w:color="auto"/>
            </w:tcBorders>
          </w:tcPr>
          <w:p w:rsidR="00F506F9" w:rsidRPr="00E8538A" w:rsidRDefault="00021A63" w:rsidP="00F506F9">
            <w:pPr>
              <w:jc w:val="center"/>
              <w:rPr>
                <w:rFonts w:ascii="Times New Roman" w:hAnsi="Times New Roman"/>
                <w:szCs w:val="20"/>
              </w:rPr>
            </w:pPr>
            <w:r>
              <w:rPr>
                <w:rFonts w:ascii="Times New Roman" w:hAnsi="Times New Roman"/>
                <w:szCs w:val="20"/>
              </w:rPr>
              <w:t>16</w:t>
            </w:r>
          </w:p>
        </w:tc>
        <w:tc>
          <w:tcPr>
            <w:tcW w:w="709" w:type="dxa"/>
            <w:tcBorders>
              <w:top w:val="single" w:sz="4" w:space="0" w:color="auto"/>
              <w:left w:val="single" w:sz="4" w:space="0" w:color="auto"/>
              <w:bottom w:val="single" w:sz="4" w:space="0" w:color="auto"/>
              <w:right w:val="single" w:sz="4" w:space="0" w:color="auto"/>
            </w:tcBorders>
          </w:tcPr>
          <w:p w:rsidR="00F506F9" w:rsidRPr="00E8538A" w:rsidRDefault="00021A63" w:rsidP="00F506F9">
            <w:pPr>
              <w:jc w:val="center"/>
              <w:rPr>
                <w:rFonts w:ascii="Times New Roman" w:hAnsi="Times New Roman"/>
                <w:szCs w:val="20"/>
              </w:rPr>
            </w:pPr>
            <w:r>
              <w:rPr>
                <w:rFonts w:ascii="Times New Roman" w:hAnsi="Times New Roman"/>
                <w:szCs w:val="20"/>
              </w:rPr>
              <w:t>15</w:t>
            </w:r>
          </w:p>
        </w:tc>
        <w:tc>
          <w:tcPr>
            <w:tcW w:w="782" w:type="dxa"/>
            <w:tcBorders>
              <w:top w:val="single" w:sz="4" w:space="0" w:color="auto"/>
              <w:left w:val="single" w:sz="4" w:space="0" w:color="auto"/>
              <w:bottom w:val="single" w:sz="4" w:space="0" w:color="auto"/>
              <w:right w:val="single" w:sz="4" w:space="0" w:color="auto"/>
            </w:tcBorders>
          </w:tcPr>
          <w:p w:rsidR="00F506F9" w:rsidRPr="00E8538A" w:rsidRDefault="00021A63" w:rsidP="00F506F9">
            <w:pPr>
              <w:jc w:val="center"/>
              <w:rPr>
                <w:rFonts w:ascii="Times New Roman" w:hAnsi="Times New Roman"/>
                <w:szCs w:val="20"/>
              </w:rPr>
            </w:pPr>
            <w:r>
              <w:rPr>
                <w:rFonts w:ascii="Times New Roman" w:hAnsi="Times New Roman"/>
                <w:szCs w:val="20"/>
              </w:rPr>
              <w:t>14</w:t>
            </w:r>
          </w:p>
        </w:tc>
        <w:tc>
          <w:tcPr>
            <w:tcW w:w="777" w:type="dxa"/>
            <w:tcBorders>
              <w:top w:val="single" w:sz="4" w:space="0" w:color="auto"/>
              <w:left w:val="single" w:sz="4" w:space="0" w:color="auto"/>
              <w:bottom w:val="single" w:sz="4" w:space="0" w:color="auto"/>
              <w:right w:val="single" w:sz="4" w:space="0" w:color="auto"/>
            </w:tcBorders>
          </w:tcPr>
          <w:p w:rsidR="00F506F9" w:rsidRPr="00E8538A" w:rsidRDefault="00021A63" w:rsidP="00F506F9">
            <w:pPr>
              <w:jc w:val="center"/>
              <w:rPr>
                <w:rFonts w:ascii="Times New Roman" w:hAnsi="Times New Roman"/>
                <w:szCs w:val="20"/>
              </w:rPr>
            </w:pPr>
            <w:r>
              <w:rPr>
                <w:rFonts w:ascii="Times New Roman" w:hAnsi="Times New Roman"/>
                <w:szCs w:val="20"/>
              </w:rPr>
              <w:t>12</w:t>
            </w:r>
          </w:p>
        </w:tc>
        <w:tc>
          <w:tcPr>
            <w:tcW w:w="704" w:type="dxa"/>
            <w:tcBorders>
              <w:top w:val="single" w:sz="4" w:space="0" w:color="auto"/>
              <w:left w:val="single" w:sz="4" w:space="0" w:color="auto"/>
              <w:bottom w:val="single" w:sz="4" w:space="0" w:color="auto"/>
              <w:right w:val="single" w:sz="4" w:space="0" w:color="auto"/>
            </w:tcBorders>
          </w:tcPr>
          <w:p w:rsidR="00F506F9" w:rsidRPr="00E8538A" w:rsidRDefault="00F506F9" w:rsidP="00F506F9">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E8538A" w:rsidRDefault="00021A63" w:rsidP="00F506F9">
            <w:pPr>
              <w:jc w:val="center"/>
              <w:rPr>
                <w:rFonts w:ascii="Times New Roman" w:hAnsi="Times New Roman"/>
                <w:szCs w:val="20"/>
              </w:rPr>
            </w:pPr>
            <w:r>
              <w:rPr>
                <w:rFonts w:ascii="Times New Roman" w:hAnsi="Times New Roman"/>
                <w:szCs w:val="20"/>
              </w:rPr>
              <w:t>172</w:t>
            </w:r>
          </w:p>
        </w:tc>
      </w:tr>
      <w:tr w:rsidR="00F506F9" w:rsidRPr="00E8538A" w:rsidTr="00285E73">
        <w:tc>
          <w:tcPr>
            <w:tcW w:w="4670"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rPr>
                <w:rFonts w:ascii="Times New Roman" w:hAnsi="Times New Roman"/>
                <w:bCs/>
                <w:szCs w:val="20"/>
              </w:rPr>
            </w:pPr>
            <w:r>
              <w:rPr>
                <w:rFonts w:ascii="Times New Roman" w:hAnsi="Times New Roman"/>
                <w:bCs/>
                <w:szCs w:val="20"/>
              </w:rPr>
              <w:t>Тактическая подготовка</w:t>
            </w:r>
          </w:p>
        </w:tc>
        <w:tc>
          <w:tcPr>
            <w:tcW w:w="805" w:type="dxa"/>
            <w:tcBorders>
              <w:top w:val="single" w:sz="4" w:space="0" w:color="auto"/>
              <w:left w:val="single" w:sz="4" w:space="0" w:color="auto"/>
              <w:bottom w:val="single" w:sz="4" w:space="0" w:color="auto"/>
              <w:right w:val="single" w:sz="4" w:space="0" w:color="auto"/>
            </w:tcBorders>
          </w:tcPr>
          <w:p w:rsidR="00F506F9" w:rsidRPr="00E8538A" w:rsidRDefault="00021A63" w:rsidP="00F506F9">
            <w:pPr>
              <w:jc w:val="center"/>
              <w:rPr>
                <w:rFonts w:ascii="Times New Roman" w:hAnsi="Times New Roman"/>
                <w:szCs w:val="20"/>
              </w:rPr>
            </w:pPr>
            <w:r>
              <w:rPr>
                <w:rFonts w:ascii="Times New Roman" w:hAnsi="Times New Roman"/>
                <w:szCs w:val="20"/>
              </w:rPr>
              <w:t>5</w:t>
            </w:r>
          </w:p>
        </w:tc>
        <w:tc>
          <w:tcPr>
            <w:tcW w:w="805" w:type="dxa"/>
            <w:tcBorders>
              <w:top w:val="single" w:sz="4" w:space="0" w:color="auto"/>
              <w:left w:val="single" w:sz="4" w:space="0" w:color="auto"/>
              <w:bottom w:val="single" w:sz="4" w:space="0" w:color="auto"/>
              <w:right w:val="single" w:sz="4" w:space="0" w:color="auto"/>
            </w:tcBorders>
          </w:tcPr>
          <w:p w:rsidR="00F506F9" w:rsidRPr="00E8538A" w:rsidRDefault="00021A63" w:rsidP="00F506F9">
            <w:pPr>
              <w:jc w:val="center"/>
              <w:rPr>
                <w:rFonts w:ascii="Times New Roman" w:hAnsi="Times New Roman"/>
                <w:szCs w:val="20"/>
              </w:rPr>
            </w:pPr>
            <w:r>
              <w:rPr>
                <w:rFonts w:ascii="Times New Roman" w:hAnsi="Times New Roman"/>
                <w:szCs w:val="20"/>
              </w:rPr>
              <w:t>6</w:t>
            </w:r>
          </w:p>
        </w:tc>
        <w:tc>
          <w:tcPr>
            <w:tcW w:w="805" w:type="dxa"/>
            <w:tcBorders>
              <w:top w:val="single" w:sz="4" w:space="0" w:color="auto"/>
              <w:left w:val="single" w:sz="4" w:space="0" w:color="auto"/>
              <w:bottom w:val="single" w:sz="4" w:space="0" w:color="auto"/>
              <w:right w:val="single" w:sz="4" w:space="0" w:color="auto"/>
            </w:tcBorders>
          </w:tcPr>
          <w:p w:rsidR="00F506F9" w:rsidRPr="00E8538A" w:rsidRDefault="00021A63" w:rsidP="00F506F9">
            <w:pPr>
              <w:jc w:val="center"/>
              <w:rPr>
                <w:rFonts w:ascii="Times New Roman" w:hAnsi="Times New Roman"/>
                <w:szCs w:val="20"/>
              </w:rPr>
            </w:pPr>
            <w:r>
              <w:rPr>
                <w:rFonts w:ascii="Times New Roman" w:hAnsi="Times New Roman"/>
                <w:szCs w:val="20"/>
              </w:rPr>
              <w:t>6</w:t>
            </w:r>
          </w:p>
        </w:tc>
        <w:tc>
          <w:tcPr>
            <w:tcW w:w="805" w:type="dxa"/>
            <w:tcBorders>
              <w:top w:val="single" w:sz="4" w:space="0" w:color="auto"/>
              <w:left w:val="single" w:sz="4" w:space="0" w:color="auto"/>
              <w:bottom w:val="single" w:sz="4" w:space="0" w:color="auto"/>
              <w:right w:val="single" w:sz="4" w:space="0" w:color="auto"/>
            </w:tcBorders>
          </w:tcPr>
          <w:p w:rsidR="00F506F9" w:rsidRPr="00E8538A" w:rsidRDefault="00021A63" w:rsidP="00F506F9">
            <w:pPr>
              <w:jc w:val="center"/>
              <w:rPr>
                <w:rFonts w:ascii="Times New Roman" w:hAnsi="Times New Roman"/>
                <w:szCs w:val="20"/>
              </w:rPr>
            </w:pPr>
            <w:r>
              <w:rPr>
                <w:rFonts w:ascii="Times New Roman" w:hAnsi="Times New Roman"/>
                <w:szCs w:val="20"/>
              </w:rPr>
              <w:t>6</w:t>
            </w:r>
          </w:p>
        </w:tc>
        <w:tc>
          <w:tcPr>
            <w:tcW w:w="706" w:type="dxa"/>
            <w:tcBorders>
              <w:top w:val="single" w:sz="4" w:space="0" w:color="auto"/>
              <w:left w:val="single" w:sz="4" w:space="0" w:color="auto"/>
              <w:bottom w:val="single" w:sz="4" w:space="0" w:color="auto"/>
              <w:right w:val="single" w:sz="4" w:space="0" w:color="auto"/>
            </w:tcBorders>
          </w:tcPr>
          <w:p w:rsidR="00F506F9" w:rsidRPr="00E8538A" w:rsidRDefault="00021A63" w:rsidP="00F506F9">
            <w:pPr>
              <w:jc w:val="center"/>
              <w:rPr>
                <w:rFonts w:ascii="Times New Roman" w:hAnsi="Times New Roman"/>
                <w:szCs w:val="20"/>
              </w:rPr>
            </w:pPr>
            <w:r>
              <w:rPr>
                <w:rFonts w:ascii="Times New Roman" w:hAnsi="Times New Roman"/>
                <w:szCs w:val="20"/>
              </w:rPr>
              <w:t>6</w:t>
            </w:r>
          </w:p>
        </w:tc>
        <w:tc>
          <w:tcPr>
            <w:tcW w:w="570" w:type="dxa"/>
            <w:tcBorders>
              <w:top w:val="single" w:sz="4" w:space="0" w:color="auto"/>
              <w:left w:val="single" w:sz="4" w:space="0" w:color="auto"/>
              <w:bottom w:val="single" w:sz="4" w:space="0" w:color="auto"/>
              <w:right w:val="single" w:sz="4" w:space="0" w:color="auto"/>
            </w:tcBorders>
          </w:tcPr>
          <w:p w:rsidR="00F506F9" w:rsidRPr="00E8538A" w:rsidRDefault="00021A63" w:rsidP="00F506F9">
            <w:pPr>
              <w:jc w:val="center"/>
              <w:rPr>
                <w:rFonts w:ascii="Times New Roman" w:hAnsi="Times New Roman"/>
                <w:szCs w:val="20"/>
              </w:rPr>
            </w:pPr>
            <w:r>
              <w:rPr>
                <w:rFonts w:ascii="Times New Roman" w:hAnsi="Times New Roman"/>
                <w:szCs w:val="20"/>
              </w:rPr>
              <w:t>6</w:t>
            </w:r>
          </w:p>
        </w:tc>
        <w:tc>
          <w:tcPr>
            <w:tcW w:w="852" w:type="dxa"/>
            <w:tcBorders>
              <w:top w:val="single" w:sz="4" w:space="0" w:color="auto"/>
              <w:left w:val="single" w:sz="4" w:space="0" w:color="auto"/>
              <w:bottom w:val="single" w:sz="4" w:space="0" w:color="auto"/>
              <w:right w:val="single" w:sz="4" w:space="0" w:color="auto"/>
            </w:tcBorders>
          </w:tcPr>
          <w:p w:rsidR="00F506F9" w:rsidRPr="00E8538A" w:rsidRDefault="00021A63" w:rsidP="00F506F9">
            <w:pPr>
              <w:jc w:val="center"/>
              <w:rPr>
                <w:rFonts w:ascii="Times New Roman" w:hAnsi="Times New Roman"/>
                <w:szCs w:val="20"/>
              </w:rPr>
            </w:pPr>
            <w:r>
              <w:rPr>
                <w:rFonts w:ascii="Times New Roman" w:hAnsi="Times New Roman"/>
                <w:szCs w:val="20"/>
              </w:rPr>
              <w:t>6</w:t>
            </w:r>
          </w:p>
        </w:tc>
        <w:tc>
          <w:tcPr>
            <w:tcW w:w="709" w:type="dxa"/>
            <w:tcBorders>
              <w:top w:val="single" w:sz="4" w:space="0" w:color="auto"/>
              <w:left w:val="single" w:sz="4" w:space="0" w:color="auto"/>
              <w:bottom w:val="single" w:sz="4" w:space="0" w:color="auto"/>
              <w:right w:val="single" w:sz="4" w:space="0" w:color="auto"/>
            </w:tcBorders>
          </w:tcPr>
          <w:p w:rsidR="00F506F9" w:rsidRPr="00E8538A" w:rsidRDefault="00021A63" w:rsidP="00F506F9">
            <w:pPr>
              <w:jc w:val="center"/>
              <w:rPr>
                <w:rFonts w:ascii="Times New Roman" w:hAnsi="Times New Roman"/>
                <w:szCs w:val="20"/>
              </w:rPr>
            </w:pPr>
            <w:r>
              <w:rPr>
                <w:rFonts w:ascii="Times New Roman" w:hAnsi="Times New Roman"/>
                <w:szCs w:val="20"/>
              </w:rPr>
              <w:t>6</w:t>
            </w:r>
          </w:p>
        </w:tc>
        <w:tc>
          <w:tcPr>
            <w:tcW w:w="709" w:type="dxa"/>
            <w:tcBorders>
              <w:top w:val="single" w:sz="4" w:space="0" w:color="auto"/>
              <w:left w:val="single" w:sz="4" w:space="0" w:color="auto"/>
              <w:bottom w:val="single" w:sz="4" w:space="0" w:color="auto"/>
              <w:right w:val="single" w:sz="4" w:space="0" w:color="auto"/>
            </w:tcBorders>
          </w:tcPr>
          <w:p w:rsidR="00F506F9" w:rsidRPr="00E8538A" w:rsidRDefault="00021A63" w:rsidP="00F506F9">
            <w:pPr>
              <w:jc w:val="center"/>
              <w:rPr>
                <w:rFonts w:ascii="Times New Roman" w:hAnsi="Times New Roman"/>
                <w:szCs w:val="20"/>
              </w:rPr>
            </w:pPr>
            <w:r>
              <w:rPr>
                <w:rFonts w:ascii="Times New Roman" w:hAnsi="Times New Roman"/>
                <w:szCs w:val="20"/>
              </w:rPr>
              <w:t>6</w:t>
            </w:r>
          </w:p>
        </w:tc>
        <w:tc>
          <w:tcPr>
            <w:tcW w:w="782" w:type="dxa"/>
            <w:tcBorders>
              <w:top w:val="single" w:sz="4" w:space="0" w:color="auto"/>
              <w:left w:val="single" w:sz="4" w:space="0" w:color="auto"/>
              <w:bottom w:val="single" w:sz="4" w:space="0" w:color="auto"/>
              <w:right w:val="single" w:sz="4" w:space="0" w:color="auto"/>
            </w:tcBorders>
          </w:tcPr>
          <w:p w:rsidR="00F506F9" w:rsidRPr="00E8538A" w:rsidRDefault="00021A63" w:rsidP="00F506F9">
            <w:pPr>
              <w:jc w:val="center"/>
              <w:rPr>
                <w:rFonts w:ascii="Times New Roman" w:hAnsi="Times New Roman"/>
                <w:szCs w:val="20"/>
              </w:rPr>
            </w:pPr>
            <w:r>
              <w:rPr>
                <w:rFonts w:ascii="Times New Roman" w:hAnsi="Times New Roman"/>
                <w:szCs w:val="20"/>
              </w:rPr>
              <w:t>6</w:t>
            </w:r>
          </w:p>
        </w:tc>
        <w:tc>
          <w:tcPr>
            <w:tcW w:w="777" w:type="dxa"/>
            <w:tcBorders>
              <w:top w:val="single" w:sz="4" w:space="0" w:color="auto"/>
              <w:left w:val="single" w:sz="4" w:space="0" w:color="auto"/>
              <w:bottom w:val="single" w:sz="4" w:space="0" w:color="auto"/>
              <w:right w:val="single" w:sz="4" w:space="0" w:color="auto"/>
            </w:tcBorders>
          </w:tcPr>
          <w:p w:rsidR="00F506F9" w:rsidRPr="00E8538A" w:rsidRDefault="00021A63" w:rsidP="00F506F9">
            <w:pPr>
              <w:jc w:val="center"/>
              <w:rPr>
                <w:rFonts w:ascii="Times New Roman" w:hAnsi="Times New Roman"/>
                <w:szCs w:val="20"/>
              </w:rPr>
            </w:pPr>
            <w:r>
              <w:rPr>
                <w:rFonts w:ascii="Times New Roman" w:hAnsi="Times New Roman"/>
                <w:szCs w:val="20"/>
              </w:rPr>
              <w:t>6</w:t>
            </w:r>
          </w:p>
        </w:tc>
        <w:tc>
          <w:tcPr>
            <w:tcW w:w="704" w:type="dxa"/>
            <w:tcBorders>
              <w:top w:val="single" w:sz="4" w:space="0" w:color="auto"/>
              <w:left w:val="single" w:sz="4" w:space="0" w:color="auto"/>
              <w:bottom w:val="single" w:sz="4" w:space="0" w:color="auto"/>
              <w:right w:val="single" w:sz="4" w:space="0" w:color="auto"/>
            </w:tcBorders>
          </w:tcPr>
          <w:p w:rsidR="00F506F9" w:rsidRPr="00E8538A" w:rsidRDefault="00F506F9" w:rsidP="00F506F9">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E8538A" w:rsidRDefault="00021A63" w:rsidP="00F506F9">
            <w:pPr>
              <w:jc w:val="center"/>
              <w:rPr>
                <w:rFonts w:ascii="Times New Roman" w:hAnsi="Times New Roman"/>
                <w:szCs w:val="20"/>
              </w:rPr>
            </w:pPr>
            <w:r>
              <w:rPr>
                <w:rFonts w:ascii="Times New Roman" w:hAnsi="Times New Roman"/>
                <w:szCs w:val="20"/>
              </w:rPr>
              <w:t>65</w:t>
            </w:r>
          </w:p>
        </w:tc>
      </w:tr>
      <w:tr w:rsidR="00F506F9" w:rsidRPr="00E8538A" w:rsidTr="00285E73">
        <w:tc>
          <w:tcPr>
            <w:tcW w:w="4670" w:type="dxa"/>
            <w:tcBorders>
              <w:top w:val="single" w:sz="4" w:space="0" w:color="auto"/>
              <w:left w:val="single" w:sz="4" w:space="0" w:color="auto"/>
              <w:bottom w:val="single" w:sz="4" w:space="0" w:color="auto"/>
              <w:right w:val="single" w:sz="4" w:space="0" w:color="auto"/>
            </w:tcBorders>
          </w:tcPr>
          <w:p w:rsidR="00F506F9" w:rsidRDefault="00F506F9" w:rsidP="00F506F9">
            <w:pPr>
              <w:rPr>
                <w:rFonts w:ascii="Times New Roman" w:hAnsi="Times New Roman"/>
                <w:bCs/>
                <w:szCs w:val="20"/>
              </w:rPr>
            </w:pPr>
            <w:r>
              <w:rPr>
                <w:rFonts w:ascii="Times New Roman" w:hAnsi="Times New Roman"/>
                <w:bCs/>
                <w:szCs w:val="20"/>
              </w:rPr>
              <w:t>Игровая деятельность</w:t>
            </w:r>
          </w:p>
        </w:tc>
        <w:tc>
          <w:tcPr>
            <w:tcW w:w="805" w:type="dxa"/>
            <w:tcBorders>
              <w:top w:val="single" w:sz="4" w:space="0" w:color="auto"/>
              <w:left w:val="single" w:sz="4" w:space="0" w:color="auto"/>
              <w:bottom w:val="single" w:sz="4" w:space="0" w:color="auto"/>
              <w:right w:val="single" w:sz="4" w:space="0" w:color="auto"/>
            </w:tcBorders>
          </w:tcPr>
          <w:p w:rsidR="00F506F9" w:rsidRPr="00E8538A" w:rsidRDefault="00021A63" w:rsidP="00F506F9">
            <w:pPr>
              <w:jc w:val="center"/>
              <w:rPr>
                <w:rFonts w:ascii="Times New Roman" w:hAnsi="Times New Roman"/>
                <w:szCs w:val="20"/>
              </w:rPr>
            </w:pPr>
            <w:r>
              <w:rPr>
                <w:rFonts w:ascii="Times New Roman" w:hAnsi="Times New Roman"/>
                <w:szCs w:val="20"/>
              </w:rPr>
              <w:t>4</w:t>
            </w:r>
          </w:p>
        </w:tc>
        <w:tc>
          <w:tcPr>
            <w:tcW w:w="805" w:type="dxa"/>
            <w:tcBorders>
              <w:top w:val="single" w:sz="4" w:space="0" w:color="auto"/>
              <w:left w:val="single" w:sz="4" w:space="0" w:color="auto"/>
              <w:bottom w:val="single" w:sz="4" w:space="0" w:color="auto"/>
              <w:right w:val="single" w:sz="4" w:space="0" w:color="auto"/>
            </w:tcBorders>
          </w:tcPr>
          <w:p w:rsidR="00F506F9" w:rsidRPr="00E8538A" w:rsidRDefault="00021A63" w:rsidP="00F506F9">
            <w:pPr>
              <w:jc w:val="center"/>
              <w:rPr>
                <w:rFonts w:ascii="Times New Roman" w:hAnsi="Times New Roman"/>
                <w:szCs w:val="20"/>
              </w:rPr>
            </w:pPr>
            <w:r>
              <w:rPr>
                <w:rFonts w:ascii="Times New Roman" w:hAnsi="Times New Roman"/>
                <w:szCs w:val="20"/>
              </w:rPr>
              <w:t>7</w:t>
            </w:r>
          </w:p>
        </w:tc>
        <w:tc>
          <w:tcPr>
            <w:tcW w:w="805" w:type="dxa"/>
            <w:tcBorders>
              <w:top w:val="single" w:sz="4" w:space="0" w:color="auto"/>
              <w:left w:val="single" w:sz="4" w:space="0" w:color="auto"/>
              <w:bottom w:val="single" w:sz="4" w:space="0" w:color="auto"/>
              <w:right w:val="single" w:sz="4" w:space="0" w:color="auto"/>
            </w:tcBorders>
          </w:tcPr>
          <w:p w:rsidR="00F506F9" w:rsidRPr="00E8538A" w:rsidRDefault="00021A63" w:rsidP="00F506F9">
            <w:pPr>
              <w:rPr>
                <w:rFonts w:ascii="Times New Roman" w:hAnsi="Times New Roman"/>
                <w:szCs w:val="20"/>
              </w:rPr>
            </w:pPr>
            <w:r>
              <w:rPr>
                <w:rFonts w:ascii="Times New Roman" w:hAnsi="Times New Roman"/>
                <w:szCs w:val="20"/>
              </w:rPr>
              <w:t>7</w:t>
            </w:r>
          </w:p>
        </w:tc>
        <w:tc>
          <w:tcPr>
            <w:tcW w:w="805" w:type="dxa"/>
            <w:tcBorders>
              <w:top w:val="single" w:sz="4" w:space="0" w:color="auto"/>
              <w:left w:val="single" w:sz="4" w:space="0" w:color="auto"/>
              <w:bottom w:val="single" w:sz="4" w:space="0" w:color="auto"/>
              <w:right w:val="single" w:sz="4" w:space="0" w:color="auto"/>
            </w:tcBorders>
          </w:tcPr>
          <w:p w:rsidR="00F506F9" w:rsidRPr="00E8538A" w:rsidRDefault="00021A63" w:rsidP="00F506F9">
            <w:pPr>
              <w:jc w:val="center"/>
              <w:rPr>
                <w:rFonts w:ascii="Times New Roman" w:hAnsi="Times New Roman"/>
                <w:szCs w:val="20"/>
              </w:rPr>
            </w:pPr>
            <w:r>
              <w:rPr>
                <w:rFonts w:ascii="Times New Roman" w:hAnsi="Times New Roman"/>
                <w:szCs w:val="20"/>
              </w:rPr>
              <w:t>7</w:t>
            </w:r>
          </w:p>
        </w:tc>
        <w:tc>
          <w:tcPr>
            <w:tcW w:w="706" w:type="dxa"/>
            <w:tcBorders>
              <w:top w:val="single" w:sz="4" w:space="0" w:color="auto"/>
              <w:left w:val="single" w:sz="4" w:space="0" w:color="auto"/>
              <w:bottom w:val="single" w:sz="4" w:space="0" w:color="auto"/>
              <w:right w:val="single" w:sz="4" w:space="0" w:color="auto"/>
            </w:tcBorders>
          </w:tcPr>
          <w:p w:rsidR="00F506F9" w:rsidRPr="00E8538A" w:rsidRDefault="00021A63" w:rsidP="00F506F9">
            <w:pPr>
              <w:jc w:val="center"/>
              <w:rPr>
                <w:rFonts w:ascii="Times New Roman" w:hAnsi="Times New Roman"/>
                <w:szCs w:val="20"/>
              </w:rPr>
            </w:pPr>
            <w:r>
              <w:rPr>
                <w:rFonts w:ascii="Times New Roman" w:hAnsi="Times New Roman"/>
                <w:szCs w:val="20"/>
              </w:rPr>
              <w:t>7</w:t>
            </w:r>
          </w:p>
        </w:tc>
        <w:tc>
          <w:tcPr>
            <w:tcW w:w="570" w:type="dxa"/>
            <w:tcBorders>
              <w:top w:val="single" w:sz="4" w:space="0" w:color="auto"/>
              <w:left w:val="single" w:sz="4" w:space="0" w:color="auto"/>
              <w:bottom w:val="single" w:sz="4" w:space="0" w:color="auto"/>
              <w:right w:val="single" w:sz="4" w:space="0" w:color="auto"/>
            </w:tcBorders>
          </w:tcPr>
          <w:p w:rsidR="00F506F9" w:rsidRPr="00E8538A" w:rsidRDefault="00021A63" w:rsidP="00F506F9">
            <w:pPr>
              <w:jc w:val="center"/>
              <w:rPr>
                <w:rFonts w:ascii="Times New Roman" w:hAnsi="Times New Roman"/>
                <w:szCs w:val="20"/>
              </w:rPr>
            </w:pPr>
            <w:r>
              <w:rPr>
                <w:rFonts w:ascii="Times New Roman" w:hAnsi="Times New Roman"/>
                <w:szCs w:val="20"/>
              </w:rPr>
              <w:t>7</w:t>
            </w:r>
          </w:p>
        </w:tc>
        <w:tc>
          <w:tcPr>
            <w:tcW w:w="852" w:type="dxa"/>
            <w:tcBorders>
              <w:top w:val="single" w:sz="4" w:space="0" w:color="auto"/>
              <w:left w:val="single" w:sz="4" w:space="0" w:color="auto"/>
              <w:bottom w:val="single" w:sz="4" w:space="0" w:color="auto"/>
              <w:right w:val="single" w:sz="4" w:space="0" w:color="auto"/>
            </w:tcBorders>
          </w:tcPr>
          <w:p w:rsidR="00F506F9" w:rsidRPr="00E8538A" w:rsidRDefault="00021A63" w:rsidP="00F506F9">
            <w:pPr>
              <w:jc w:val="center"/>
              <w:rPr>
                <w:rFonts w:ascii="Times New Roman" w:hAnsi="Times New Roman"/>
                <w:szCs w:val="20"/>
              </w:rPr>
            </w:pPr>
            <w:r>
              <w:rPr>
                <w:rFonts w:ascii="Times New Roman" w:hAnsi="Times New Roman"/>
                <w:szCs w:val="20"/>
              </w:rPr>
              <w:t>6</w:t>
            </w:r>
          </w:p>
        </w:tc>
        <w:tc>
          <w:tcPr>
            <w:tcW w:w="709" w:type="dxa"/>
            <w:tcBorders>
              <w:top w:val="single" w:sz="4" w:space="0" w:color="auto"/>
              <w:left w:val="single" w:sz="4" w:space="0" w:color="auto"/>
              <w:bottom w:val="single" w:sz="4" w:space="0" w:color="auto"/>
              <w:right w:val="single" w:sz="4" w:space="0" w:color="auto"/>
            </w:tcBorders>
          </w:tcPr>
          <w:p w:rsidR="00F506F9" w:rsidRPr="00E8538A" w:rsidRDefault="00021A63" w:rsidP="00F506F9">
            <w:pPr>
              <w:jc w:val="center"/>
              <w:rPr>
                <w:rFonts w:ascii="Times New Roman" w:hAnsi="Times New Roman"/>
                <w:szCs w:val="20"/>
              </w:rPr>
            </w:pPr>
            <w:r>
              <w:rPr>
                <w:rFonts w:ascii="Times New Roman" w:hAnsi="Times New Roman"/>
                <w:szCs w:val="20"/>
              </w:rPr>
              <w:t>7</w:t>
            </w:r>
          </w:p>
        </w:tc>
        <w:tc>
          <w:tcPr>
            <w:tcW w:w="709" w:type="dxa"/>
            <w:tcBorders>
              <w:top w:val="single" w:sz="4" w:space="0" w:color="auto"/>
              <w:left w:val="single" w:sz="4" w:space="0" w:color="auto"/>
              <w:bottom w:val="single" w:sz="4" w:space="0" w:color="auto"/>
              <w:right w:val="single" w:sz="4" w:space="0" w:color="auto"/>
            </w:tcBorders>
          </w:tcPr>
          <w:p w:rsidR="00F506F9" w:rsidRPr="00E8538A" w:rsidRDefault="00021A63" w:rsidP="00F506F9">
            <w:pPr>
              <w:jc w:val="center"/>
              <w:rPr>
                <w:rFonts w:ascii="Times New Roman" w:hAnsi="Times New Roman"/>
                <w:szCs w:val="20"/>
              </w:rPr>
            </w:pPr>
            <w:r>
              <w:rPr>
                <w:rFonts w:ascii="Times New Roman" w:hAnsi="Times New Roman"/>
                <w:szCs w:val="20"/>
              </w:rPr>
              <w:t>7</w:t>
            </w:r>
          </w:p>
        </w:tc>
        <w:tc>
          <w:tcPr>
            <w:tcW w:w="782" w:type="dxa"/>
            <w:tcBorders>
              <w:top w:val="single" w:sz="4" w:space="0" w:color="auto"/>
              <w:left w:val="single" w:sz="4" w:space="0" w:color="auto"/>
              <w:bottom w:val="single" w:sz="4" w:space="0" w:color="auto"/>
              <w:right w:val="single" w:sz="4" w:space="0" w:color="auto"/>
            </w:tcBorders>
          </w:tcPr>
          <w:p w:rsidR="00F506F9" w:rsidRPr="00E8538A" w:rsidRDefault="00021A63" w:rsidP="00F506F9">
            <w:pPr>
              <w:jc w:val="center"/>
              <w:rPr>
                <w:rFonts w:ascii="Times New Roman" w:hAnsi="Times New Roman"/>
                <w:szCs w:val="20"/>
              </w:rPr>
            </w:pPr>
            <w:r>
              <w:rPr>
                <w:rFonts w:ascii="Times New Roman" w:hAnsi="Times New Roman"/>
                <w:szCs w:val="20"/>
              </w:rPr>
              <w:t>7</w:t>
            </w:r>
          </w:p>
        </w:tc>
        <w:tc>
          <w:tcPr>
            <w:tcW w:w="777" w:type="dxa"/>
            <w:tcBorders>
              <w:top w:val="single" w:sz="4" w:space="0" w:color="auto"/>
              <w:left w:val="single" w:sz="4" w:space="0" w:color="auto"/>
              <w:bottom w:val="single" w:sz="4" w:space="0" w:color="auto"/>
              <w:right w:val="single" w:sz="4" w:space="0" w:color="auto"/>
            </w:tcBorders>
          </w:tcPr>
          <w:p w:rsidR="00F506F9" w:rsidRPr="00E8538A" w:rsidRDefault="00021A63" w:rsidP="00F506F9">
            <w:pPr>
              <w:jc w:val="center"/>
              <w:rPr>
                <w:rFonts w:ascii="Times New Roman" w:hAnsi="Times New Roman"/>
                <w:szCs w:val="20"/>
              </w:rPr>
            </w:pPr>
            <w:r>
              <w:rPr>
                <w:rFonts w:ascii="Times New Roman" w:hAnsi="Times New Roman"/>
                <w:szCs w:val="20"/>
              </w:rPr>
              <w:t>6</w:t>
            </w:r>
          </w:p>
        </w:tc>
        <w:tc>
          <w:tcPr>
            <w:tcW w:w="704" w:type="dxa"/>
            <w:tcBorders>
              <w:top w:val="single" w:sz="4" w:space="0" w:color="auto"/>
              <w:left w:val="single" w:sz="4" w:space="0" w:color="auto"/>
              <w:bottom w:val="single" w:sz="4" w:space="0" w:color="auto"/>
              <w:right w:val="single" w:sz="4" w:space="0" w:color="auto"/>
            </w:tcBorders>
          </w:tcPr>
          <w:p w:rsidR="00F506F9" w:rsidRPr="00E8538A" w:rsidRDefault="00F506F9" w:rsidP="00F506F9">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E8538A" w:rsidRDefault="00021A63" w:rsidP="00F506F9">
            <w:pPr>
              <w:jc w:val="center"/>
              <w:rPr>
                <w:rFonts w:ascii="Times New Roman" w:hAnsi="Times New Roman"/>
                <w:szCs w:val="20"/>
              </w:rPr>
            </w:pPr>
            <w:r>
              <w:rPr>
                <w:rFonts w:ascii="Times New Roman" w:hAnsi="Times New Roman"/>
                <w:szCs w:val="20"/>
              </w:rPr>
              <w:t>82</w:t>
            </w:r>
          </w:p>
        </w:tc>
      </w:tr>
      <w:tr w:rsidR="00F506F9" w:rsidRPr="00E8538A" w:rsidTr="00285E73">
        <w:tc>
          <w:tcPr>
            <w:tcW w:w="4670"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rPr>
                <w:rFonts w:ascii="Times New Roman" w:hAnsi="Times New Roman"/>
                <w:bCs/>
                <w:szCs w:val="20"/>
              </w:rPr>
            </w:pPr>
            <w:r w:rsidRPr="00974CDD">
              <w:rPr>
                <w:rFonts w:ascii="Times New Roman" w:hAnsi="Times New Roman"/>
                <w:bCs/>
                <w:szCs w:val="20"/>
              </w:rPr>
              <w:t>Теоретическая подготовка</w:t>
            </w:r>
          </w:p>
        </w:tc>
        <w:tc>
          <w:tcPr>
            <w:tcW w:w="805" w:type="dxa"/>
            <w:tcBorders>
              <w:top w:val="single" w:sz="4" w:space="0" w:color="auto"/>
              <w:left w:val="single" w:sz="4" w:space="0" w:color="auto"/>
              <w:bottom w:val="single" w:sz="4" w:space="0" w:color="auto"/>
              <w:right w:val="single" w:sz="4" w:space="0" w:color="auto"/>
            </w:tcBorders>
          </w:tcPr>
          <w:p w:rsidR="00F506F9" w:rsidRPr="00E8538A" w:rsidRDefault="00021A63" w:rsidP="00F506F9">
            <w:pPr>
              <w:jc w:val="center"/>
              <w:rPr>
                <w:rFonts w:ascii="Times New Roman" w:hAnsi="Times New Roman"/>
                <w:szCs w:val="20"/>
              </w:rPr>
            </w:pPr>
            <w:r>
              <w:rPr>
                <w:rFonts w:ascii="Times New Roman" w:hAnsi="Times New Roman"/>
                <w:szCs w:val="20"/>
              </w:rPr>
              <w:t>1</w:t>
            </w:r>
          </w:p>
        </w:tc>
        <w:tc>
          <w:tcPr>
            <w:tcW w:w="805" w:type="dxa"/>
            <w:tcBorders>
              <w:top w:val="single" w:sz="4" w:space="0" w:color="auto"/>
              <w:left w:val="single" w:sz="4" w:space="0" w:color="auto"/>
              <w:bottom w:val="single" w:sz="4" w:space="0" w:color="auto"/>
              <w:right w:val="single" w:sz="4" w:space="0" w:color="auto"/>
            </w:tcBorders>
          </w:tcPr>
          <w:p w:rsidR="00F506F9" w:rsidRPr="00E8538A" w:rsidRDefault="00021A63" w:rsidP="00F506F9">
            <w:pPr>
              <w:jc w:val="center"/>
              <w:rPr>
                <w:rFonts w:ascii="Times New Roman" w:hAnsi="Times New Roman"/>
                <w:szCs w:val="20"/>
              </w:rPr>
            </w:pPr>
            <w:r>
              <w:rPr>
                <w:rFonts w:ascii="Times New Roman" w:hAnsi="Times New Roman"/>
                <w:szCs w:val="20"/>
              </w:rPr>
              <w:t>1</w:t>
            </w:r>
          </w:p>
        </w:tc>
        <w:tc>
          <w:tcPr>
            <w:tcW w:w="805" w:type="dxa"/>
            <w:tcBorders>
              <w:top w:val="single" w:sz="4" w:space="0" w:color="auto"/>
              <w:left w:val="single" w:sz="4" w:space="0" w:color="auto"/>
              <w:bottom w:val="single" w:sz="4" w:space="0" w:color="auto"/>
              <w:right w:val="single" w:sz="4" w:space="0" w:color="auto"/>
            </w:tcBorders>
          </w:tcPr>
          <w:p w:rsidR="00F506F9" w:rsidRPr="00E8538A" w:rsidRDefault="00021A63" w:rsidP="00F506F9">
            <w:pPr>
              <w:rPr>
                <w:rFonts w:ascii="Times New Roman" w:hAnsi="Times New Roman"/>
                <w:szCs w:val="20"/>
              </w:rPr>
            </w:pPr>
            <w:r>
              <w:rPr>
                <w:rFonts w:ascii="Times New Roman" w:hAnsi="Times New Roman"/>
                <w:szCs w:val="20"/>
              </w:rPr>
              <w:t>1</w:t>
            </w:r>
          </w:p>
        </w:tc>
        <w:tc>
          <w:tcPr>
            <w:tcW w:w="805" w:type="dxa"/>
            <w:tcBorders>
              <w:top w:val="single" w:sz="4" w:space="0" w:color="auto"/>
              <w:left w:val="single" w:sz="4" w:space="0" w:color="auto"/>
              <w:bottom w:val="single" w:sz="4" w:space="0" w:color="auto"/>
              <w:right w:val="single" w:sz="4" w:space="0" w:color="auto"/>
            </w:tcBorders>
          </w:tcPr>
          <w:p w:rsidR="00F506F9" w:rsidRPr="00E8538A" w:rsidRDefault="00021A63" w:rsidP="00F506F9">
            <w:pPr>
              <w:jc w:val="center"/>
              <w:rPr>
                <w:rFonts w:ascii="Times New Roman" w:hAnsi="Times New Roman"/>
                <w:szCs w:val="20"/>
              </w:rPr>
            </w:pPr>
            <w:r>
              <w:rPr>
                <w:rFonts w:ascii="Times New Roman" w:hAnsi="Times New Roman"/>
                <w:szCs w:val="20"/>
              </w:rPr>
              <w:t>1</w:t>
            </w:r>
          </w:p>
        </w:tc>
        <w:tc>
          <w:tcPr>
            <w:tcW w:w="706" w:type="dxa"/>
            <w:tcBorders>
              <w:top w:val="single" w:sz="4" w:space="0" w:color="auto"/>
              <w:left w:val="single" w:sz="4" w:space="0" w:color="auto"/>
              <w:bottom w:val="single" w:sz="4" w:space="0" w:color="auto"/>
              <w:right w:val="single" w:sz="4" w:space="0" w:color="auto"/>
            </w:tcBorders>
          </w:tcPr>
          <w:p w:rsidR="00F506F9" w:rsidRPr="00E8538A" w:rsidRDefault="00021A63" w:rsidP="00F506F9">
            <w:pPr>
              <w:jc w:val="center"/>
              <w:rPr>
                <w:rFonts w:ascii="Times New Roman" w:hAnsi="Times New Roman"/>
                <w:szCs w:val="20"/>
              </w:rPr>
            </w:pPr>
            <w:r>
              <w:rPr>
                <w:rFonts w:ascii="Times New Roman" w:hAnsi="Times New Roman"/>
                <w:szCs w:val="20"/>
              </w:rPr>
              <w:t>1</w:t>
            </w:r>
          </w:p>
        </w:tc>
        <w:tc>
          <w:tcPr>
            <w:tcW w:w="570" w:type="dxa"/>
            <w:tcBorders>
              <w:top w:val="single" w:sz="4" w:space="0" w:color="auto"/>
              <w:left w:val="single" w:sz="4" w:space="0" w:color="auto"/>
              <w:bottom w:val="single" w:sz="4" w:space="0" w:color="auto"/>
              <w:right w:val="single" w:sz="4" w:space="0" w:color="auto"/>
            </w:tcBorders>
          </w:tcPr>
          <w:p w:rsidR="00F506F9" w:rsidRPr="00E8538A" w:rsidRDefault="00021A63" w:rsidP="00F506F9">
            <w:pPr>
              <w:jc w:val="center"/>
              <w:rPr>
                <w:rFonts w:ascii="Times New Roman" w:hAnsi="Times New Roman"/>
                <w:szCs w:val="20"/>
              </w:rPr>
            </w:pPr>
            <w:r>
              <w:rPr>
                <w:rFonts w:ascii="Times New Roman" w:hAnsi="Times New Roman"/>
                <w:szCs w:val="20"/>
              </w:rPr>
              <w:t>1</w:t>
            </w:r>
          </w:p>
        </w:tc>
        <w:tc>
          <w:tcPr>
            <w:tcW w:w="852" w:type="dxa"/>
            <w:tcBorders>
              <w:top w:val="single" w:sz="4" w:space="0" w:color="auto"/>
              <w:left w:val="single" w:sz="4" w:space="0" w:color="auto"/>
              <w:bottom w:val="single" w:sz="4" w:space="0" w:color="auto"/>
              <w:right w:val="single" w:sz="4" w:space="0" w:color="auto"/>
            </w:tcBorders>
          </w:tcPr>
          <w:p w:rsidR="00F506F9" w:rsidRPr="00E8538A" w:rsidRDefault="00021A63" w:rsidP="00F506F9">
            <w:pPr>
              <w:jc w:val="center"/>
              <w:rPr>
                <w:rFonts w:ascii="Times New Roman" w:hAnsi="Times New Roman"/>
                <w:szCs w:val="20"/>
              </w:rPr>
            </w:pPr>
            <w:r>
              <w:rPr>
                <w:rFonts w:ascii="Times New Roman" w:hAnsi="Times New Roman"/>
                <w:szCs w:val="20"/>
              </w:rPr>
              <w:t>1</w:t>
            </w:r>
          </w:p>
        </w:tc>
        <w:tc>
          <w:tcPr>
            <w:tcW w:w="709" w:type="dxa"/>
            <w:tcBorders>
              <w:top w:val="single" w:sz="4" w:space="0" w:color="auto"/>
              <w:left w:val="single" w:sz="4" w:space="0" w:color="auto"/>
              <w:bottom w:val="single" w:sz="4" w:space="0" w:color="auto"/>
              <w:right w:val="single" w:sz="4" w:space="0" w:color="auto"/>
            </w:tcBorders>
          </w:tcPr>
          <w:p w:rsidR="00F506F9" w:rsidRPr="00E8538A" w:rsidRDefault="00021A63" w:rsidP="00F506F9">
            <w:pPr>
              <w:jc w:val="center"/>
              <w:rPr>
                <w:rFonts w:ascii="Times New Roman" w:hAnsi="Times New Roman"/>
                <w:szCs w:val="20"/>
              </w:rPr>
            </w:pPr>
            <w:r>
              <w:rPr>
                <w:rFonts w:ascii="Times New Roman" w:hAnsi="Times New Roman"/>
                <w:szCs w:val="20"/>
              </w:rPr>
              <w:t>2</w:t>
            </w:r>
          </w:p>
        </w:tc>
        <w:tc>
          <w:tcPr>
            <w:tcW w:w="709" w:type="dxa"/>
            <w:tcBorders>
              <w:top w:val="single" w:sz="4" w:space="0" w:color="auto"/>
              <w:left w:val="single" w:sz="4" w:space="0" w:color="auto"/>
              <w:bottom w:val="single" w:sz="4" w:space="0" w:color="auto"/>
              <w:right w:val="single" w:sz="4" w:space="0" w:color="auto"/>
            </w:tcBorders>
          </w:tcPr>
          <w:p w:rsidR="00F506F9" w:rsidRPr="00E8538A" w:rsidRDefault="00021A63" w:rsidP="00F506F9">
            <w:pPr>
              <w:jc w:val="center"/>
              <w:rPr>
                <w:rFonts w:ascii="Times New Roman" w:hAnsi="Times New Roman"/>
                <w:szCs w:val="20"/>
              </w:rPr>
            </w:pPr>
            <w:r>
              <w:rPr>
                <w:rFonts w:ascii="Times New Roman" w:hAnsi="Times New Roman"/>
                <w:szCs w:val="20"/>
              </w:rPr>
              <w:t>1</w:t>
            </w:r>
          </w:p>
        </w:tc>
        <w:tc>
          <w:tcPr>
            <w:tcW w:w="782" w:type="dxa"/>
            <w:tcBorders>
              <w:top w:val="single" w:sz="4" w:space="0" w:color="auto"/>
              <w:left w:val="single" w:sz="4" w:space="0" w:color="auto"/>
              <w:bottom w:val="single" w:sz="4" w:space="0" w:color="auto"/>
              <w:right w:val="single" w:sz="4" w:space="0" w:color="auto"/>
            </w:tcBorders>
          </w:tcPr>
          <w:p w:rsidR="00F506F9" w:rsidRPr="00E8538A" w:rsidRDefault="00021A63" w:rsidP="00F506F9">
            <w:pPr>
              <w:jc w:val="center"/>
              <w:rPr>
                <w:rFonts w:ascii="Times New Roman" w:hAnsi="Times New Roman"/>
                <w:szCs w:val="20"/>
              </w:rPr>
            </w:pPr>
            <w:r>
              <w:rPr>
                <w:rFonts w:ascii="Times New Roman" w:hAnsi="Times New Roman"/>
                <w:szCs w:val="20"/>
              </w:rPr>
              <w:t>1</w:t>
            </w:r>
          </w:p>
        </w:tc>
        <w:tc>
          <w:tcPr>
            <w:tcW w:w="777" w:type="dxa"/>
            <w:tcBorders>
              <w:top w:val="single" w:sz="4" w:space="0" w:color="auto"/>
              <w:left w:val="single" w:sz="4" w:space="0" w:color="auto"/>
              <w:bottom w:val="single" w:sz="4" w:space="0" w:color="auto"/>
              <w:right w:val="single" w:sz="4" w:space="0" w:color="auto"/>
            </w:tcBorders>
          </w:tcPr>
          <w:p w:rsidR="00F506F9" w:rsidRPr="00E8538A" w:rsidRDefault="00021A63" w:rsidP="00F506F9">
            <w:pPr>
              <w:jc w:val="center"/>
              <w:rPr>
                <w:rFonts w:ascii="Times New Roman" w:hAnsi="Times New Roman"/>
                <w:szCs w:val="20"/>
              </w:rPr>
            </w:pPr>
            <w:r>
              <w:rPr>
                <w:rFonts w:ascii="Times New Roman" w:hAnsi="Times New Roman"/>
                <w:szCs w:val="20"/>
              </w:rPr>
              <w:t>1</w:t>
            </w:r>
          </w:p>
        </w:tc>
        <w:tc>
          <w:tcPr>
            <w:tcW w:w="704" w:type="dxa"/>
            <w:tcBorders>
              <w:top w:val="single" w:sz="4" w:space="0" w:color="auto"/>
              <w:left w:val="single" w:sz="4" w:space="0" w:color="auto"/>
              <w:bottom w:val="single" w:sz="4" w:space="0" w:color="auto"/>
              <w:right w:val="single" w:sz="4" w:space="0" w:color="auto"/>
            </w:tcBorders>
          </w:tcPr>
          <w:p w:rsidR="00F506F9" w:rsidRPr="00E8538A" w:rsidRDefault="00F506F9" w:rsidP="00F506F9">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E8538A" w:rsidRDefault="00021A63" w:rsidP="00F506F9">
            <w:pPr>
              <w:jc w:val="center"/>
              <w:rPr>
                <w:rFonts w:ascii="Times New Roman" w:hAnsi="Times New Roman"/>
                <w:szCs w:val="20"/>
              </w:rPr>
            </w:pPr>
            <w:r>
              <w:rPr>
                <w:rFonts w:ascii="Times New Roman" w:hAnsi="Times New Roman"/>
                <w:szCs w:val="20"/>
              </w:rPr>
              <w:t>14</w:t>
            </w:r>
          </w:p>
        </w:tc>
      </w:tr>
      <w:tr w:rsidR="00F506F9" w:rsidRPr="00E8538A" w:rsidTr="00285E73">
        <w:tc>
          <w:tcPr>
            <w:tcW w:w="4670"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rPr>
                <w:rFonts w:ascii="Times New Roman" w:hAnsi="Times New Roman"/>
                <w:bCs/>
                <w:szCs w:val="20"/>
              </w:rPr>
            </w:pPr>
            <w:r w:rsidRPr="00974CDD">
              <w:rPr>
                <w:rFonts w:ascii="Times New Roman" w:hAnsi="Times New Roman"/>
                <w:bCs/>
                <w:szCs w:val="20"/>
              </w:rPr>
              <w:t>Текущие и переводные контрольные нормативы (подготовка к ним)</w:t>
            </w:r>
          </w:p>
        </w:tc>
        <w:tc>
          <w:tcPr>
            <w:tcW w:w="805" w:type="dxa"/>
            <w:tcBorders>
              <w:top w:val="single" w:sz="4" w:space="0" w:color="auto"/>
              <w:left w:val="single" w:sz="4" w:space="0" w:color="auto"/>
              <w:bottom w:val="single" w:sz="4" w:space="0" w:color="auto"/>
              <w:right w:val="single" w:sz="4" w:space="0" w:color="auto"/>
            </w:tcBorders>
          </w:tcPr>
          <w:p w:rsidR="00F506F9" w:rsidRPr="00E8538A" w:rsidRDefault="00021A63" w:rsidP="00F506F9">
            <w:pPr>
              <w:jc w:val="center"/>
              <w:rPr>
                <w:rFonts w:ascii="Times New Roman" w:hAnsi="Times New Roman"/>
                <w:szCs w:val="20"/>
              </w:rPr>
            </w:pPr>
            <w:r>
              <w:rPr>
                <w:rFonts w:ascii="Times New Roman" w:hAnsi="Times New Roman"/>
                <w:szCs w:val="20"/>
              </w:rPr>
              <w:t>10</w:t>
            </w:r>
          </w:p>
        </w:tc>
        <w:tc>
          <w:tcPr>
            <w:tcW w:w="805" w:type="dxa"/>
            <w:tcBorders>
              <w:top w:val="single" w:sz="4" w:space="0" w:color="auto"/>
              <w:left w:val="single" w:sz="4" w:space="0" w:color="auto"/>
              <w:bottom w:val="single" w:sz="4" w:space="0" w:color="auto"/>
              <w:right w:val="single" w:sz="4" w:space="0" w:color="auto"/>
            </w:tcBorders>
          </w:tcPr>
          <w:p w:rsidR="00F506F9" w:rsidRPr="00E8538A" w:rsidRDefault="00F506F9" w:rsidP="00F506F9">
            <w:pPr>
              <w:jc w:val="center"/>
              <w:rPr>
                <w:rFonts w:ascii="Times New Roman" w:hAnsi="Times New Roman"/>
                <w:szCs w:val="20"/>
              </w:rPr>
            </w:pPr>
          </w:p>
        </w:tc>
        <w:tc>
          <w:tcPr>
            <w:tcW w:w="805" w:type="dxa"/>
            <w:tcBorders>
              <w:top w:val="single" w:sz="4" w:space="0" w:color="auto"/>
              <w:left w:val="single" w:sz="4" w:space="0" w:color="auto"/>
              <w:bottom w:val="single" w:sz="4" w:space="0" w:color="auto"/>
              <w:right w:val="single" w:sz="4" w:space="0" w:color="auto"/>
            </w:tcBorders>
          </w:tcPr>
          <w:p w:rsidR="00F506F9" w:rsidRPr="00E8538A" w:rsidRDefault="00F506F9" w:rsidP="00F506F9">
            <w:pPr>
              <w:rPr>
                <w:rFonts w:ascii="Times New Roman" w:hAnsi="Times New Roman"/>
                <w:szCs w:val="20"/>
              </w:rPr>
            </w:pPr>
          </w:p>
        </w:tc>
        <w:tc>
          <w:tcPr>
            <w:tcW w:w="805" w:type="dxa"/>
            <w:tcBorders>
              <w:top w:val="single" w:sz="4" w:space="0" w:color="auto"/>
              <w:left w:val="single" w:sz="4" w:space="0" w:color="auto"/>
              <w:bottom w:val="single" w:sz="4" w:space="0" w:color="auto"/>
              <w:right w:val="single" w:sz="4" w:space="0" w:color="auto"/>
            </w:tcBorders>
          </w:tcPr>
          <w:p w:rsidR="00F506F9" w:rsidRPr="00E8538A" w:rsidRDefault="00F506F9" w:rsidP="00F506F9">
            <w:pPr>
              <w:jc w:val="center"/>
              <w:rPr>
                <w:rFonts w:ascii="Times New Roman" w:hAnsi="Times New Roman"/>
                <w:szCs w:val="20"/>
              </w:rPr>
            </w:pPr>
          </w:p>
        </w:tc>
        <w:tc>
          <w:tcPr>
            <w:tcW w:w="706" w:type="dxa"/>
            <w:tcBorders>
              <w:top w:val="single" w:sz="4" w:space="0" w:color="auto"/>
              <w:left w:val="single" w:sz="4" w:space="0" w:color="auto"/>
              <w:bottom w:val="single" w:sz="4" w:space="0" w:color="auto"/>
              <w:right w:val="single" w:sz="4" w:space="0" w:color="auto"/>
            </w:tcBorders>
          </w:tcPr>
          <w:p w:rsidR="00F506F9" w:rsidRPr="00E8538A" w:rsidRDefault="00F506F9" w:rsidP="00F506F9">
            <w:pPr>
              <w:jc w:val="center"/>
              <w:rPr>
                <w:rFonts w:ascii="Times New Roman" w:hAnsi="Times New Roman"/>
                <w:szCs w:val="20"/>
              </w:rPr>
            </w:pPr>
          </w:p>
        </w:tc>
        <w:tc>
          <w:tcPr>
            <w:tcW w:w="570" w:type="dxa"/>
            <w:tcBorders>
              <w:top w:val="single" w:sz="4" w:space="0" w:color="auto"/>
              <w:left w:val="single" w:sz="4" w:space="0" w:color="auto"/>
              <w:bottom w:val="single" w:sz="4" w:space="0" w:color="auto"/>
              <w:right w:val="single" w:sz="4" w:space="0" w:color="auto"/>
            </w:tcBorders>
          </w:tcPr>
          <w:p w:rsidR="00F506F9" w:rsidRPr="00E8538A" w:rsidRDefault="00F506F9" w:rsidP="00F506F9">
            <w:pPr>
              <w:jc w:val="center"/>
              <w:rPr>
                <w:rFonts w:ascii="Times New Roman" w:hAnsi="Times New Roman"/>
                <w:szCs w:val="20"/>
              </w:rPr>
            </w:pPr>
          </w:p>
        </w:tc>
        <w:tc>
          <w:tcPr>
            <w:tcW w:w="852" w:type="dxa"/>
            <w:tcBorders>
              <w:top w:val="single" w:sz="4" w:space="0" w:color="auto"/>
              <w:left w:val="single" w:sz="4" w:space="0" w:color="auto"/>
              <w:bottom w:val="single" w:sz="4" w:space="0" w:color="auto"/>
              <w:right w:val="single" w:sz="4" w:space="0" w:color="auto"/>
            </w:tcBorders>
          </w:tcPr>
          <w:p w:rsidR="00F506F9" w:rsidRPr="00E8538A" w:rsidRDefault="00F506F9" w:rsidP="00F506F9">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E8538A" w:rsidRDefault="00F506F9" w:rsidP="00F506F9">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E8538A" w:rsidRDefault="00021A63" w:rsidP="00F506F9">
            <w:pPr>
              <w:jc w:val="center"/>
              <w:rPr>
                <w:rFonts w:ascii="Times New Roman" w:hAnsi="Times New Roman"/>
                <w:szCs w:val="20"/>
              </w:rPr>
            </w:pPr>
            <w:r>
              <w:rPr>
                <w:rFonts w:ascii="Times New Roman" w:hAnsi="Times New Roman"/>
                <w:szCs w:val="20"/>
              </w:rPr>
              <w:t>10</w:t>
            </w:r>
          </w:p>
        </w:tc>
        <w:tc>
          <w:tcPr>
            <w:tcW w:w="782" w:type="dxa"/>
            <w:tcBorders>
              <w:top w:val="single" w:sz="4" w:space="0" w:color="auto"/>
              <w:left w:val="single" w:sz="4" w:space="0" w:color="auto"/>
              <w:bottom w:val="single" w:sz="4" w:space="0" w:color="auto"/>
              <w:right w:val="single" w:sz="4" w:space="0" w:color="auto"/>
            </w:tcBorders>
          </w:tcPr>
          <w:p w:rsidR="00F506F9" w:rsidRPr="00E8538A" w:rsidRDefault="00F506F9" w:rsidP="00F506F9">
            <w:pPr>
              <w:jc w:val="center"/>
              <w:rPr>
                <w:rFonts w:ascii="Times New Roman" w:hAnsi="Times New Roman"/>
                <w:szCs w:val="20"/>
              </w:rPr>
            </w:pPr>
          </w:p>
        </w:tc>
        <w:tc>
          <w:tcPr>
            <w:tcW w:w="777" w:type="dxa"/>
            <w:tcBorders>
              <w:top w:val="single" w:sz="4" w:space="0" w:color="auto"/>
              <w:left w:val="single" w:sz="4" w:space="0" w:color="auto"/>
              <w:bottom w:val="single" w:sz="4" w:space="0" w:color="auto"/>
              <w:right w:val="single" w:sz="4" w:space="0" w:color="auto"/>
            </w:tcBorders>
          </w:tcPr>
          <w:p w:rsidR="00F506F9" w:rsidRPr="00E8538A" w:rsidRDefault="00F506F9" w:rsidP="00F506F9">
            <w:pPr>
              <w:jc w:val="center"/>
              <w:rPr>
                <w:rFonts w:ascii="Times New Roman" w:hAnsi="Times New Roman"/>
                <w:szCs w:val="20"/>
              </w:rPr>
            </w:pPr>
          </w:p>
        </w:tc>
        <w:tc>
          <w:tcPr>
            <w:tcW w:w="704" w:type="dxa"/>
            <w:tcBorders>
              <w:top w:val="single" w:sz="4" w:space="0" w:color="auto"/>
              <w:left w:val="single" w:sz="4" w:space="0" w:color="auto"/>
              <w:bottom w:val="single" w:sz="4" w:space="0" w:color="auto"/>
              <w:right w:val="single" w:sz="4" w:space="0" w:color="auto"/>
            </w:tcBorders>
          </w:tcPr>
          <w:p w:rsidR="00F506F9" w:rsidRPr="00E8538A" w:rsidRDefault="00F506F9" w:rsidP="00F506F9">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E8538A" w:rsidRDefault="00021A63" w:rsidP="00F506F9">
            <w:pPr>
              <w:jc w:val="center"/>
              <w:rPr>
                <w:rFonts w:ascii="Times New Roman" w:hAnsi="Times New Roman"/>
                <w:szCs w:val="20"/>
              </w:rPr>
            </w:pPr>
            <w:r>
              <w:rPr>
                <w:rFonts w:ascii="Times New Roman" w:hAnsi="Times New Roman"/>
                <w:szCs w:val="20"/>
              </w:rPr>
              <w:t>20</w:t>
            </w:r>
          </w:p>
        </w:tc>
      </w:tr>
      <w:tr w:rsidR="00F506F9" w:rsidRPr="00E8538A" w:rsidTr="00285E73">
        <w:tc>
          <w:tcPr>
            <w:tcW w:w="4670"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rPr>
                <w:rFonts w:ascii="Times New Roman" w:hAnsi="Times New Roman"/>
                <w:bCs/>
                <w:szCs w:val="20"/>
              </w:rPr>
            </w:pPr>
            <w:r w:rsidRPr="00974CDD">
              <w:rPr>
                <w:rFonts w:ascii="Times New Roman" w:hAnsi="Times New Roman"/>
                <w:bCs/>
                <w:szCs w:val="20"/>
              </w:rPr>
              <w:t>Участия в соревнованиях</w:t>
            </w:r>
          </w:p>
        </w:tc>
        <w:tc>
          <w:tcPr>
            <w:tcW w:w="805" w:type="dxa"/>
            <w:tcBorders>
              <w:top w:val="single" w:sz="4" w:space="0" w:color="auto"/>
              <w:left w:val="single" w:sz="4" w:space="0" w:color="auto"/>
              <w:bottom w:val="single" w:sz="4" w:space="0" w:color="auto"/>
              <w:right w:val="single" w:sz="4" w:space="0" w:color="auto"/>
            </w:tcBorders>
          </w:tcPr>
          <w:p w:rsidR="00F506F9" w:rsidRPr="00E8538A" w:rsidRDefault="00F506F9" w:rsidP="00F506F9">
            <w:pPr>
              <w:jc w:val="center"/>
              <w:rPr>
                <w:rFonts w:ascii="Times New Roman" w:hAnsi="Times New Roman"/>
                <w:szCs w:val="20"/>
              </w:rPr>
            </w:pPr>
          </w:p>
        </w:tc>
        <w:tc>
          <w:tcPr>
            <w:tcW w:w="805" w:type="dxa"/>
            <w:tcBorders>
              <w:top w:val="single" w:sz="4" w:space="0" w:color="auto"/>
              <w:left w:val="single" w:sz="4" w:space="0" w:color="auto"/>
              <w:bottom w:val="single" w:sz="4" w:space="0" w:color="auto"/>
              <w:right w:val="single" w:sz="4" w:space="0" w:color="auto"/>
            </w:tcBorders>
          </w:tcPr>
          <w:p w:rsidR="00F506F9" w:rsidRPr="00E8538A" w:rsidRDefault="00F506F9" w:rsidP="00F506F9">
            <w:pPr>
              <w:jc w:val="center"/>
              <w:rPr>
                <w:rFonts w:ascii="Times New Roman" w:hAnsi="Times New Roman"/>
                <w:szCs w:val="20"/>
              </w:rPr>
            </w:pPr>
          </w:p>
        </w:tc>
        <w:tc>
          <w:tcPr>
            <w:tcW w:w="805" w:type="dxa"/>
            <w:tcBorders>
              <w:top w:val="single" w:sz="4" w:space="0" w:color="auto"/>
              <w:left w:val="single" w:sz="4" w:space="0" w:color="auto"/>
              <w:bottom w:val="single" w:sz="4" w:space="0" w:color="auto"/>
              <w:right w:val="single" w:sz="4" w:space="0" w:color="auto"/>
            </w:tcBorders>
          </w:tcPr>
          <w:p w:rsidR="00F506F9" w:rsidRPr="00E8538A" w:rsidRDefault="00021A63" w:rsidP="00F506F9">
            <w:pPr>
              <w:jc w:val="center"/>
              <w:rPr>
                <w:rFonts w:ascii="Times New Roman" w:hAnsi="Times New Roman"/>
                <w:szCs w:val="20"/>
              </w:rPr>
            </w:pPr>
            <w:r>
              <w:rPr>
                <w:rFonts w:ascii="Times New Roman" w:hAnsi="Times New Roman"/>
                <w:szCs w:val="20"/>
              </w:rPr>
              <w:t>4</w:t>
            </w:r>
          </w:p>
        </w:tc>
        <w:tc>
          <w:tcPr>
            <w:tcW w:w="805" w:type="dxa"/>
            <w:tcBorders>
              <w:top w:val="single" w:sz="4" w:space="0" w:color="auto"/>
              <w:left w:val="single" w:sz="4" w:space="0" w:color="auto"/>
              <w:bottom w:val="single" w:sz="4" w:space="0" w:color="auto"/>
              <w:right w:val="single" w:sz="4" w:space="0" w:color="auto"/>
            </w:tcBorders>
          </w:tcPr>
          <w:p w:rsidR="00F506F9" w:rsidRPr="00E8538A" w:rsidRDefault="00021A63" w:rsidP="00F506F9">
            <w:pPr>
              <w:jc w:val="center"/>
              <w:rPr>
                <w:rFonts w:ascii="Times New Roman" w:hAnsi="Times New Roman"/>
                <w:szCs w:val="20"/>
              </w:rPr>
            </w:pPr>
            <w:r>
              <w:rPr>
                <w:rFonts w:ascii="Times New Roman" w:hAnsi="Times New Roman"/>
                <w:szCs w:val="20"/>
              </w:rPr>
              <w:t>6</w:t>
            </w:r>
          </w:p>
        </w:tc>
        <w:tc>
          <w:tcPr>
            <w:tcW w:w="706" w:type="dxa"/>
            <w:tcBorders>
              <w:top w:val="single" w:sz="4" w:space="0" w:color="auto"/>
              <w:left w:val="single" w:sz="4" w:space="0" w:color="auto"/>
              <w:bottom w:val="single" w:sz="4" w:space="0" w:color="auto"/>
              <w:right w:val="single" w:sz="4" w:space="0" w:color="auto"/>
            </w:tcBorders>
          </w:tcPr>
          <w:p w:rsidR="00F506F9" w:rsidRPr="00E8538A" w:rsidRDefault="00021A63" w:rsidP="00F506F9">
            <w:pPr>
              <w:jc w:val="center"/>
              <w:rPr>
                <w:rFonts w:ascii="Times New Roman" w:hAnsi="Times New Roman"/>
                <w:szCs w:val="20"/>
              </w:rPr>
            </w:pPr>
            <w:r>
              <w:rPr>
                <w:rFonts w:ascii="Times New Roman" w:hAnsi="Times New Roman"/>
                <w:szCs w:val="20"/>
              </w:rPr>
              <w:t>4</w:t>
            </w:r>
          </w:p>
        </w:tc>
        <w:tc>
          <w:tcPr>
            <w:tcW w:w="570" w:type="dxa"/>
            <w:tcBorders>
              <w:top w:val="single" w:sz="4" w:space="0" w:color="auto"/>
              <w:left w:val="single" w:sz="4" w:space="0" w:color="auto"/>
              <w:bottom w:val="single" w:sz="4" w:space="0" w:color="auto"/>
              <w:right w:val="single" w:sz="4" w:space="0" w:color="auto"/>
            </w:tcBorders>
          </w:tcPr>
          <w:p w:rsidR="00F506F9" w:rsidRPr="00E8538A" w:rsidRDefault="00F506F9" w:rsidP="00F506F9">
            <w:pPr>
              <w:jc w:val="center"/>
              <w:rPr>
                <w:rFonts w:ascii="Times New Roman" w:hAnsi="Times New Roman"/>
                <w:szCs w:val="20"/>
              </w:rPr>
            </w:pPr>
          </w:p>
        </w:tc>
        <w:tc>
          <w:tcPr>
            <w:tcW w:w="852" w:type="dxa"/>
            <w:tcBorders>
              <w:top w:val="single" w:sz="4" w:space="0" w:color="auto"/>
              <w:left w:val="single" w:sz="4" w:space="0" w:color="auto"/>
              <w:bottom w:val="single" w:sz="4" w:space="0" w:color="auto"/>
              <w:right w:val="single" w:sz="4" w:space="0" w:color="auto"/>
            </w:tcBorders>
          </w:tcPr>
          <w:p w:rsidR="00F506F9" w:rsidRPr="00E8538A" w:rsidRDefault="00021A63" w:rsidP="00F506F9">
            <w:pPr>
              <w:jc w:val="center"/>
              <w:rPr>
                <w:rFonts w:ascii="Times New Roman" w:hAnsi="Times New Roman"/>
                <w:szCs w:val="20"/>
              </w:rPr>
            </w:pPr>
            <w:r>
              <w:rPr>
                <w:rFonts w:ascii="Times New Roman" w:hAnsi="Times New Roman"/>
                <w:szCs w:val="20"/>
              </w:rPr>
              <w:t>6</w:t>
            </w:r>
          </w:p>
        </w:tc>
        <w:tc>
          <w:tcPr>
            <w:tcW w:w="709" w:type="dxa"/>
            <w:tcBorders>
              <w:top w:val="single" w:sz="4" w:space="0" w:color="auto"/>
              <w:left w:val="single" w:sz="4" w:space="0" w:color="auto"/>
              <w:bottom w:val="single" w:sz="4" w:space="0" w:color="auto"/>
              <w:right w:val="single" w:sz="4" w:space="0" w:color="auto"/>
            </w:tcBorders>
          </w:tcPr>
          <w:p w:rsidR="00F506F9" w:rsidRPr="00E8538A" w:rsidRDefault="00021A63" w:rsidP="00F506F9">
            <w:pPr>
              <w:jc w:val="center"/>
              <w:rPr>
                <w:rFonts w:ascii="Times New Roman" w:hAnsi="Times New Roman"/>
                <w:szCs w:val="20"/>
              </w:rPr>
            </w:pPr>
            <w:r>
              <w:rPr>
                <w:rFonts w:ascii="Times New Roman" w:hAnsi="Times New Roman"/>
                <w:szCs w:val="20"/>
              </w:rPr>
              <w:t>4</w:t>
            </w:r>
          </w:p>
        </w:tc>
        <w:tc>
          <w:tcPr>
            <w:tcW w:w="709" w:type="dxa"/>
            <w:tcBorders>
              <w:top w:val="single" w:sz="4" w:space="0" w:color="auto"/>
              <w:left w:val="single" w:sz="4" w:space="0" w:color="auto"/>
              <w:bottom w:val="single" w:sz="4" w:space="0" w:color="auto"/>
              <w:right w:val="single" w:sz="4" w:space="0" w:color="auto"/>
            </w:tcBorders>
          </w:tcPr>
          <w:p w:rsidR="00F506F9" w:rsidRPr="00E8538A" w:rsidRDefault="00021A63" w:rsidP="00F506F9">
            <w:pPr>
              <w:jc w:val="center"/>
              <w:rPr>
                <w:rFonts w:ascii="Times New Roman" w:hAnsi="Times New Roman"/>
                <w:szCs w:val="20"/>
              </w:rPr>
            </w:pPr>
            <w:r>
              <w:rPr>
                <w:rFonts w:ascii="Times New Roman" w:hAnsi="Times New Roman"/>
                <w:szCs w:val="20"/>
              </w:rPr>
              <w:t>4</w:t>
            </w:r>
          </w:p>
        </w:tc>
        <w:tc>
          <w:tcPr>
            <w:tcW w:w="782" w:type="dxa"/>
            <w:tcBorders>
              <w:top w:val="single" w:sz="4" w:space="0" w:color="auto"/>
              <w:left w:val="single" w:sz="4" w:space="0" w:color="auto"/>
              <w:bottom w:val="single" w:sz="4" w:space="0" w:color="auto"/>
              <w:right w:val="single" w:sz="4" w:space="0" w:color="auto"/>
            </w:tcBorders>
          </w:tcPr>
          <w:p w:rsidR="00F506F9" w:rsidRPr="00E8538A" w:rsidRDefault="00F506F9" w:rsidP="00F506F9">
            <w:pPr>
              <w:jc w:val="center"/>
              <w:rPr>
                <w:rFonts w:ascii="Times New Roman" w:hAnsi="Times New Roman"/>
                <w:szCs w:val="20"/>
              </w:rPr>
            </w:pPr>
          </w:p>
        </w:tc>
        <w:tc>
          <w:tcPr>
            <w:tcW w:w="777" w:type="dxa"/>
            <w:tcBorders>
              <w:top w:val="single" w:sz="4" w:space="0" w:color="auto"/>
              <w:left w:val="single" w:sz="4" w:space="0" w:color="auto"/>
              <w:bottom w:val="single" w:sz="4" w:space="0" w:color="auto"/>
              <w:right w:val="single" w:sz="4" w:space="0" w:color="auto"/>
            </w:tcBorders>
          </w:tcPr>
          <w:p w:rsidR="00F506F9" w:rsidRPr="00E8538A" w:rsidRDefault="00F506F9" w:rsidP="00F506F9">
            <w:pPr>
              <w:jc w:val="center"/>
              <w:rPr>
                <w:rFonts w:ascii="Times New Roman" w:hAnsi="Times New Roman"/>
                <w:szCs w:val="20"/>
              </w:rPr>
            </w:pPr>
          </w:p>
        </w:tc>
        <w:tc>
          <w:tcPr>
            <w:tcW w:w="704" w:type="dxa"/>
            <w:tcBorders>
              <w:top w:val="single" w:sz="4" w:space="0" w:color="auto"/>
              <w:left w:val="single" w:sz="4" w:space="0" w:color="auto"/>
              <w:bottom w:val="single" w:sz="4" w:space="0" w:color="auto"/>
              <w:right w:val="single" w:sz="4" w:space="0" w:color="auto"/>
            </w:tcBorders>
          </w:tcPr>
          <w:p w:rsidR="00F506F9" w:rsidRPr="00E8538A" w:rsidRDefault="00F506F9" w:rsidP="00F506F9">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E8538A" w:rsidRDefault="00021A63" w:rsidP="00F506F9">
            <w:pPr>
              <w:jc w:val="center"/>
              <w:rPr>
                <w:rFonts w:ascii="Times New Roman" w:hAnsi="Times New Roman"/>
                <w:szCs w:val="20"/>
              </w:rPr>
            </w:pPr>
            <w:r>
              <w:rPr>
                <w:rFonts w:ascii="Times New Roman" w:hAnsi="Times New Roman"/>
                <w:szCs w:val="20"/>
              </w:rPr>
              <w:t>28</w:t>
            </w:r>
          </w:p>
        </w:tc>
      </w:tr>
      <w:tr w:rsidR="00F506F9" w:rsidRPr="00E8538A" w:rsidTr="00285E73">
        <w:tc>
          <w:tcPr>
            <w:tcW w:w="4670"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rPr>
                <w:rFonts w:ascii="Times New Roman" w:hAnsi="Times New Roman"/>
                <w:bCs/>
                <w:szCs w:val="20"/>
              </w:rPr>
            </w:pPr>
            <w:r w:rsidRPr="00974CDD">
              <w:rPr>
                <w:rFonts w:ascii="Times New Roman" w:hAnsi="Times New Roman"/>
                <w:bCs/>
                <w:szCs w:val="20"/>
              </w:rPr>
              <w:t>Углубленный медицинский осмотр</w:t>
            </w:r>
          </w:p>
        </w:tc>
        <w:tc>
          <w:tcPr>
            <w:tcW w:w="805" w:type="dxa"/>
            <w:tcBorders>
              <w:top w:val="single" w:sz="4" w:space="0" w:color="auto"/>
              <w:left w:val="single" w:sz="4" w:space="0" w:color="auto"/>
              <w:bottom w:val="single" w:sz="4" w:space="0" w:color="auto"/>
              <w:right w:val="single" w:sz="4" w:space="0" w:color="auto"/>
            </w:tcBorders>
          </w:tcPr>
          <w:p w:rsidR="00F506F9" w:rsidRPr="00E8538A" w:rsidRDefault="00021A63" w:rsidP="00F506F9">
            <w:pPr>
              <w:jc w:val="center"/>
              <w:rPr>
                <w:rFonts w:ascii="Times New Roman" w:hAnsi="Times New Roman"/>
                <w:szCs w:val="20"/>
              </w:rPr>
            </w:pPr>
            <w:r>
              <w:rPr>
                <w:rFonts w:ascii="Times New Roman" w:hAnsi="Times New Roman"/>
                <w:szCs w:val="20"/>
              </w:rPr>
              <w:t>4</w:t>
            </w:r>
          </w:p>
        </w:tc>
        <w:tc>
          <w:tcPr>
            <w:tcW w:w="805" w:type="dxa"/>
            <w:tcBorders>
              <w:top w:val="single" w:sz="4" w:space="0" w:color="auto"/>
              <w:left w:val="single" w:sz="4" w:space="0" w:color="auto"/>
              <w:bottom w:val="single" w:sz="4" w:space="0" w:color="auto"/>
              <w:right w:val="single" w:sz="4" w:space="0" w:color="auto"/>
            </w:tcBorders>
          </w:tcPr>
          <w:p w:rsidR="00F506F9" w:rsidRPr="00E8538A" w:rsidRDefault="00F506F9" w:rsidP="00F506F9">
            <w:pPr>
              <w:jc w:val="center"/>
              <w:rPr>
                <w:rFonts w:ascii="Times New Roman" w:hAnsi="Times New Roman"/>
                <w:szCs w:val="20"/>
              </w:rPr>
            </w:pPr>
          </w:p>
        </w:tc>
        <w:tc>
          <w:tcPr>
            <w:tcW w:w="805" w:type="dxa"/>
            <w:tcBorders>
              <w:top w:val="single" w:sz="4" w:space="0" w:color="auto"/>
              <w:left w:val="single" w:sz="4" w:space="0" w:color="auto"/>
              <w:bottom w:val="single" w:sz="4" w:space="0" w:color="auto"/>
              <w:right w:val="single" w:sz="4" w:space="0" w:color="auto"/>
            </w:tcBorders>
          </w:tcPr>
          <w:p w:rsidR="00F506F9" w:rsidRPr="00E8538A" w:rsidRDefault="00F506F9" w:rsidP="00F506F9">
            <w:pPr>
              <w:jc w:val="center"/>
              <w:rPr>
                <w:rFonts w:ascii="Times New Roman" w:hAnsi="Times New Roman"/>
                <w:szCs w:val="20"/>
              </w:rPr>
            </w:pPr>
          </w:p>
        </w:tc>
        <w:tc>
          <w:tcPr>
            <w:tcW w:w="805" w:type="dxa"/>
            <w:tcBorders>
              <w:top w:val="single" w:sz="4" w:space="0" w:color="auto"/>
              <w:left w:val="single" w:sz="4" w:space="0" w:color="auto"/>
              <w:bottom w:val="single" w:sz="4" w:space="0" w:color="auto"/>
              <w:right w:val="single" w:sz="4" w:space="0" w:color="auto"/>
            </w:tcBorders>
          </w:tcPr>
          <w:p w:rsidR="00F506F9" w:rsidRPr="00E8538A" w:rsidRDefault="00F506F9" w:rsidP="00F506F9">
            <w:pPr>
              <w:jc w:val="center"/>
              <w:rPr>
                <w:rFonts w:ascii="Times New Roman" w:hAnsi="Times New Roman"/>
                <w:szCs w:val="20"/>
              </w:rPr>
            </w:pPr>
          </w:p>
        </w:tc>
        <w:tc>
          <w:tcPr>
            <w:tcW w:w="706" w:type="dxa"/>
            <w:tcBorders>
              <w:top w:val="single" w:sz="4" w:space="0" w:color="auto"/>
              <w:left w:val="single" w:sz="4" w:space="0" w:color="auto"/>
              <w:bottom w:val="single" w:sz="4" w:space="0" w:color="auto"/>
              <w:right w:val="single" w:sz="4" w:space="0" w:color="auto"/>
            </w:tcBorders>
          </w:tcPr>
          <w:p w:rsidR="00F506F9" w:rsidRPr="00E8538A" w:rsidRDefault="00F506F9" w:rsidP="00F506F9">
            <w:pPr>
              <w:jc w:val="center"/>
              <w:rPr>
                <w:rFonts w:ascii="Times New Roman" w:hAnsi="Times New Roman"/>
                <w:szCs w:val="20"/>
              </w:rPr>
            </w:pPr>
          </w:p>
        </w:tc>
        <w:tc>
          <w:tcPr>
            <w:tcW w:w="570" w:type="dxa"/>
            <w:tcBorders>
              <w:top w:val="single" w:sz="4" w:space="0" w:color="auto"/>
              <w:left w:val="single" w:sz="4" w:space="0" w:color="auto"/>
              <w:bottom w:val="single" w:sz="4" w:space="0" w:color="auto"/>
              <w:right w:val="single" w:sz="4" w:space="0" w:color="auto"/>
            </w:tcBorders>
          </w:tcPr>
          <w:p w:rsidR="00F506F9" w:rsidRPr="00E8538A" w:rsidRDefault="00F506F9" w:rsidP="00F506F9">
            <w:pPr>
              <w:jc w:val="center"/>
              <w:rPr>
                <w:rFonts w:ascii="Times New Roman" w:hAnsi="Times New Roman"/>
                <w:szCs w:val="20"/>
              </w:rPr>
            </w:pPr>
          </w:p>
        </w:tc>
        <w:tc>
          <w:tcPr>
            <w:tcW w:w="852" w:type="dxa"/>
            <w:tcBorders>
              <w:top w:val="single" w:sz="4" w:space="0" w:color="auto"/>
              <w:left w:val="single" w:sz="4" w:space="0" w:color="auto"/>
              <w:bottom w:val="single" w:sz="4" w:space="0" w:color="auto"/>
              <w:right w:val="single" w:sz="4" w:space="0" w:color="auto"/>
            </w:tcBorders>
          </w:tcPr>
          <w:p w:rsidR="00F506F9" w:rsidRPr="00E8538A" w:rsidRDefault="00F506F9" w:rsidP="00F506F9">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E8538A" w:rsidRDefault="00F506F9" w:rsidP="00F506F9">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E8538A" w:rsidRDefault="00021A63" w:rsidP="00F506F9">
            <w:pPr>
              <w:jc w:val="center"/>
              <w:rPr>
                <w:rFonts w:ascii="Times New Roman" w:hAnsi="Times New Roman"/>
                <w:szCs w:val="20"/>
              </w:rPr>
            </w:pPr>
            <w:r>
              <w:rPr>
                <w:rFonts w:ascii="Times New Roman" w:hAnsi="Times New Roman"/>
                <w:szCs w:val="20"/>
              </w:rPr>
              <w:t>4</w:t>
            </w:r>
          </w:p>
        </w:tc>
        <w:tc>
          <w:tcPr>
            <w:tcW w:w="782" w:type="dxa"/>
            <w:tcBorders>
              <w:top w:val="single" w:sz="4" w:space="0" w:color="auto"/>
              <w:left w:val="single" w:sz="4" w:space="0" w:color="auto"/>
              <w:bottom w:val="single" w:sz="4" w:space="0" w:color="auto"/>
              <w:right w:val="single" w:sz="4" w:space="0" w:color="auto"/>
            </w:tcBorders>
          </w:tcPr>
          <w:p w:rsidR="00F506F9" w:rsidRPr="00E8538A" w:rsidRDefault="00F506F9" w:rsidP="00F506F9">
            <w:pPr>
              <w:jc w:val="center"/>
              <w:rPr>
                <w:rFonts w:ascii="Times New Roman" w:hAnsi="Times New Roman"/>
                <w:szCs w:val="20"/>
              </w:rPr>
            </w:pPr>
          </w:p>
        </w:tc>
        <w:tc>
          <w:tcPr>
            <w:tcW w:w="777" w:type="dxa"/>
            <w:tcBorders>
              <w:top w:val="single" w:sz="4" w:space="0" w:color="auto"/>
              <w:left w:val="single" w:sz="4" w:space="0" w:color="auto"/>
              <w:bottom w:val="single" w:sz="4" w:space="0" w:color="auto"/>
              <w:right w:val="single" w:sz="4" w:space="0" w:color="auto"/>
            </w:tcBorders>
          </w:tcPr>
          <w:p w:rsidR="00F506F9" w:rsidRPr="00E8538A" w:rsidRDefault="00F506F9" w:rsidP="00F506F9">
            <w:pPr>
              <w:jc w:val="center"/>
              <w:rPr>
                <w:rFonts w:ascii="Times New Roman" w:hAnsi="Times New Roman"/>
                <w:szCs w:val="20"/>
              </w:rPr>
            </w:pPr>
          </w:p>
        </w:tc>
        <w:tc>
          <w:tcPr>
            <w:tcW w:w="704" w:type="dxa"/>
            <w:tcBorders>
              <w:top w:val="single" w:sz="4" w:space="0" w:color="auto"/>
              <w:left w:val="single" w:sz="4" w:space="0" w:color="auto"/>
              <w:bottom w:val="single" w:sz="4" w:space="0" w:color="auto"/>
              <w:right w:val="single" w:sz="4" w:space="0" w:color="auto"/>
            </w:tcBorders>
          </w:tcPr>
          <w:p w:rsidR="00F506F9" w:rsidRPr="00E8538A" w:rsidRDefault="00F506F9" w:rsidP="00F506F9">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E8538A" w:rsidRDefault="00021A63" w:rsidP="00F506F9">
            <w:pPr>
              <w:jc w:val="center"/>
              <w:rPr>
                <w:rFonts w:ascii="Times New Roman" w:hAnsi="Times New Roman"/>
                <w:szCs w:val="20"/>
              </w:rPr>
            </w:pPr>
            <w:r>
              <w:rPr>
                <w:rFonts w:ascii="Times New Roman" w:hAnsi="Times New Roman"/>
                <w:szCs w:val="20"/>
              </w:rPr>
              <w:t>8</w:t>
            </w:r>
          </w:p>
        </w:tc>
      </w:tr>
      <w:tr w:rsidR="00F506F9" w:rsidRPr="00E8538A" w:rsidTr="00285E73">
        <w:tc>
          <w:tcPr>
            <w:tcW w:w="4670"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rPr>
                <w:rFonts w:ascii="Times New Roman" w:hAnsi="Times New Roman"/>
                <w:bCs/>
                <w:szCs w:val="20"/>
              </w:rPr>
            </w:pPr>
            <w:r w:rsidRPr="00974CDD">
              <w:rPr>
                <w:rFonts w:ascii="Times New Roman" w:hAnsi="Times New Roman"/>
                <w:bCs/>
                <w:szCs w:val="20"/>
              </w:rPr>
              <w:t>Инструкторская и судейская практика</w:t>
            </w:r>
          </w:p>
        </w:tc>
        <w:tc>
          <w:tcPr>
            <w:tcW w:w="805" w:type="dxa"/>
            <w:tcBorders>
              <w:top w:val="single" w:sz="4" w:space="0" w:color="auto"/>
              <w:left w:val="single" w:sz="4" w:space="0" w:color="auto"/>
              <w:bottom w:val="single" w:sz="4" w:space="0" w:color="auto"/>
              <w:right w:val="single" w:sz="4" w:space="0" w:color="auto"/>
            </w:tcBorders>
          </w:tcPr>
          <w:p w:rsidR="00F506F9" w:rsidRPr="00E8538A" w:rsidRDefault="00F506F9" w:rsidP="00F506F9">
            <w:pPr>
              <w:jc w:val="center"/>
              <w:rPr>
                <w:rFonts w:ascii="Times New Roman" w:hAnsi="Times New Roman"/>
                <w:szCs w:val="20"/>
              </w:rPr>
            </w:pPr>
          </w:p>
        </w:tc>
        <w:tc>
          <w:tcPr>
            <w:tcW w:w="805" w:type="dxa"/>
            <w:tcBorders>
              <w:top w:val="single" w:sz="4" w:space="0" w:color="auto"/>
              <w:left w:val="single" w:sz="4" w:space="0" w:color="auto"/>
              <w:bottom w:val="single" w:sz="4" w:space="0" w:color="auto"/>
              <w:right w:val="single" w:sz="4" w:space="0" w:color="auto"/>
            </w:tcBorders>
          </w:tcPr>
          <w:p w:rsidR="00F506F9" w:rsidRPr="00E8538A" w:rsidRDefault="00F506F9" w:rsidP="00F506F9">
            <w:pPr>
              <w:jc w:val="center"/>
              <w:rPr>
                <w:rFonts w:ascii="Times New Roman" w:hAnsi="Times New Roman"/>
                <w:szCs w:val="20"/>
              </w:rPr>
            </w:pPr>
          </w:p>
        </w:tc>
        <w:tc>
          <w:tcPr>
            <w:tcW w:w="805" w:type="dxa"/>
            <w:tcBorders>
              <w:top w:val="single" w:sz="4" w:space="0" w:color="auto"/>
              <w:left w:val="single" w:sz="4" w:space="0" w:color="auto"/>
              <w:bottom w:val="single" w:sz="4" w:space="0" w:color="auto"/>
              <w:right w:val="single" w:sz="4" w:space="0" w:color="auto"/>
            </w:tcBorders>
          </w:tcPr>
          <w:p w:rsidR="00F506F9" w:rsidRPr="00E8538A" w:rsidRDefault="00021A63" w:rsidP="00F506F9">
            <w:pPr>
              <w:jc w:val="center"/>
              <w:rPr>
                <w:rFonts w:ascii="Times New Roman" w:hAnsi="Times New Roman"/>
                <w:szCs w:val="20"/>
              </w:rPr>
            </w:pPr>
            <w:r>
              <w:rPr>
                <w:rFonts w:ascii="Times New Roman" w:hAnsi="Times New Roman"/>
                <w:szCs w:val="20"/>
              </w:rPr>
              <w:t>1</w:t>
            </w:r>
          </w:p>
        </w:tc>
        <w:tc>
          <w:tcPr>
            <w:tcW w:w="805" w:type="dxa"/>
            <w:tcBorders>
              <w:top w:val="single" w:sz="4" w:space="0" w:color="auto"/>
              <w:left w:val="single" w:sz="4" w:space="0" w:color="auto"/>
              <w:bottom w:val="single" w:sz="4" w:space="0" w:color="auto"/>
              <w:right w:val="single" w:sz="4" w:space="0" w:color="auto"/>
            </w:tcBorders>
          </w:tcPr>
          <w:p w:rsidR="00F506F9" w:rsidRPr="00E8538A" w:rsidRDefault="00021A63" w:rsidP="00F506F9">
            <w:pPr>
              <w:jc w:val="center"/>
              <w:rPr>
                <w:rFonts w:ascii="Times New Roman" w:hAnsi="Times New Roman"/>
                <w:szCs w:val="20"/>
              </w:rPr>
            </w:pPr>
            <w:r>
              <w:rPr>
                <w:rFonts w:ascii="Times New Roman" w:hAnsi="Times New Roman"/>
                <w:szCs w:val="20"/>
              </w:rPr>
              <w:t>2</w:t>
            </w:r>
          </w:p>
        </w:tc>
        <w:tc>
          <w:tcPr>
            <w:tcW w:w="706" w:type="dxa"/>
            <w:tcBorders>
              <w:top w:val="single" w:sz="4" w:space="0" w:color="auto"/>
              <w:left w:val="single" w:sz="4" w:space="0" w:color="auto"/>
              <w:bottom w:val="single" w:sz="4" w:space="0" w:color="auto"/>
              <w:right w:val="single" w:sz="4" w:space="0" w:color="auto"/>
            </w:tcBorders>
          </w:tcPr>
          <w:p w:rsidR="00F506F9" w:rsidRPr="00E8538A" w:rsidRDefault="00021A63" w:rsidP="00F506F9">
            <w:pPr>
              <w:jc w:val="center"/>
              <w:rPr>
                <w:rFonts w:ascii="Times New Roman" w:hAnsi="Times New Roman"/>
                <w:szCs w:val="20"/>
              </w:rPr>
            </w:pPr>
            <w:r>
              <w:rPr>
                <w:rFonts w:ascii="Times New Roman" w:hAnsi="Times New Roman"/>
                <w:szCs w:val="20"/>
              </w:rPr>
              <w:t>1</w:t>
            </w:r>
          </w:p>
        </w:tc>
        <w:tc>
          <w:tcPr>
            <w:tcW w:w="570" w:type="dxa"/>
            <w:tcBorders>
              <w:top w:val="single" w:sz="4" w:space="0" w:color="auto"/>
              <w:left w:val="single" w:sz="4" w:space="0" w:color="auto"/>
              <w:bottom w:val="single" w:sz="4" w:space="0" w:color="auto"/>
              <w:right w:val="single" w:sz="4" w:space="0" w:color="auto"/>
            </w:tcBorders>
          </w:tcPr>
          <w:p w:rsidR="00F506F9" w:rsidRPr="00E8538A" w:rsidRDefault="00F506F9" w:rsidP="00F506F9">
            <w:pPr>
              <w:jc w:val="center"/>
              <w:rPr>
                <w:rFonts w:ascii="Times New Roman" w:hAnsi="Times New Roman"/>
                <w:szCs w:val="20"/>
              </w:rPr>
            </w:pPr>
          </w:p>
        </w:tc>
        <w:tc>
          <w:tcPr>
            <w:tcW w:w="852" w:type="dxa"/>
            <w:tcBorders>
              <w:top w:val="single" w:sz="4" w:space="0" w:color="auto"/>
              <w:left w:val="single" w:sz="4" w:space="0" w:color="auto"/>
              <w:bottom w:val="single" w:sz="4" w:space="0" w:color="auto"/>
              <w:right w:val="single" w:sz="4" w:space="0" w:color="auto"/>
            </w:tcBorders>
          </w:tcPr>
          <w:p w:rsidR="00F506F9" w:rsidRPr="00E8538A" w:rsidRDefault="00021A63" w:rsidP="00F506F9">
            <w:pPr>
              <w:jc w:val="center"/>
              <w:rPr>
                <w:rFonts w:ascii="Times New Roman" w:hAnsi="Times New Roman"/>
                <w:szCs w:val="20"/>
              </w:rPr>
            </w:pPr>
            <w:r>
              <w:rPr>
                <w:rFonts w:ascii="Times New Roman" w:hAnsi="Times New Roman"/>
                <w:szCs w:val="20"/>
              </w:rPr>
              <w:t>4</w:t>
            </w:r>
          </w:p>
        </w:tc>
        <w:tc>
          <w:tcPr>
            <w:tcW w:w="709" w:type="dxa"/>
            <w:tcBorders>
              <w:top w:val="single" w:sz="4" w:space="0" w:color="auto"/>
              <w:left w:val="single" w:sz="4" w:space="0" w:color="auto"/>
              <w:bottom w:val="single" w:sz="4" w:space="0" w:color="auto"/>
              <w:right w:val="single" w:sz="4" w:space="0" w:color="auto"/>
            </w:tcBorders>
          </w:tcPr>
          <w:p w:rsidR="00F506F9" w:rsidRPr="00E8538A" w:rsidRDefault="00021A63" w:rsidP="00F506F9">
            <w:pPr>
              <w:jc w:val="center"/>
              <w:rPr>
                <w:rFonts w:ascii="Times New Roman" w:hAnsi="Times New Roman"/>
                <w:szCs w:val="20"/>
              </w:rPr>
            </w:pPr>
            <w:r>
              <w:rPr>
                <w:rFonts w:ascii="Times New Roman" w:hAnsi="Times New Roman"/>
                <w:szCs w:val="20"/>
              </w:rPr>
              <w:t>2</w:t>
            </w:r>
          </w:p>
        </w:tc>
        <w:tc>
          <w:tcPr>
            <w:tcW w:w="709" w:type="dxa"/>
            <w:tcBorders>
              <w:top w:val="single" w:sz="4" w:space="0" w:color="auto"/>
              <w:left w:val="single" w:sz="4" w:space="0" w:color="auto"/>
              <w:bottom w:val="single" w:sz="4" w:space="0" w:color="auto"/>
              <w:right w:val="single" w:sz="4" w:space="0" w:color="auto"/>
            </w:tcBorders>
          </w:tcPr>
          <w:p w:rsidR="00F506F9" w:rsidRPr="00E8538A" w:rsidRDefault="00021A63" w:rsidP="00F506F9">
            <w:pPr>
              <w:jc w:val="center"/>
              <w:rPr>
                <w:rFonts w:ascii="Times New Roman" w:hAnsi="Times New Roman"/>
                <w:szCs w:val="20"/>
              </w:rPr>
            </w:pPr>
            <w:r>
              <w:rPr>
                <w:rFonts w:ascii="Times New Roman" w:hAnsi="Times New Roman"/>
                <w:szCs w:val="20"/>
              </w:rPr>
              <w:t>2</w:t>
            </w:r>
          </w:p>
        </w:tc>
        <w:tc>
          <w:tcPr>
            <w:tcW w:w="782" w:type="dxa"/>
            <w:tcBorders>
              <w:top w:val="single" w:sz="4" w:space="0" w:color="auto"/>
              <w:left w:val="single" w:sz="4" w:space="0" w:color="auto"/>
              <w:bottom w:val="single" w:sz="4" w:space="0" w:color="auto"/>
              <w:right w:val="single" w:sz="4" w:space="0" w:color="auto"/>
            </w:tcBorders>
          </w:tcPr>
          <w:p w:rsidR="00F506F9" w:rsidRPr="00E8538A" w:rsidRDefault="00F506F9" w:rsidP="00F506F9">
            <w:pPr>
              <w:jc w:val="center"/>
              <w:rPr>
                <w:rFonts w:ascii="Times New Roman" w:hAnsi="Times New Roman"/>
                <w:szCs w:val="20"/>
              </w:rPr>
            </w:pPr>
          </w:p>
        </w:tc>
        <w:tc>
          <w:tcPr>
            <w:tcW w:w="777" w:type="dxa"/>
            <w:tcBorders>
              <w:top w:val="single" w:sz="4" w:space="0" w:color="auto"/>
              <w:left w:val="single" w:sz="4" w:space="0" w:color="auto"/>
              <w:bottom w:val="single" w:sz="4" w:space="0" w:color="auto"/>
              <w:right w:val="single" w:sz="4" w:space="0" w:color="auto"/>
            </w:tcBorders>
          </w:tcPr>
          <w:p w:rsidR="00F506F9" w:rsidRPr="00E8538A" w:rsidRDefault="00F506F9" w:rsidP="00F506F9">
            <w:pPr>
              <w:jc w:val="center"/>
              <w:rPr>
                <w:rFonts w:ascii="Times New Roman" w:hAnsi="Times New Roman"/>
                <w:szCs w:val="20"/>
              </w:rPr>
            </w:pPr>
          </w:p>
        </w:tc>
        <w:tc>
          <w:tcPr>
            <w:tcW w:w="704" w:type="dxa"/>
            <w:tcBorders>
              <w:top w:val="single" w:sz="4" w:space="0" w:color="auto"/>
              <w:left w:val="single" w:sz="4" w:space="0" w:color="auto"/>
              <w:bottom w:val="single" w:sz="4" w:space="0" w:color="auto"/>
              <w:right w:val="single" w:sz="4" w:space="0" w:color="auto"/>
            </w:tcBorders>
          </w:tcPr>
          <w:p w:rsidR="00F506F9" w:rsidRPr="00E8538A" w:rsidRDefault="00F506F9" w:rsidP="00F506F9">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E8538A" w:rsidRDefault="00021A63" w:rsidP="00F506F9">
            <w:pPr>
              <w:jc w:val="center"/>
              <w:rPr>
                <w:rFonts w:ascii="Times New Roman" w:hAnsi="Times New Roman"/>
                <w:szCs w:val="20"/>
              </w:rPr>
            </w:pPr>
            <w:r>
              <w:rPr>
                <w:rFonts w:ascii="Times New Roman" w:hAnsi="Times New Roman"/>
                <w:szCs w:val="20"/>
              </w:rPr>
              <w:t>12</w:t>
            </w:r>
          </w:p>
        </w:tc>
      </w:tr>
      <w:tr w:rsidR="00021A63" w:rsidRPr="00E8538A" w:rsidTr="00285E73">
        <w:tc>
          <w:tcPr>
            <w:tcW w:w="4670" w:type="dxa"/>
            <w:tcBorders>
              <w:top w:val="single" w:sz="4" w:space="0" w:color="auto"/>
              <w:left w:val="single" w:sz="4" w:space="0" w:color="auto"/>
              <w:bottom w:val="single" w:sz="4" w:space="0" w:color="auto"/>
              <w:right w:val="single" w:sz="4" w:space="0" w:color="auto"/>
            </w:tcBorders>
          </w:tcPr>
          <w:p w:rsidR="00021A63" w:rsidRPr="00974CDD" w:rsidRDefault="00021A63" w:rsidP="00F506F9">
            <w:pPr>
              <w:rPr>
                <w:rFonts w:ascii="Times New Roman" w:hAnsi="Times New Roman"/>
                <w:bCs/>
                <w:szCs w:val="20"/>
              </w:rPr>
            </w:pPr>
            <w:r w:rsidRPr="00974CDD">
              <w:rPr>
                <w:rFonts w:ascii="Times New Roman" w:hAnsi="Times New Roman"/>
                <w:bCs/>
                <w:szCs w:val="20"/>
              </w:rPr>
              <w:t>Восстановительные мероприятия</w:t>
            </w:r>
          </w:p>
        </w:tc>
        <w:tc>
          <w:tcPr>
            <w:tcW w:w="805" w:type="dxa"/>
            <w:tcBorders>
              <w:top w:val="single" w:sz="4" w:space="0" w:color="auto"/>
              <w:left w:val="single" w:sz="4" w:space="0" w:color="auto"/>
              <w:bottom w:val="single" w:sz="4" w:space="0" w:color="auto"/>
              <w:right w:val="single" w:sz="4" w:space="0" w:color="auto"/>
            </w:tcBorders>
          </w:tcPr>
          <w:p w:rsidR="00021A63" w:rsidRDefault="00021A63">
            <w:r w:rsidRPr="00605EAA">
              <w:rPr>
                <w:rFonts w:ascii="Times New Roman" w:hAnsi="Times New Roman"/>
                <w:szCs w:val="20"/>
              </w:rPr>
              <w:t>+</w:t>
            </w:r>
          </w:p>
        </w:tc>
        <w:tc>
          <w:tcPr>
            <w:tcW w:w="805" w:type="dxa"/>
            <w:tcBorders>
              <w:top w:val="single" w:sz="4" w:space="0" w:color="auto"/>
              <w:left w:val="single" w:sz="4" w:space="0" w:color="auto"/>
              <w:bottom w:val="single" w:sz="4" w:space="0" w:color="auto"/>
              <w:right w:val="single" w:sz="4" w:space="0" w:color="auto"/>
            </w:tcBorders>
          </w:tcPr>
          <w:p w:rsidR="00021A63" w:rsidRDefault="00021A63">
            <w:r w:rsidRPr="00605EAA">
              <w:rPr>
                <w:rFonts w:ascii="Times New Roman" w:hAnsi="Times New Roman"/>
                <w:szCs w:val="20"/>
              </w:rPr>
              <w:t>+</w:t>
            </w:r>
          </w:p>
        </w:tc>
        <w:tc>
          <w:tcPr>
            <w:tcW w:w="805" w:type="dxa"/>
            <w:tcBorders>
              <w:top w:val="single" w:sz="4" w:space="0" w:color="auto"/>
              <w:left w:val="single" w:sz="4" w:space="0" w:color="auto"/>
              <w:bottom w:val="single" w:sz="4" w:space="0" w:color="auto"/>
              <w:right w:val="single" w:sz="4" w:space="0" w:color="auto"/>
            </w:tcBorders>
          </w:tcPr>
          <w:p w:rsidR="00021A63" w:rsidRDefault="00021A63">
            <w:r w:rsidRPr="00605EAA">
              <w:rPr>
                <w:rFonts w:ascii="Times New Roman" w:hAnsi="Times New Roman"/>
                <w:szCs w:val="20"/>
              </w:rPr>
              <w:t>+</w:t>
            </w:r>
          </w:p>
        </w:tc>
        <w:tc>
          <w:tcPr>
            <w:tcW w:w="805" w:type="dxa"/>
            <w:tcBorders>
              <w:top w:val="single" w:sz="4" w:space="0" w:color="auto"/>
              <w:left w:val="single" w:sz="4" w:space="0" w:color="auto"/>
              <w:bottom w:val="single" w:sz="4" w:space="0" w:color="auto"/>
              <w:right w:val="single" w:sz="4" w:space="0" w:color="auto"/>
            </w:tcBorders>
          </w:tcPr>
          <w:p w:rsidR="00021A63" w:rsidRDefault="00021A63">
            <w:r w:rsidRPr="00605EAA">
              <w:rPr>
                <w:rFonts w:ascii="Times New Roman" w:hAnsi="Times New Roman"/>
                <w:szCs w:val="20"/>
              </w:rPr>
              <w:t>+</w:t>
            </w:r>
          </w:p>
        </w:tc>
        <w:tc>
          <w:tcPr>
            <w:tcW w:w="706" w:type="dxa"/>
            <w:tcBorders>
              <w:top w:val="single" w:sz="4" w:space="0" w:color="auto"/>
              <w:left w:val="single" w:sz="4" w:space="0" w:color="auto"/>
              <w:bottom w:val="single" w:sz="4" w:space="0" w:color="auto"/>
              <w:right w:val="single" w:sz="4" w:space="0" w:color="auto"/>
            </w:tcBorders>
          </w:tcPr>
          <w:p w:rsidR="00021A63" w:rsidRDefault="00021A63">
            <w:r w:rsidRPr="00605EAA">
              <w:rPr>
                <w:rFonts w:ascii="Times New Roman" w:hAnsi="Times New Roman"/>
                <w:szCs w:val="20"/>
              </w:rPr>
              <w:t>+</w:t>
            </w:r>
          </w:p>
        </w:tc>
        <w:tc>
          <w:tcPr>
            <w:tcW w:w="570" w:type="dxa"/>
            <w:tcBorders>
              <w:top w:val="single" w:sz="4" w:space="0" w:color="auto"/>
              <w:left w:val="single" w:sz="4" w:space="0" w:color="auto"/>
              <w:bottom w:val="single" w:sz="4" w:space="0" w:color="auto"/>
              <w:right w:val="single" w:sz="4" w:space="0" w:color="auto"/>
            </w:tcBorders>
          </w:tcPr>
          <w:p w:rsidR="00021A63" w:rsidRDefault="00021A63">
            <w:r w:rsidRPr="00605EAA">
              <w:rPr>
                <w:rFonts w:ascii="Times New Roman" w:hAnsi="Times New Roman"/>
                <w:szCs w:val="20"/>
              </w:rPr>
              <w:t>+</w:t>
            </w:r>
          </w:p>
        </w:tc>
        <w:tc>
          <w:tcPr>
            <w:tcW w:w="852" w:type="dxa"/>
            <w:tcBorders>
              <w:top w:val="single" w:sz="4" w:space="0" w:color="auto"/>
              <w:left w:val="single" w:sz="4" w:space="0" w:color="auto"/>
              <w:bottom w:val="single" w:sz="4" w:space="0" w:color="auto"/>
              <w:right w:val="single" w:sz="4" w:space="0" w:color="auto"/>
            </w:tcBorders>
          </w:tcPr>
          <w:p w:rsidR="00021A63" w:rsidRDefault="00021A63">
            <w:r w:rsidRPr="00605EAA">
              <w:rPr>
                <w:rFonts w:ascii="Times New Roman" w:hAnsi="Times New Roman"/>
                <w:szCs w:val="20"/>
              </w:rPr>
              <w:t>+</w:t>
            </w:r>
          </w:p>
        </w:tc>
        <w:tc>
          <w:tcPr>
            <w:tcW w:w="709" w:type="dxa"/>
            <w:tcBorders>
              <w:top w:val="single" w:sz="4" w:space="0" w:color="auto"/>
              <w:left w:val="single" w:sz="4" w:space="0" w:color="auto"/>
              <w:bottom w:val="single" w:sz="4" w:space="0" w:color="auto"/>
              <w:right w:val="single" w:sz="4" w:space="0" w:color="auto"/>
            </w:tcBorders>
          </w:tcPr>
          <w:p w:rsidR="00021A63" w:rsidRDefault="00021A63">
            <w:r w:rsidRPr="00605EAA">
              <w:rPr>
                <w:rFonts w:ascii="Times New Roman" w:hAnsi="Times New Roman"/>
                <w:szCs w:val="20"/>
              </w:rPr>
              <w:t>+</w:t>
            </w:r>
          </w:p>
        </w:tc>
        <w:tc>
          <w:tcPr>
            <w:tcW w:w="709" w:type="dxa"/>
            <w:tcBorders>
              <w:top w:val="single" w:sz="4" w:space="0" w:color="auto"/>
              <w:left w:val="single" w:sz="4" w:space="0" w:color="auto"/>
              <w:bottom w:val="single" w:sz="4" w:space="0" w:color="auto"/>
              <w:right w:val="single" w:sz="4" w:space="0" w:color="auto"/>
            </w:tcBorders>
          </w:tcPr>
          <w:p w:rsidR="00021A63" w:rsidRDefault="00021A63">
            <w:r w:rsidRPr="00605EAA">
              <w:rPr>
                <w:rFonts w:ascii="Times New Roman" w:hAnsi="Times New Roman"/>
                <w:szCs w:val="20"/>
              </w:rPr>
              <w:t>+</w:t>
            </w:r>
          </w:p>
        </w:tc>
        <w:tc>
          <w:tcPr>
            <w:tcW w:w="782" w:type="dxa"/>
            <w:tcBorders>
              <w:top w:val="single" w:sz="4" w:space="0" w:color="auto"/>
              <w:left w:val="single" w:sz="4" w:space="0" w:color="auto"/>
              <w:bottom w:val="single" w:sz="4" w:space="0" w:color="auto"/>
              <w:right w:val="single" w:sz="4" w:space="0" w:color="auto"/>
            </w:tcBorders>
          </w:tcPr>
          <w:p w:rsidR="00021A63" w:rsidRDefault="00021A63">
            <w:r w:rsidRPr="00605EAA">
              <w:rPr>
                <w:rFonts w:ascii="Times New Roman" w:hAnsi="Times New Roman"/>
                <w:szCs w:val="20"/>
              </w:rPr>
              <w:t>+</w:t>
            </w:r>
          </w:p>
        </w:tc>
        <w:tc>
          <w:tcPr>
            <w:tcW w:w="777" w:type="dxa"/>
            <w:tcBorders>
              <w:top w:val="single" w:sz="4" w:space="0" w:color="auto"/>
              <w:left w:val="single" w:sz="4" w:space="0" w:color="auto"/>
              <w:bottom w:val="single" w:sz="4" w:space="0" w:color="auto"/>
              <w:right w:val="single" w:sz="4" w:space="0" w:color="auto"/>
            </w:tcBorders>
          </w:tcPr>
          <w:p w:rsidR="00021A63" w:rsidRDefault="00021A63">
            <w:r w:rsidRPr="00605EAA">
              <w:rPr>
                <w:rFonts w:ascii="Times New Roman" w:hAnsi="Times New Roman"/>
                <w:szCs w:val="20"/>
              </w:rPr>
              <w:t>+</w:t>
            </w:r>
          </w:p>
        </w:tc>
        <w:tc>
          <w:tcPr>
            <w:tcW w:w="704" w:type="dxa"/>
            <w:tcBorders>
              <w:top w:val="single" w:sz="4" w:space="0" w:color="auto"/>
              <w:left w:val="single" w:sz="4" w:space="0" w:color="auto"/>
              <w:bottom w:val="single" w:sz="4" w:space="0" w:color="auto"/>
              <w:right w:val="single" w:sz="4" w:space="0" w:color="auto"/>
            </w:tcBorders>
          </w:tcPr>
          <w:p w:rsidR="00021A63" w:rsidRDefault="00021A63">
            <w:r w:rsidRPr="00605EAA">
              <w:rPr>
                <w:rFonts w:ascii="Times New Roman" w:hAnsi="Times New Roman"/>
                <w:szCs w:val="20"/>
              </w:rPr>
              <w:t>+</w:t>
            </w:r>
          </w:p>
        </w:tc>
        <w:tc>
          <w:tcPr>
            <w:tcW w:w="709" w:type="dxa"/>
            <w:tcBorders>
              <w:top w:val="single" w:sz="4" w:space="0" w:color="auto"/>
              <w:left w:val="single" w:sz="4" w:space="0" w:color="auto"/>
              <w:bottom w:val="single" w:sz="4" w:space="0" w:color="auto"/>
              <w:right w:val="single" w:sz="4" w:space="0" w:color="auto"/>
            </w:tcBorders>
          </w:tcPr>
          <w:p w:rsidR="00021A63" w:rsidRPr="00E8538A" w:rsidRDefault="00021A63" w:rsidP="00F506F9">
            <w:pPr>
              <w:jc w:val="center"/>
              <w:rPr>
                <w:rFonts w:ascii="Times New Roman" w:hAnsi="Times New Roman"/>
                <w:szCs w:val="20"/>
              </w:rPr>
            </w:pPr>
            <w:r>
              <w:rPr>
                <w:rFonts w:ascii="Times New Roman" w:hAnsi="Times New Roman"/>
                <w:szCs w:val="20"/>
              </w:rPr>
              <w:t>50</w:t>
            </w:r>
          </w:p>
        </w:tc>
      </w:tr>
      <w:tr w:rsidR="00F506F9" w:rsidRPr="00E8538A" w:rsidTr="00285E73">
        <w:tc>
          <w:tcPr>
            <w:tcW w:w="4670" w:type="dxa"/>
            <w:tcBorders>
              <w:top w:val="single" w:sz="4" w:space="0" w:color="auto"/>
              <w:left w:val="single" w:sz="4" w:space="0" w:color="auto"/>
              <w:bottom w:val="single" w:sz="4" w:space="0" w:color="auto"/>
              <w:right w:val="single" w:sz="4" w:space="0" w:color="auto"/>
            </w:tcBorders>
          </w:tcPr>
          <w:p w:rsidR="00F506F9" w:rsidRPr="00974CDD" w:rsidRDefault="00EA121E" w:rsidP="00F506F9">
            <w:pPr>
              <w:rPr>
                <w:rFonts w:ascii="Times New Roman" w:hAnsi="Times New Roman"/>
                <w:bCs/>
                <w:szCs w:val="20"/>
              </w:rPr>
            </w:pPr>
            <w:r>
              <w:rPr>
                <w:rFonts w:ascii="Times New Roman" w:hAnsi="Times New Roman"/>
                <w:bCs/>
                <w:szCs w:val="20"/>
              </w:rPr>
              <w:t>Работа по индивидуальным планам</w:t>
            </w:r>
          </w:p>
        </w:tc>
        <w:tc>
          <w:tcPr>
            <w:tcW w:w="805" w:type="dxa"/>
            <w:tcBorders>
              <w:top w:val="single" w:sz="4" w:space="0" w:color="auto"/>
              <w:left w:val="single" w:sz="4" w:space="0" w:color="auto"/>
              <w:bottom w:val="single" w:sz="4" w:space="0" w:color="auto"/>
              <w:right w:val="single" w:sz="4" w:space="0" w:color="auto"/>
            </w:tcBorders>
          </w:tcPr>
          <w:p w:rsidR="00F506F9" w:rsidRPr="00E8538A" w:rsidRDefault="00F506F9" w:rsidP="00F506F9">
            <w:pPr>
              <w:jc w:val="center"/>
              <w:rPr>
                <w:rFonts w:ascii="Times New Roman" w:hAnsi="Times New Roman"/>
                <w:szCs w:val="20"/>
              </w:rPr>
            </w:pPr>
          </w:p>
        </w:tc>
        <w:tc>
          <w:tcPr>
            <w:tcW w:w="805" w:type="dxa"/>
            <w:tcBorders>
              <w:top w:val="single" w:sz="4" w:space="0" w:color="auto"/>
              <w:left w:val="single" w:sz="4" w:space="0" w:color="auto"/>
              <w:bottom w:val="single" w:sz="4" w:space="0" w:color="auto"/>
              <w:right w:val="single" w:sz="4" w:space="0" w:color="auto"/>
            </w:tcBorders>
          </w:tcPr>
          <w:p w:rsidR="00F506F9" w:rsidRPr="00E8538A" w:rsidRDefault="00F506F9" w:rsidP="00F506F9">
            <w:pPr>
              <w:jc w:val="center"/>
              <w:rPr>
                <w:rFonts w:ascii="Times New Roman" w:hAnsi="Times New Roman"/>
                <w:szCs w:val="20"/>
              </w:rPr>
            </w:pPr>
          </w:p>
        </w:tc>
        <w:tc>
          <w:tcPr>
            <w:tcW w:w="805" w:type="dxa"/>
            <w:tcBorders>
              <w:top w:val="single" w:sz="4" w:space="0" w:color="auto"/>
              <w:left w:val="single" w:sz="4" w:space="0" w:color="auto"/>
              <w:bottom w:val="single" w:sz="4" w:space="0" w:color="auto"/>
              <w:right w:val="single" w:sz="4" w:space="0" w:color="auto"/>
            </w:tcBorders>
          </w:tcPr>
          <w:p w:rsidR="00F506F9" w:rsidRPr="00E8538A" w:rsidRDefault="00F506F9" w:rsidP="00F506F9">
            <w:pPr>
              <w:jc w:val="center"/>
              <w:rPr>
                <w:rFonts w:ascii="Times New Roman" w:hAnsi="Times New Roman"/>
                <w:szCs w:val="20"/>
              </w:rPr>
            </w:pPr>
          </w:p>
        </w:tc>
        <w:tc>
          <w:tcPr>
            <w:tcW w:w="805" w:type="dxa"/>
            <w:tcBorders>
              <w:top w:val="single" w:sz="4" w:space="0" w:color="auto"/>
              <w:left w:val="single" w:sz="4" w:space="0" w:color="auto"/>
              <w:bottom w:val="single" w:sz="4" w:space="0" w:color="auto"/>
              <w:right w:val="single" w:sz="4" w:space="0" w:color="auto"/>
            </w:tcBorders>
          </w:tcPr>
          <w:p w:rsidR="00F506F9" w:rsidRPr="00E8538A" w:rsidRDefault="00F506F9" w:rsidP="00F506F9">
            <w:pPr>
              <w:jc w:val="center"/>
              <w:rPr>
                <w:rFonts w:ascii="Times New Roman" w:hAnsi="Times New Roman"/>
                <w:szCs w:val="20"/>
              </w:rPr>
            </w:pPr>
          </w:p>
        </w:tc>
        <w:tc>
          <w:tcPr>
            <w:tcW w:w="706" w:type="dxa"/>
            <w:tcBorders>
              <w:top w:val="single" w:sz="4" w:space="0" w:color="auto"/>
              <w:left w:val="single" w:sz="4" w:space="0" w:color="auto"/>
              <w:bottom w:val="single" w:sz="4" w:space="0" w:color="auto"/>
              <w:right w:val="single" w:sz="4" w:space="0" w:color="auto"/>
            </w:tcBorders>
          </w:tcPr>
          <w:p w:rsidR="00F506F9" w:rsidRPr="00E8538A" w:rsidRDefault="00F506F9" w:rsidP="00F506F9">
            <w:pPr>
              <w:jc w:val="center"/>
              <w:rPr>
                <w:rFonts w:ascii="Times New Roman" w:hAnsi="Times New Roman"/>
                <w:szCs w:val="20"/>
              </w:rPr>
            </w:pPr>
          </w:p>
        </w:tc>
        <w:tc>
          <w:tcPr>
            <w:tcW w:w="570" w:type="dxa"/>
            <w:tcBorders>
              <w:top w:val="single" w:sz="4" w:space="0" w:color="auto"/>
              <w:left w:val="single" w:sz="4" w:space="0" w:color="auto"/>
              <w:bottom w:val="single" w:sz="4" w:space="0" w:color="auto"/>
              <w:right w:val="single" w:sz="4" w:space="0" w:color="auto"/>
            </w:tcBorders>
          </w:tcPr>
          <w:p w:rsidR="00F506F9" w:rsidRPr="00E8538A" w:rsidRDefault="00F506F9" w:rsidP="00F506F9">
            <w:pPr>
              <w:jc w:val="center"/>
              <w:rPr>
                <w:rFonts w:ascii="Times New Roman" w:hAnsi="Times New Roman"/>
                <w:szCs w:val="20"/>
              </w:rPr>
            </w:pPr>
          </w:p>
        </w:tc>
        <w:tc>
          <w:tcPr>
            <w:tcW w:w="852" w:type="dxa"/>
            <w:tcBorders>
              <w:top w:val="single" w:sz="4" w:space="0" w:color="auto"/>
              <w:left w:val="single" w:sz="4" w:space="0" w:color="auto"/>
              <w:bottom w:val="single" w:sz="4" w:space="0" w:color="auto"/>
              <w:right w:val="single" w:sz="4" w:space="0" w:color="auto"/>
            </w:tcBorders>
          </w:tcPr>
          <w:p w:rsidR="00F506F9" w:rsidRPr="00E8538A" w:rsidRDefault="00F506F9" w:rsidP="00F506F9">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E8538A" w:rsidRDefault="00F506F9" w:rsidP="00F506F9">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E8538A" w:rsidRDefault="00F506F9" w:rsidP="00F506F9">
            <w:pPr>
              <w:jc w:val="center"/>
              <w:rPr>
                <w:rFonts w:ascii="Times New Roman" w:hAnsi="Times New Roman"/>
                <w:szCs w:val="20"/>
              </w:rPr>
            </w:pPr>
          </w:p>
        </w:tc>
        <w:tc>
          <w:tcPr>
            <w:tcW w:w="782" w:type="dxa"/>
            <w:tcBorders>
              <w:top w:val="single" w:sz="4" w:space="0" w:color="auto"/>
              <w:left w:val="single" w:sz="4" w:space="0" w:color="auto"/>
              <w:bottom w:val="single" w:sz="4" w:space="0" w:color="auto"/>
              <w:right w:val="single" w:sz="4" w:space="0" w:color="auto"/>
            </w:tcBorders>
          </w:tcPr>
          <w:p w:rsidR="00F506F9" w:rsidRPr="00E8538A" w:rsidRDefault="00F506F9" w:rsidP="00F506F9">
            <w:pPr>
              <w:jc w:val="center"/>
              <w:rPr>
                <w:rFonts w:ascii="Times New Roman" w:hAnsi="Times New Roman"/>
                <w:szCs w:val="20"/>
              </w:rPr>
            </w:pPr>
          </w:p>
        </w:tc>
        <w:tc>
          <w:tcPr>
            <w:tcW w:w="1481" w:type="dxa"/>
            <w:gridSpan w:val="2"/>
            <w:tcBorders>
              <w:top w:val="single" w:sz="4" w:space="0" w:color="auto"/>
              <w:left w:val="single" w:sz="4" w:space="0" w:color="auto"/>
              <w:bottom w:val="single" w:sz="4" w:space="0" w:color="auto"/>
              <w:right w:val="single" w:sz="4" w:space="0" w:color="auto"/>
            </w:tcBorders>
          </w:tcPr>
          <w:p w:rsidR="00F506F9" w:rsidRPr="00E8538A" w:rsidRDefault="00021A63" w:rsidP="00F506F9">
            <w:pPr>
              <w:jc w:val="center"/>
              <w:rPr>
                <w:rFonts w:ascii="Times New Roman" w:hAnsi="Times New Roman"/>
                <w:szCs w:val="20"/>
              </w:rPr>
            </w:pPr>
            <w:r>
              <w:rPr>
                <w:rFonts w:ascii="Times New Roman" w:hAnsi="Times New Roman"/>
                <w:szCs w:val="20"/>
              </w:rPr>
              <w:t>84</w:t>
            </w:r>
          </w:p>
        </w:tc>
        <w:tc>
          <w:tcPr>
            <w:tcW w:w="709" w:type="dxa"/>
            <w:tcBorders>
              <w:top w:val="single" w:sz="4" w:space="0" w:color="auto"/>
              <w:left w:val="single" w:sz="4" w:space="0" w:color="auto"/>
              <w:bottom w:val="single" w:sz="4" w:space="0" w:color="auto"/>
              <w:right w:val="single" w:sz="4" w:space="0" w:color="auto"/>
            </w:tcBorders>
          </w:tcPr>
          <w:p w:rsidR="00F506F9" w:rsidRPr="00E8538A" w:rsidRDefault="00021A63" w:rsidP="00F506F9">
            <w:pPr>
              <w:jc w:val="center"/>
              <w:rPr>
                <w:rFonts w:ascii="Times New Roman" w:hAnsi="Times New Roman"/>
                <w:szCs w:val="20"/>
              </w:rPr>
            </w:pPr>
            <w:r>
              <w:rPr>
                <w:rFonts w:ascii="Times New Roman" w:hAnsi="Times New Roman"/>
                <w:szCs w:val="20"/>
              </w:rPr>
              <w:t>84</w:t>
            </w:r>
          </w:p>
        </w:tc>
      </w:tr>
      <w:tr w:rsidR="00F506F9" w:rsidRPr="00E8538A" w:rsidTr="00285E73">
        <w:tc>
          <w:tcPr>
            <w:tcW w:w="4670" w:type="dxa"/>
            <w:tcBorders>
              <w:top w:val="single" w:sz="4" w:space="0" w:color="auto"/>
              <w:left w:val="single" w:sz="4" w:space="0" w:color="auto"/>
              <w:bottom w:val="single" w:sz="4" w:space="0" w:color="auto"/>
              <w:right w:val="single" w:sz="4" w:space="0" w:color="auto"/>
            </w:tcBorders>
          </w:tcPr>
          <w:p w:rsidR="00F506F9" w:rsidRPr="00E8538A" w:rsidRDefault="00F506F9" w:rsidP="00F506F9">
            <w:pPr>
              <w:jc w:val="right"/>
              <w:rPr>
                <w:rFonts w:ascii="Times New Roman" w:hAnsi="Times New Roman"/>
                <w:szCs w:val="20"/>
              </w:rPr>
            </w:pPr>
            <w:r w:rsidRPr="00E8538A">
              <w:rPr>
                <w:rFonts w:ascii="Times New Roman" w:hAnsi="Times New Roman"/>
                <w:szCs w:val="20"/>
              </w:rPr>
              <w:t xml:space="preserve">                                 ВСЕГО:</w:t>
            </w:r>
          </w:p>
        </w:tc>
        <w:tc>
          <w:tcPr>
            <w:tcW w:w="805" w:type="dxa"/>
            <w:tcBorders>
              <w:top w:val="single" w:sz="4" w:space="0" w:color="auto"/>
              <w:left w:val="single" w:sz="4" w:space="0" w:color="auto"/>
              <w:bottom w:val="single" w:sz="4" w:space="0" w:color="auto"/>
              <w:right w:val="single" w:sz="4" w:space="0" w:color="auto"/>
            </w:tcBorders>
          </w:tcPr>
          <w:p w:rsidR="00F506F9" w:rsidRPr="00E8538A" w:rsidRDefault="00F506F9" w:rsidP="00F506F9">
            <w:pPr>
              <w:jc w:val="center"/>
              <w:rPr>
                <w:rFonts w:ascii="Times New Roman" w:hAnsi="Times New Roman"/>
                <w:szCs w:val="20"/>
              </w:rPr>
            </w:pPr>
          </w:p>
        </w:tc>
        <w:tc>
          <w:tcPr>
            <w:tcW w:w="805" w:type="dxa"/>
            <w:tcBorders>
              <w:top w:val="single" w:sz="4" w:space="0" w:color="auto"/>
              <w:left w:val="single" w:sz="4" w:space="0" w:color="auto"/>
              <w:bottom w:val="single" w:sz="4" w:space="0" w:color="auto"/>
              <w:right w:val="single" w:sz="4" w:space="0" w:color="auto"/>
            </w:tcBorders>
          </w:tcPr>
          <w:p w:rsidR="00F506F9" w:rsidRPr="00E8538A" w:rsidRDefault="00F506F9" w:rsidP="00F506F9">
            <w:pPr>
              <w:jc w:val="center"/>
              <w:rPr>
                <w:rFonts w:ascii="Times New Roman" w:hAnsi="Times New Roman"/>
                <w:szCs w:val="20"/>
              </w:rPr>
            </w:pPr>
          </w:p>
        </w:tc>
        <w:tc>
          <w:tcPr>
            <w:tcW w:w="805" w:type="dxa"/>
            <w:tcBorders>
              <w:top w:val="single" w:sz="4" w:space="0" w:color="auto"/>
              <w:left w:val="single" w:sz="4" w:space="0" w:color="auto"/>
              <w:bottom w:val="single" w:sz="4" w:space="0" w:color="auto"/>
              <w:right w:val="single" w:sz="4" w:space="0" w:color="auto"/>
            </w:tcBorders>
          </w:tcPr>
          <w:p w:rsidR="00F506F9" w:rsidRPr="00E8538A" w:rsidRDefault="00F506F9" w:rsidP="00F506F9">
            <w:pPr>
              <w:jc w:val="center"/>
              <w:rPr>
                <w:rFonts w:ascii="Times New Roman" w:hAnsi="Times New Roman"/>
                <w:szCs w:val="20"/>
              </w:rPr>
            </w:pPr>
          </w:p>
        </w:tc>
        <w:tc>
          <w:tcPr>
            <w:tcW w:w="805" w:type="dxa"/>
            <w:tcBorders>
              <w:top w:val="single" w:sz="4" w:space="0" w:color="auto"/>
              <w:left w:val="single" w:sz="4" w:space="0" w:color="auto"/>
              <w:bottom w:val="single" w:sz="4" w:space="0" w:color="auto"/>
              <w:right w:val="single" w:sz="4" w:space="0" w:color="auto"/>
            </w:tcBorders>
          </w:tcPr>
          <w:p w:rsidR="00F506F9" w:rsidRPr="00E8538A" w:rsidRDefault="00F506F9" w:rsidP="00F506F9">
            <w:pPr>
              <w:jc w:val="center"/>
              <w:rPr>
                <w:rFonts w:ascii="Times New Roman" w:hAnsi="Times New Roman"/>
                <w:szCs w:val="20"/>
              </w:rPr>
            </w:pPr>
          </w:p>
        </w:tc>
        <w:tc>
          <w:tcPr>
            <w:tcW w:w="706" w:type="dxa"/>
            <w:tcBorders>
              <w:top w:val="single" w:sz="4" w:space="0" w:color="auto"/>
              <w:left w:val="single" w:sz="4" w:space="0" w:color="auto"/>
              <w:bottom w:val="single" w:sz="4" w:space="0" w:color="auto"/>
              <w:right w:val="single" w:sz="4" w:space="0" w:color="auto"/>
            </w:tcBorders>
          </w:tcPr>
          <w:p w:rsidR="00F506F9" w:rsidRPr="00E8538A" w:rsidRDefault="00F506F9" w:rsidP="00F506F9">
            <w:pPr>
              <w:jc w:val="center"/>
              <w:rPr>
                <w:rFonts w:ascii="Times New Roman" w:hAnsi="Times New Roman"/>
                <w:szCs w:val="20"/>
              </w:rPr>
            </w:pPr>
          </w:p>
        </w:tc>
        <w:tc>
          <w:tcPr>
            <w:tcW w:w="570" w:type="dxa"/>
            <w:tcBorders>
              <w:top w:val="single" w:sz="4" w:space="0" w:color="auto"/>
              <w:left w:val="single" w:sz="4" w:space="0" w:color="auto"/>
              <w:bottom w:val="single" w:sz="4" w:space="0" w:color="auto"/>
              <w:right w:val="single" w:sz="4" w:space="0" w:color="auto"/>
            </w:tcBorders>
          </w:tcPr>
          <w:p w:rsidR="00F506F9" w:rsidRPr="00E8538A" w:rsidRDefault="00F506F9" w:rsidP="00F506F9">
            <w:pPr>
              <w:jc w:val="center"/>
              <w:rPr>
                <w:rFonts w:ascii="Times New Roman" w:hAnsi="Times New Roman"/>
                <w:szCs w:val="20"/>
              </w:rPr>
            </w:pPr>
          </w:p>
        </w:tc>
        <w:tc>
          <w:tcPr>
            <w:tcW w:w="852" w:type="dxa"/>
            <w:tcBorders>
              <w:top w:val="single" w:sz="4" w:space="0" w:color="auto"/>
              <w:left w:val="single" w:sz="4" w:space="0" w:color="auto"/>
              <w:bottom w:val="single" w:sz="4" w:space="0" w:color="auto"/>
              <w:right w:val="single" w:sz="4" w:space="0" w:color="auto"/>
            </w:tcBorders>
          </w:tcPr>
          <w:p w:rsidR="00F506F9" w:rsidRPr="00E8538A" w:rsidRDefault="00F506F9" w:rsidP="00F506F9">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E8538A" w:rsidRDefault="00F506F9" w:rsidP="00F506F9">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E8538A" w:rsidRDefault="00F506F9" w:rsidP="00F506F9">
            <w:pPr>
              <w:jc w:val="center"/>
              <w:rPr>
                <w:rFonts w:ascii="Times New Roman" w:hAnsi="Times New Roman"/>
                <w:szCs w:val="20"/>
              </w:rPr>
            </w:pPr>
          </w:p>
        </w:tc>
        <w:tc>
          <w:tcPr>
            <w:tcW w:w="782" w:type="dxa"/>
            <w:tcBorders>
              <w:top w:val="single" w:sz="4" w:space="0" w:color="auto"/>
              <w:left w:val="single" w:sz="4" w:space="0" w:color="auto"/>
              <w:bottom w:val="single" w:sz="4" w:space="0" w:color="auto"/>
              <w:right w:val="single" w:sz="4" w:space="0" w:color="auto"/>
            </w:tcBorders>
          </w:tcPr>
          <w:p w:rsidR="00F506F9" w:rsidRPr="00E8538A" w:rsidRDefault="00F506F9" w:rsidP="00F506F9">
            <w:pPr>
              <w:jc w:val="center"/>
              <w:rPr>
                <w:rFonts w:ascii="Times New Roman" w:hAnsi="Times New Roman"/>
                <w:szCs w:val="20"/>
              </w:rPr>
            </w:pPr>
          </w:p>
        </w:tc>
        <w:tc>
          <w:tcPr>
            <w:tcW w:w="777" w:type="dxa"/>
            <w:tcBorders>
              <w:top w:val="single" w:sz="4" w:space="0" w:color="auto"/>
              <w:left w:val="single" w:sz="4" w:space="0" w:color="auto"/>
              <w:bottom w:val="single" w:sz="4" w:space="0" w:color="auto"/>
              <w:right w:val="single" w:sz="4" w:space="0" w:color="auto"/>
            </w:tcBorders>
          </w:tcPr>
          <w:p w:rsidR="00F506F9" w:rsidRPr="00E8538A" w:rsidRDefault="00F506F9" w:rsidP="00F506F9">
            <w:pPr>
              <w:jc w:val="center"/>
              <w:rPr>
                <w:rFonts w:ascii="Times New Roman" w:hAnsi="Times New Roman"/>
                <w:szCs w:val="20"/>
              </w:rPr>
            </w:pPr>
          </w:p>
        </w:tc>
        <w:tc>
          <w:tcPr>
            <w:tcW w:w="704" w:type="dxa"/>
            <w:tcBorders>
              <w:top w:val="single" w:sz="4" w:space="0" w:color="auto"/>
              <w:left w:val="single" w:sz="4" w:space="0" w:color="auto"/>
              <w:bottom w:val="single" w:sz="4" w:space="0" w:color="auto"/>
              <w:right w:val="single" w:sz="4" w:space="0" w:color="auto"/>
            </w:tcBorders>
          </w:tcPr>
          <w:p w:rsidR="00F506F9" w:rsidRPr="00E8538A" w:rsidRDefault="00F506F9" w:rsidP="00F506F9">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E8538A" w:rsidRDefault="00021A63" w:rsidP="00F506F9">
            <w:pPr>
              <w:jc w:val="center"/>
              <w:rPr>
                <w:rFonts w:ascii="Times New Roman" w:hAnsi="Times New Roman"/>
                <w:szCs w:val="20"/>
              </w:rPr>
            </w:pPr>
            <w:r>
              <w:rPr>
                <w:rFonts w:ascii="Times New Roman" w:hAnsi="Times New Roman"/>
                <w:szCs w:val="20"/>
              </w:rPr>
              <w:t>728</w:t>
            </w:r>
          </w:p>
        </w:tc>
      </w:tr>
    </w:tbl>
    <w:p w:rsidR="00F506F9" w:rsidRDefault="00F506F9" w:rsidP="00F506F9">
      <w:pPr>
        <w:rPr>
          <w:rFonts w:ascii="Times New Roman" w:hAnsi="Times New Roman"/>
          <w:szCs w:val="20"/>
        </w:rPr>
      </w:pPr>
    </w:p>
    <w:p w:rsidR="00F506F9" w:rsidRDefault="00F506F9" w:rsidP="00F506F9">
      <w:pPr>
        <w:jc w:val="right"/>
        <w:rPr>
          <w:rFonts w:ascii="Times New Roman" w:hAnsi="Times New Roman"/>
          <w:szCs w:val="20"/>
        </w:rPr>
      </w:pPr>
    </w:p>
    <w:p w:rsidR="00F506F9" w:rsidRPr="0060591D" w:rsidRDefault="00F506F9" w:rsidP="00F506F9">
      <w:pPr>
        <w:jc w:val="center"/>
        <w:rPr>
          <w:rFonts w:ascii="Times New Roman" w:hAnsi="Times New Roman"/>
          <w:szCs w:val="20"/>
        </w:rPr>
      </w:pPr>
      <w:r w:rsidRPr="0060591D">
        <w:rPr>
          <w:rFonts w:ascii="Times New Roman" w:hAnsi="Times New Roman"/>
          <w:i/>
          <w:szCs w:val="20"/>
          <w:u w:val="single"/>
        </w:rPr>
        <w:lastRenderedPageBreak/>
        <w:t>Примерный</w:t>
      </w:r>
      <w:r w:rsidRPr="0060591D">
        <w:rPr>
          <w:rFonts w:ascii="Times New Roman" w:hAnsi="Times New Roman"/>
          <w:i/>
          <w:szCs w:val="20"/>
        </w:rPr>
        <w:t xml:space="preserve"> </w:t>
      </w:r>
      <w:r w:rsidRPr="0060591D">
        <w:rPr>
          <w:rFonts w:ascii="Times New Roman" w:hAnsi="Times New Roman"/>
          <w:szCs w:val="20"/>
        </w:rPr>
        <w:t>план-график спортивной подготовки для тренировочных групп 3 года</w:t>
      </w:r>
    </w:p>
    <w:p w:rsidR="00F506F9" w:rsidRPr="0060591D" w:rsidRDefault="00F506F9" w:rsidP="00F506F9">
      <w:pPr>
        <w:jc w:val="center"/>
        <w:rPr>
          <w:rFonts w:ascii="Times New Roman" w:hAnsi="Times New Roman"/>
          <w:szCs w:val="20"/>
        </w:rPr>
      </w:pPr>
      <w:r>
        <w:rPr>
          <w:rFonts w:ascii="Times New Roman" w:hAnsi="Times New Roman"/>
          <w:szCs w:val="20"/>
        </w:rPr>
        <w:t xml:space="preserve"> (нагрузка 16</w:t>
      </w:r>
      <w:r w:rsidRPr="0060591D">
        <w:rPr>
          <w:rFonts w:ascii="Times New Roman" w:hAnsi="Times New Roman"/>
          <w:szCs w:val="20"/>
        </w:rPr>
        <w:t xml:space="preserve"> часов в неделю)</w:t>
      </w:r>
    </w:p>
    <w:p w:rsidR="00F506F9" w:rsidRPr="0060591D" w:rsidRDefault="00F321B6" w:rsidP="00F506F9">
      <w:pPr>
        <w:jc w:val="right"/>
        <w:rPr>
          <w:rFonts w:ascii="Times New Roman" w:hAnsi="Times New Roman"/>
          <w:szCs w:val="20"/>
        </w:rPr>
      </w:pPr>
      <w:r w:rsidRPr="00F321B6">
        <w:rPr>
          <w:rFonts w:ascii="Times New Roman" w:hAnsi="Times New Roman"/>
          <w:szCs w:val="20"/>
        </w:rPr>
        <w:t>Таблица 15</w:t>
      </w:r>
    </w:p>
    <w:tbl>
      <w:tblPr>
        <w:tblW w:w="14408" w:type="dxa"/>
        <w:tblInd w:w="109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670"/>
        <w:gridCol w:w="805"/>
        <w:gridCol w:w="805"/>
        <w:gridCol w:w="805"/>
        <w:gridCol w:w="805"/>
        <w:gridCol w:w="706"/>
        <w:gridCol w:w="570"/>
        <w:gridCol w:w="852"/>
        <w:gridCol w:w="709"/>
        <w:gridCol w:w="709"/>
        <w:gridCol w:w="782"/>
        <w:gridCol w:w="777"/>
        <w:gridCol w:w="704"/>
        <w:gridCol w:w="709"/>
      </w:tblGrid>
      <w:tr w:rsidR="00F506F9" w:rsidRPr="0060591D" w:rsidTr="00285E73">
        <w:trPr>
          <w:trHeight w:val="232"/>
        </w:trPr>
        <w:tc>
          <w:tcPr>
            <w:tcW w:w="4670" w:type="dxa"/>
            <w:tcBorders>
              <w:top w:val="single" w:sz="4" w:space="0" w:color="auto"/>
              <w:left w:val="single" w:sz="4" w:space="0" w:color="auto"/>
              <w:bottom w:val="single" w:sz="4" w:space="0" w:color="auto"/>
              <w:right w:val="single" w:sz="4" w:space="0" w:color="auto"/>
            </w:tcBorders>
          </w:tcPr>
          <w:p w:rsidR="00F506F9" w:rsidRPr="0060591D" w:rsidRDefault="00F506F9" w:rsidP="00F506F9">
            <w:pPr>
              <w:jc w:val="center"/>
              <w:rPr>
                <w:rFonts w:ascii="Times New Roman" w:hAnsi="Times New Roman"/>
                <w:szCs w:val="20"/>
              </w:rPr>
            </w:pPr>
            <w:r w:rsidRPr="0060591D">
              <w:rPr>
                <w:rFonts w:ascii="Times New Roman" w:hAnsi="Times New Roman"/>
                <w:szCs w:val="20"/>
              </w:rPr>
              <w:t>Р А З Д Е Л Ы</w:t>
            </w:r>
          </w:p>
        </w:tc>
        <w:tc>
          <w:tcPr>
            <w:tcW w:w="805" w:type="dxa"/>
            <w:tcBorders>
              <w:top w:val="single" w:sz="4" w:space="0" w:color="auto"/>
              <w:left w:val="single" w:sz="4" w:space="0" w:color="auto"/>
              <w:bottom w:val="single" w:sz="4" w:space="0" w:color="auto"/>
              <w:right w:val="single" w:sz="4" w:space="0" w:color="auto"/>
            </w:tcBorders>
          </w:tcPr>
          <w:p w:rsidR="00F506F9" w:rsidRPr="0060591D" w:rsidRDefault="00F506F9" w:rsidP="00CD39B6">
            <w:pPr>
              <w:jc w:val="center"/>
              <w:rPr>
                <w:rFonts w:ascii="Times New Roman" w:hAnsi="Times New Roman"/>
                <w:szCs w:val="20"/>
              </w:rPr>
            </w:pPr>
            <w:r w:rsidRPr="0060591D">
              <w:rPr>
                <w:rFonts w:ascii="Times New Roman" w:hAnsi="Times New Roman"/>
                <w:szCs w:val="20"/>
              </w:rPr>
              <w:t>Сент.</w:t>
            </w:r>
          </w:p>
        </w:tc>
        <w:tc>
          <w:tcPr>
            <w:tcW w:w="805" w:type="dxa"/>
            <w:tcBorders>
              <w:top w:val="single" w:sz="4" w:space="0" w:color="auto"/>
              <w:left w:val="single" w:sz="4" w:space="0" w:color="auto"/>
              <w:bottom w:val="single" w:sz="4" w:space="0" w:color="auto"/>
              <w:right w:val="single" w:sz="4" w:space="0" w:color="auto"/>
            </w:tcBorders>
          </w:tcPr>
          <w:p w:rsidR="00F506F9" w:rsidRPr="0060591D" w:rsidRDefault="00F506F9" w:rsidP="00CD39B6">
            <w:pPr>
              <w:jc w:val="center"/>
              <w:rPr>
                <w:rFonts w:ascii="Times New Roman" w:hAnsi="Times New Roman"/>
                <w:szCs w:val="20"/>
              </w:rPr>
            </w:pPr>
            <w:r w:rsidRPr="0060591D">
              <w:rPr>
                <w:rFonts w:ascii="Times New Roman" w:hAnsi="Times New Roman"/>
                <w:szCs w:val="20"/>
              </w:rPr>
              <w:t>Окт.</w:t>
            </w:r>
          </w:p>
        </w:tc>
        <w:tc>
          <w:tcPr>
            <w:tcW w:w="805" w:type="dxa"/>
            <w:tcBorders>
              <w:top w:val="single" w:sz="4" w:space="0" w:color="auto"/>
              <w:left w:val="single" w:sz="4" w:space="0" w:color="auto"/>
              <w:bottom w:val="single" w:sz="4" w:space="0" w:color="auto"/>
              <w:right w:val="single" w:sz="4" w:space="0" w:color="auto"/>
            </w:tcBorders>
          </w:tcPr>
          <w:p w:rsidR="00F506F9" w:rsidRPr="0060591D" w:rsidRDefault="00F506F9" w:rsidP="00CD39B6">
            <w:pPr>
              <w:ind w:hanging="125"/>
              <w:jc w:val="center"/>
              <w:rPr>
                <w:rFonts w:ascii="Times New Roman" w:hAnsi="Times New Roman"/>
                <w:szCs w:val="20"/>
              </w:rPr>
            </w:pPr>
            <w:proofErr w:type="spellStart"/>
            <w:r w:rsidRPr="0060591D">
              <w:rPr>
                <w:rFonts w:ascii="Times New Roman" w:hAnsi="Times New Roman"/>
                <w:szCs w:val="20"/>
              </w:rPr>
              <w:t>Нояб</w:t>
            </w:r>
            <w:proofErr w:type="spellEnd"/>
            <w:r w:rsidRPr="0060591D">
              <w:rPr>
                <w:rFonts w:ascii="Times New Roman" w:hAnsi="Times New Roman"/>
                <w:szCs w:val="20"/>
              </w:rPr>
              <w:t>.</w:t>
            </w:r>
          </w:p>
        </w:tc>
        <w:tc>
          <w:tcPr>
            <w:tcW w:w="805" w:type="dxa"/>
            <w:tcBorders>
              <w:top w:val="single" w:sz="4" w:space="0" w:color="auto"/>
              <w:left w:val="single" w:sz="4" w:space="0" w:color="auto"/>
              <w:bottom w:val="single" w:sz="4" w:space="0" w:color="auto"/>
              <w:right w:val="single" w:sz="4" w:space="0" w:color="auto"/>
            </w:tcBorders>
          </w:tcPr>
          <w:p w:rsidR="00F506F9" w:rsidRPr="0060591D" w:rsidRDefault="00F506F9" w:rsidP="00CD39B6">
            <w:pPr>
              <w:jc w:val="center"/>
              <w:rPr>
                <w:rFonts w:ascii="Times New Roman" w:hAnsi="Times New Roman"/>
                <w:szCs w:val="20"/>
              </w:rPr>
            </w:pPr>
            <w:r w:rsidRPr="0060591D">
              <w:rPr>
                <w:rFonts w:ascii="Times New Roman" w:hAnsi="Times New Roman"/>
                <w:szCs w:val="20"/>
              </w:rPr>
              <w:t>Дек.</w:t>
            </w:r>
          </w:p>
        </w:tc>
        <w:tc>
          <w:tcPr>
            <w:tcW w:w="706" w:type="dxa"/>
            <w:tcBorders>
              <w:top w:val="single" w:sz="4" w:space="0" w:color="auto"/>
              <w:left w:val="single" w:sz="4" w:space="0" w:color="auto"/>
              <w:bottom w:val="single" w:sz="4" w:space="0" w:color="auto"/>
              <w:right w:val="single" w:sz="4" w:space="0" w:color="auto"/>
            </w:tcBorders>
          </w:tcPr>
          <w:p w:rsidR="00F506F9" w:rsidRPr="0060591D" w:rsidRDefault="00F506F9" w:rsidP="00CD39B6">
            <w:pPr>
              <w:jc w:val="center"/>
              <w:rPr>
                <w:rFonts w:ascii="Times New Roman" w:hAnsi="Times New Roman"/>
                <w:szCs w:val="20"/>
              </w:rPr>
            </w:pPr>
            <w:r w:rsidRPr="0060591D">
              <w:rPr>
                <w:rFonts w:ascii="Times New Roman" w:hAnsi="Times New Roman"/>
                <w:szCs w:val="20"/>
              </w:rPr>
              <w:t>Янв.</w:t>
            </w:r>
          </w:p>
        </w:tc>
        <w:tc>
          <w:tcPr>
            <w:tcW w:w="570" w:type="dxa"/>
            <w:tcBorders>
              <w:top w:val="single" w:sz="4" w:space="0" w:color="auto"/>
              <w:left w:val="single" w:sz="4" w:space="0" w:color="auto"/>
              <w:bottom w:val="single" w:sz="4" w:space="0" w:color="auto"/>
              <w:right w:val="single" w:sz="4" w:space="0" w:color="auto"/>
            </w:tcBorders>
          </w:tcPr>
          <w:p w:rsidR="00F506F9" w:rsidRPr="0060591D" w:rsidRDefault="00F506F9" w:rsidP="00CD39B6">
            <w:pPr>
              <w:jc w:val="center"/>
              <w:rPr>
                <w:rFonts w:ascii="Times New Roman" w:hAnsi="Times New Roman"/>
                <w:szCs w:val="20"/>
              </w:rPr>
            </w:pPr>
            <w:r w:rsidRPr="0060591D">
              <w:rPr>
                <w:rFonts w:ascii="Times New Roman" w:hAnsi="Times New Roman"/>
                <w:szCs w:val="20"/>
              </w:rPr>
              <w:t>Фев.</w:t>
            </w:r>
          </w:p>
        </w:tc>
        <w:tc>
          <w:tcPr>
            <w:tcW w:w="852" w:type="dxa"/>
            <w:tcBorders>
              <w:top w:val="single" w:sz="4" w:space="0" w:color="auto"/>
              <w:left w:val="single" w:sz="4" w:space="0" w:color="auto"/>
              <w:bottom w:val="single" w:sz="4" w:space="0" w:color="auto"/>
              <w:right w:val="single" w:sz="4" w:space="0" w:color="auto"/>
            </w:tcBorders>
          </w:tcPr>
          <w:p w:rsidR="00F506F9" w:rsidRPr="0060591D" w:rsidRDefault="00F506F9" w:rsidP="00CD39B6">
            <w:pPr>
              <w:jc w:val="center"/>
              <w:rPr>
                <w:rFonts w:ascii="Times New Roman" w:hAnsi="Times New Roman"/>
                <w:szCs w:val="20"/>
              </w:rPr>
            </w:pPr>
            <w:r w:rsidRPr="0060591D">
              <w:rPr>
                <w:rFonts w:ascii="Times New Roman" w:hAnsi="Times New Roman"/>
                <w:szCs w:val="20"/>
              </w:rPr>
              <w:t>Март</w:t>
            </w:r>
          </w:p>
        </w:tc>
        <w:tc>
          <w:tcPr>
            <w:tcW w:w="709" w:type="dxa"/>
            <w:tcBorders>
              <w:top w:val="single" w:sz="4" w:space="0" w:color="auto"/>
              <w:left w:val="single" w:sz="4" w:space="0" w:color="auto"/>
              <w:bottom w:val="single" w:sz="4" w:space="0" w:color="auto"/>
              <w:right w:val="single" w:sz="4" w:space="0" w:color="auto"/>
            </w:tcBorders>
          </w:tcPr>
          <w:p w:rsidR="00F506F9" w:rsidRPr="0060591D" w:rsidRDefault="00F506F9" w:rsidP="00CD39B6">
            <w:pPr>
              <w:jc w:val="center"/>
              <w:rPr>
                <w:rFonts w:ascii="Times New Roman" w:hAnsi="Times New Roman"/>
                <w:szCs w:val="20"/>
              </w:rPr>
            </w:pPr>
            <w:r w:rsidRPr="0060591D">
              <w:rPr>
                <w:rFonts w:ascii="Times New Roman" w:hAnsi="Times New Roman"/>
                <w:szCs w:val="20"/>
              </w:rPr>
              <w:t>Апр.</w:t>
            </w:r>
          </w:p>
        </w:tc>
        <w:tc>
          <w:tcPr>
            <w:tcW w:w="709" w:type="dxa"/>
            <w:tcBorders>
              <w:top w:val="single" w:sz="4" w:space="0" w:color="auto"/>
              <w:left w:val="single" w:sz="4" w:space="0" w:color="auto"/>
              <w:bottom w:val="single" w:sz="4" w:space="0" w:color="auto"/>
              <w:right w:val="single" w:sz="4" w:space="0" w:color="auto"/>
            </w:tcBorders>
          </w:tcPr>
          <w:p w:rsidR="00F506F9" w:rsidRPr="0060591D" w:rsidRDefault="00F506F9" w:rsidP="00CD39B6">
            <w:pPr>
              <w:jc w:val="center"/>
              <w:rPr>
                <w:rFonts w:ascii="Times New Roman" w:hAnsi="Times New Roman"/>
                <w:szCs w:val="20"/>
              </w:rPr>
            </w:pPr>
            <w:r w:rsidRPr="0060591D">
              <w:rPr>
                <w:rFonts w:ascii="Times New Roman" w:hAnsi="Times New Roman"/>
                <w:szCs w:val="20"/>
              </w:rPr>
              <w:t>Май</w:t>
            </w:r>
          </w:p>
        </w:tc>
        <w:tc>
          <w:tcPr>
            <w:tcW w:w="782" w:type="dxa"/>
            <w:tcBorders>
              <w:top w:val="single" w:sz="4" w:space="0" w:color="auto"/>
              <w:left w:val="single" w:sz="4" w:space="0" w:color="auto"/>
              <w:bottom w:val="single" w:sz="4" w:space="0" w:color="auto"/>
              <w:right w:val="single" w:sz="4" w:space="0" w:color="auto"/>
            </w:tcBorders>
          </w:tcPr>
          <w:p w:rsidR="00F506F9" w:rsidRPr="0060591D" w:rsidRDefault="00F506F9" w:rsidP="00CD39B6">
            <w:pPr>
              <w:jc w:val="center"/>
              <w:rPr>
                <w:rFonts w:ascii="Times New Roman" w:hAnsi="Times New Roman"/>
                <w:szCs w:val="20"/>
              </w:rPr>
            </w:pPr>
            <w:r w:rsidRPr="0060591D">
              <w:rPr>
                <w:rFonts w:ascii="Times New Roman" w:hAnsi="Times New Roman"/>
                <w:szCs w:val="20"/>
              </w:rPr>
              <w:t>Июнь</w:t>
            </w:r>
          </w:p>
        </w:tc>
        <w:tc>
          <w:tcPr>
            <w:tcW w:w="777" w:type="dxa"/>
            <w:tcBorders>
              <w:top w:val="single" w:sz="4" w:space="0" w:color="auto"/>
              <w:left w:val="single" w:sz="4" w:space="0" w:color="auto"/>
              <w:bottom w:val="single" w:sz="4" w:space="0" w:color="auto"/>
              <w:right w:val="single" w:sz="4" w:space="0" w:color="auto"/>
            </w:tcBorders>
          </w:tcPr>
          <w:p w:rsidR="00F506F9" w:rsidRPr="0060591D" w:rsidRDefault="00F506F9" w:rsidP="00CD39B6">
            <w:pPr>
              <w:jc w:val="center"/>
              <w:rPr>
                <w:rFonts w:ascii="Times New Roman" w:hAnsi="Times New Roman"/>
                <w:szCs w:val="20"/>
              </w:rPr>
            </w:pPr>
            <w:r w:rsidRPr="0060591D">
              <w:rPr>
                <w:rFonts w:ascii="Times New Roman" w:hAnsi="Times New Roman"/>
                <w:szCs w:val="20"/>
              </w:rPr>
              <w:t>Июль</w:t>
            </w:r>
          </w:p>
        </w:tc>
        <w:tc>
          <w:tcPr>
            <w:tcW w:w="704" w:type="dxa"/>
            <w:tcBorders>
              <w:top w:val="single" w:sz="4" w:space="0" w:color="auto"/>
              <w:left w:val="single" w:sz="4" w:space="0" w:color="auto"/>
              <w:bottom w:val="single" w:sz="4" w:space="0" w:color="auto"/>
              <w:right w:val="single" w:sz="4" w:space="0" w:color="auto"/>
            </w:tcBorders>
          </w:tcPr>
          <w:p w:rsidR="00F506F9" w:rsidRPr="0060591D" w:rsidRDefault="00F506F9" w:rsidP="00CD39B6">
            <w:pPr>
              <w:jc w:val="center"/>
              <w:rPr>
                <w:rFonts w:ascii="Times New Roman" w:hAnsi="Times New Roman"/>
                <w:szCs w:val="20"/>
              </w:rPr>
            </w:pPr>
            <w:r w:rsidRPr="0060591D">
              <w:rPr>
                <w:rFonts w:ascii="Times New Roman" w:hAnsi="Times New Roman"/>
                <w:szCs w:val="20"/>
              </w:rPr>
              <w:t>Авг.</w:t>
            </w:r>
          </w:p>
        </w:tc>
        <w:tc>
          <w:tcPr>
            <w:tcW w:w="709" w:type="dxa"/>
            <w:tcBorders>
              <w:top w:val="single" w:sz="4" w:space="0" w:color="auto"/>
              <w:left w:val="single" w:sz="4" w:space="0" w:color="auto"/>
              <w:bottom w:val="single" w:sz="4" w:space="0" w:color="auto"/>
              <w:right w:val="single" w:sz="4" w:space="0" w:color="auto"/>
            </w:tcBorders>
          </w:tcPr>
          <w:p w:rsidR="00F506F9" w:rsidRPr="0060591D" w:rsidRDefault="00F506F9" w:rsidP="00CD39B6">
            <w:pPr>
              <w:jc w:val="center"/>
              <w:rPr>
                <w:rFonts w:ascii="Times New Roman" w:hAnsi="Times New Roman"/>
                <w:szCs w:val="20"/>
              </w:rPr>
            </w:pPr>
            <w:r w:rsidRPr="0060591D">
              <w:rPr>
                <w:rFonts w:ascii="Times New Roman" w:hAnsi="Times New Roman"/>
                <w:szCs w:val="20"/>
              </w:rPr>
              <w:t>Всего</w:t>
            </w:r>
          </w:p>
        </w:tc>
      </w:tr>
      <w:tr w:rsidR="00021A63" w:rsidRPr="003729E9" w:rsidTr="00285E73">
        <w:tc>
          <w:tcPr>
            <w:tcW w:w="4670" w:type="dxa"/>
            <w:tcBorders>
              <w:top w:val="single" w:sz="4" w:space="0" w:color="auto"/>
              <w:left w:val="single" w:sz="4" w:space="0" w:color="auto"/>
              <w:bottom w:val="single" w:sz="4" w:space="0" w:color="auto"/>
              <w:right w:val="single" w:sz="4" w:space="0" w:color="auto"/>
            </w:tcBorders>
          </w:tcPr>
          <w:p w:rsidR="00021A63" w:rsidRPr="00974CDD" w:rsidRDefault="00021A63" w:rsidP="00F506F9">
            <w:pPr>
              <w:rPr>
                <w:rFonts w:ascii="Times New Roman" w:hAnsi="Times New Roman"/>
                <w:szCs w:val="20"/>
              </w:rPr>
            </w:pPr>
            <w:r w:rsidRPr="00974CDD">
              <w:rPr>
                <w:rFonts w:ascii="Times New Roman" w:hAnsi="Times New Roman"/>
                <w:bCs/>
                <w:szCs w:val="20"/>
              </w:rPr>
              <w:t>Общая физическая подготовка</w:t>
            </w:r>
          </w:p>
        </w:tc>
        <w:tc>
          <w:tcPr>
            <w:tcW w:w="805" w:type="dxa"/>
            <w:tcBorders>
              <w:top w:val="single" w:sz="4" w:space="0" w:color="auto"/>
              <w:left w:val="single" w:sz="4" w:space="0" w:color="auto"/>
              <w:bottom w:val="single" w:sz="4" w:space="0" w:color="auto"/>
              <w:right w:val="single" w:sz="4" w:space="0" w:color="auto"/>
            </w:tcBorders>
          </w:tcPr>
          <w:p w:rsidR="00021A63" w:rsidRPr="003729E9" w:rsidRDefault="00021A63" w:rsidP="00CD39B6">
            <w:pPr>
              <w:jc w:val="center"/>
              <w:rPr>
                <w:rFonts w:ascii="Times New Roman" w:hAnsi="Times New Roman"/>
                <w:szCs w:val="20"/>
              </w:rPr>
            </w:pPr>
            <w:r>
              <w:rPr>
                <w:rFonts w:ascii="Times New Roman" w:hAnsi="Times New Roman"/>
                <w:szCs w:val="20"/>
              </w:rPr>
              <w:t>7</w:t>
            </w:r>
          </w:p>
        </w:tc>
        <w:tc>
          <w:tcPr>
            <w:tcW w:w="805" w:type="dxa"/>
            <w:tcBorders>
              <w:top w:val="single" w:sz="4" w:space="0" w:color="auto"/>
              <w:left w:val="single" w:sz="4" w:space="0" w:color="auto"/>
              <w:bottom w:val="single" w:sz="4" w:space="0" w:color="auto"/>
              <w:right w:val="single" w:sz="4" w:space="0" w:color="auto"/>
            </w:tcBorders>
          </w:tcPr>
          <w:p w:rsidR="00021A63" w:rsidRPr="003729E9" w:rsidRDefault="00021A63" w:rsidP="00CD39B6">
            <w:pPr>
              <w:jc w:val="center"/>
              <w:rPr>
                <w:rFonts w:ascii="Times New Roman" w:hAnsi="Times New Roman"/>
                <w:szCs w:val="20"/>
              </w:rPr>
            </w:pPr>
            <w:r>
              <w:rPr>
                <w:rFonts w:ascii="Times New Roman" w:hAnsi="Times New Roman"/>
                <w:szCs w:val="20"/>
              </w:rPr>
              <w:t>8</w:t>
            </w:r>
          </w:p>
        </w:tc>
        <w:tc>
          <w:tcPr>
            <w:tcW w:w="805" w:type="dxa"/>
            <w:tcBorders>
              <w:top w:val="single" w:sz="4" w:space="0" w:color="auto"/>
              <w:left w:val="single" w:sz="4" w:space="0" w:color="auto"/>
              <w:bottom w:val="single" w:sz="4" w:space="0" w:color="auto"/>
              <w:right w:val="single" w:sz="4" w:space="0" w:color="auto"/>
            </w:tcBorders>
          </w:tcPr>
          <w:p w:rsidR="00021A63" w:rsidRDefault="00021A63" w:rsidP="00CD39B6">
            <w:pPr>
              <w:jc w:val="center"/>
            </w:pPr>
            <w:r w:rsidRPr="00052AF5">
              <w:rPr>
                <w:rFonts w:ascii="Times New Roman" w:hAnsi="Times New Roman"/>
                <w:szCs w:val="20"/>
              </w:rPr>
              <w:t>8</w:t>
            </w:r>
          </w:p>
        </w:tc>
        <w:tc>
          <w:tcPr>
            <w:tcW w:w="805" w:type="dxa"/>
            <w:tcBorders>
              <w:top w:val="single" w:sz="4" w:space="0" w:color="auto"/>
              <w:left w:val="single" w:sz="4" w:space="0" w:color="auto"/>
              <w:bottom w:val="single" w:sz="4" w:space="0" w:color="auto"/>
              <w:right w:val="single" w:sz="4" w:space="0" w:color="auto"/>
            </w:tcBorders>
          </w:tcPr>
          <w:p w:rsidR="00021A63" w:rsidRDefault="00021A63" w:rsidP="00CD39B6">
            <w:pPr>
              <w:jc w:val="center"/>
            </w:pPr>
            <w:r w:rsidRPr="00052AF5">
              <w:rPr>
                <w:rFonts w:ascii="Times New Roman" w:hAnsi="Times New Roman"/>
                <w:szCs w:val="20"/>
              </w:rPr>
              <w:t>8</w:t>
            </w:r>
          </w:p>
        </w:tc>
        <w:tc>
          <w:tcPr>
            <w:tcW w:w="706" w:type="dxa"/>
            <w:tcBorders>
              <w:top w:val="single" w:sz="4" w:space="0" w:color="auto"/>
              <w:left w:val="single" w:sz="4" w:space="0" w:color="auto"/>
              <w:bottom w:val="single" w:sz="4" w:space="0" w:color="auto"/>
              <w:right w:val="single" w:sz="4" w:space="0" w:color="auto"/>
            </w:tcBorders>
          </w:tcPr>
          <w:p w:rsidR="00021A63" w:rsidRDefault="00021A63" w:rsidP="00CD39B6">
            <w:pPr>
              <w:jc w:val="center"/>
            </w:pPr>
            <w:r w:rsidRPr="00052AF5">
              <w:rPr>
                <w:rFonts w:ascii="Times New Roman" w:hAnsi="Times New Roman"/>
                <w:szCs w:val="20"/>
              </w:rPr>
              <w:t>8</w:t>
            </w:r>
          </w:p>
        </w:tc>
        <w:tc>
          <w:tcPr>
            <w:tcW w:w="570" w:type="dxa"/>
            <w:tcBorders>
              <w:top w:val="single" w:sz="4" w:space="0" w:color="auto"/>
              <w:left w:val="single" w:sz="4" w:space="0" w:color="auto"/>
              <w:bottom w:val="single" w:sz="4" w:space="0" w:color="auto"/>
              <w:right w:val="single" w:sz="4" w:space="0" w:color="auto"/>
            </w:tcBorders>
          </w:tcPr>
          <w:p w:rsidR="00021A63" w:rsidRDefault="00021A63" w:rsidP="00CD39B6">
            <w:pPr>
              <w:jc w:val="center"/>
            </w:pPr>
            <w:r w:rsidRPr="00052AF5">
              <w:rPr>
                <w:rFonts w:ascii="Times New Roman" w:hAnsi="Times New Roman"/>
                <w:szCs w:val="20"/>
              </w:rPr>
              <w:t>8</w:t>
            </w:r>
          </w:p>
        </w:tc>
        <w:tc>
          <w:tcPr>
            <w:tcW w:w="852" w:type="dxa"/>
            <w:tcBorders>
              <w:top w:val="single" w:sz="4" w:space="0" w:color="auto"/>
              <w:left w:val="single" w:sz="4" w:space="0" w:color="auto"/>
              <w:bottom w:val="single" w:sz="4" w:space="0" w:color="auto"/>
              <w:right w:val="single" w:sz="4" w:space="0" w:color="auto"/>
            </w:tcBorders>
          </w:tcPr>
          <w:p w:rsidR="00021A63" w:rsidRDefault="00021A63" w:rsidP="00CD39B6">
            <w:pPr>
              <w:jc w:val="center"/>
            </w:pPr>
            <w:r w:rsidRPr="00052AF5">
              <w:rPr>
                <w:rFonts w:ascii="Times New Roman" w:hAnsi="Times New Roman"/>
                <w:szCs w:val="20"/>
              </w:rPr>
              <w:t>8</w:t>
            </w:r>
          </w:p>
        </w:tc>
        <w:tc>
          <w:tcPr>
            <w:tcW w:w="709" w:type="dxa"/>
            <w:tcBorders>
              <w:top w:val="single" w:sz="4" w:space="0" w:color="auto"/>
              <w:left w:val="single" w:sz="4" w:space="0" w:color="auto"/>
              <w:bottom w:val="single" w:sz="4" w:space="0" w:color="auto"/>
              <w:right w:val="single" w:sz="4" w:space="0" w:color="auto"/>
            </w:tcBorders>
          </w:tcPr>
          <w:p w:rsidR="00021A63" w:rsidRDefault="00021A63" w:rsidP="00CD39B6">
            <w:pPr>
              <w:jc w:val="center"/>
            </w:pPr>
            <w:r w:rsidRPr="00052AF5">
              <w:rPr>
                <w:rFonts w:ascii="Times New Roman" w:hAnsi="Times New Roman"/>
                <w:szCs w:val="20"/>
              </w:rPr>
              <w:t>8</w:t>
            </w:r>
          </w:p>
        </w:tc>
        <w:tc>
          <w:tcPr>
            <w:tcW w:w="709" w:type="dxa"/>
            <w:tcBorders>
              <w:top w:val="single" w:sz="4" w:space="0" w:color="auto"/>
              <w:left w:val="single" w:sz="4" w:space="0" w:color="auto"/>
              <w:bottom w:val="single" w:sz="4" w:space="0" w:color="auto"/>
              <w:right w:val="single" w:sz="4" w:space="0" w:color="auto"/>
            </w:tcBorders>
          </w:tcPr>
          <w:p w:rsidR="00021A63" w:rsidRPr="003729E9" w:rsidRDefault="00021A63" w:rsidP="00CD39B6">
            <w:pPr>
              <w:jc w:val="center"/>
              <w:rPr>
                <w:rFonts w:ascii="Times New Roman" w:hAnsi="Times New Roman"/>
                <w:szCs w:val="20"/>
              </w:rPr>
            </w:pPr>
            <w:r>
              <w:rPr>
                <w:rFonts w:ascii="Times New Roman" w:hAnsi="Times New Roman"/>
                <w:szCs w:val="20"/>
              </w:rPr>
              <w:t>5</w:t>
            </w:r>
          </w:p>
        </w:tc>
        <w:tc>
          <w:tcPr>
            <w:tcW w:w="782" w:type="dxa"/>
            <w:tcBorders>
              <w:top w:val="single" w:sz="4" w:space="0" w:color="auto"/>
              <w:left w:val="single" w:sz="4" w:space="0" w:color="auto"/>
              <w:bottom w:val="single" w:sz="4" w:space="0" w:color="auto"/>
              <w:right w:val="single" w:sz="4" w:space="0" w:color="auto"/>
            </w:tcBorders>
          </w:tcPr>
          <w:p w:rsidR="00021A63" w:rsidRPr="003729E9" w:rsidRDefault="00021A63" w:rsidP="00CD39B6">
            <w:pPr>
              <w:jc w:val="center"/>
              <w:rPr>
                <w:rFonts w:ascii="Times New Roman" w:hAnsi="Times New Roman"/>
                <w:szCs w:val="20"/>
              </w:rPr>
            </w:pPr>
            <w:r>
              <w:rPr>
                <w:rFonts w:ascii="Times New Roman" w:hAnsi="Times New Roman"/>
                <w:szCs w:val="20"/>
              </w:rPr>
              <w:t>8</w:t>
            </w:r>
          </w:p>
        </w:tc>
        <w:tc>
          <w:tcPr>
            <w:tcW w:w="777" w:type="dxa"/>
            <w:tcBorders>
              <w:top w:val="single" w:sz="4" w:space="0" w:color="auto"/>
              <w:left w:val="single" w:sz="4" w:space="0" w:color="auto"/>
              <w:bottom w:val="single" w:sz="4" w:space="0" w:color="auto"/>
              <w:right w:val="single" w:sz="4" w:space="0" w:color="auto"/>
            </w:tcBorders>
          </w:tcPr>
          <w:p w:rsidR="00021A63" w:rsidRPr="003729E9" w:rsidRDefault="00021A63" w:rsidP="00CD39B6">
            <w:pPr>
              <w:jc w:val="center"/>
              <w:rPr>
                <w:rFonts w:ascii="Times New Roman" w:hAnsi="Times New Roman"/>
                <w:szCs w:val="20"/>
              </w:rPr>
            </w:pPr>
            <w:r>
              <w:rPr>
                <w:rFonts w:ascii="Times New Roman" w:hAnsi="Times New Roman"/>
                <w:szCs w:val="20"/>
              </w:rPr>
              <w:t>5</w:t>
            </w:r>
          </w:p>
        </w:tc>
        <w:tc>
          <w:tcPr>
            <w:tcW w:w="704" w:type="dxa"/>
            <w:tcBorders>
              <w:top w:val="single" w:sz="4" w:space="0" w:color="auto"/>
              <w:left w:val="single" w:sz="4" w:space="0" w:color="auto"/>
              <w:bottom w:val="single" w:sz="4" w:space="0" w:color="auto"/>
              <w:right w:val="single" w:sz="4" w:space="0" w:color="auto"/>
            </w:tcBorders>
          </w:tcPr>
          <w:p w:rsidR="00021A63" w:rsidRPr="003729E9" w:rsidRDefault="00021A63" w:rsidP="00CD39B6">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021A63" w:rsidRPr="003729E9" w:rsidRDefault="00021A63" w:rsidP="00CD39B6">
            <w:pPr>
              <w:jc w:val="center"/>
              <w:rPr>
                <w:rFonts w:ascii="Times New Roman" w:hAnsi="Times New Roman"/>
                <w:szCs w:val="20"/>
              </w:rPr>
            </w:pPr>
            <w:r>
              <w:rPr>
                <w:rFonts w:ascii="Times New Roman" w:hAnsi="Times New Roman"/>
                <w:szCs w:val="20"/>
              </w:rPr>
              <w:t>81</w:t>
            </w:r>
          </w:p>
        </w:tc>
      </w:tr>
      <w:tr w:rsidR="00021A63" w:rsidRPr="0079214A" w:rsidTr="00285E73">
        <w:tc>
          <w:tcPr>
            <w:tcW w:w="4670" w:type="dxa"/>
            <w:tcBorders>
              <w:top w:val="single" w:sz="4" w:space="0" w:color="auto"/>
              <w:left w:val="single" w:sz="4" w:space="0" w:color="auto"/>
              <w:bottom w:val="single" w:sz="4" w:space="0" w:color="auto"/>
              <w:right w:val="single" w:sz="4" w:space="0" w:color="auto"/>
            </w:tcBorders>
          </w:tcPr>
          <w:p w:rsidR="00021A63" w:rsidRPr="00974CDD" w:rsidRDefault="00021A63" w:rsidP="00F506F9">
            <w:pPr>
              <w:rPr>
                <w:rFonts w:ascii="Times New Roman" w:hAnsi="Times New Roman"/>
                <w:bCs/>
                <w:szCs w:val="20"/>
              </w:rPr>
            </w:pPr>
            <w:r w:rsidRPr="00974CDD">
              <w:rPr>
                <w:rFonts w:ascii="Times New Roman" w:hAnsi="Times New Roman"/>
                <w:bCs/>
                <w:szCs w:val="20"/>
              </w:rPr>
              <w:t>Специальная физическая подготовка</w:t>
            </w:r>
          </w:p>
        </w:tc>
        <w:tc>
          <w:tcPr>
            <w:tcW w:w="805" w:type="dxa"/>
            <w:tcBorders>
              <w:top w:val="single" w:sz="4" w:space="0" w:color="auto"/>
              <w:left w:val="single" w:sz="4" w:space="0" w:color="auto"/>
              <w:bottom w:val="single" w:sz="4" w:space="0" w:color="auto"/>
              <w:right w:val="single" w:sz="4" w:space="0" w:color="auto"/>
            </w:tcBorders>
          </w:tcPr>
          <w:p w:rsidR="00021A63" w:rsidRPr="0060591D" w:rsidRDefault="00021A63" w:rsidP="00CD39B6">
            <w:pPr>
              <w:jc w:val="center"/>
              <w:rPr>
                <w:rFonts w:ascii="Times New Roman" w:hAnsi="Times New Roman"/>
                <w:szCs w:val="20"/>
              </w:rPr>
            </w:pPr>
            <w:r>
              <w:rPr>
                <w:rFonts w:ascii="Times New Roman" w:hAnsi="Times New Roman"/>
                <w:szCs w:val="20"/>
              </w:rPr>
              <w:t>10</w:t>
            </w:r>
          </w:p>
        </w:tc>
        <w:tc>
          <w:tcPr>
            <w:tcW w:w="805" w:type="dxa"/>
            <w:tcBorders>
              <w:top w:val="single" w:sz="4" w:space="0" w:color="auto"/>
              <w:left w:val="single" w:sz="4" w:space="0" w:color="auto"/>
              <w:bottom w:val="single" w:sz="4" w:space="0" w:color="auto"/>
              <w:right w:val="single" w:sz="4" w:space="0" w:color="auto"/>
            </w:tcBorders>
          </w:tcPr>
          <w:p w:rsidR="00021A63" w:rsidRPr="0060591D" w:rsidRDefault="00021A63" w:rsidP="00CD39B6">
            <w:pPr>
              <w:jc w:val="center"/>
              <w:rPr>
                <w:rFonts w:ascii="Times New Roman" w:hAnsi="Times New Roman"/>
                <w:szCs w:val="20"/>
              </w:rPr>
            </w:pPr>
            <w:r>
              <w:rPr>
                <w:rFonts w:ascii="Times New Roman" w:hAnsi="Times New Roman"/>
                <w:szCs w:val="20"/>
              </w:rPr>
              <w:t>13</w:t>
            </w:r>
          </w:p>
        </w:tc>
        <w:tc>
          <w:tcPr>
            <w:tcW w:w="805" w:type="dxa"/>
            <w:tcBorders>
              <w:top w:val="single" w:sz="4" w:space="0" w:color="auto"/>
              <w:left w:val="single" w:sz="4" w:space="0" w:color="auto"/>
              <w:bottom w:val="single" w:sz="4" w:space="0" w:color="auto"/>
              <w:right w:val="single" w:sz="4" w:space="0" w:color="auto"/>
            </w:tcBorders>
          </w:tcPr>
          <w:p w:rsidR="00021A63" w:rsidRDefault="00021A63" w:rsidP="00CD39B6">
            <w:pPr>
              <w:jc w:val="center"/>
            </w:pPr>
            <w:r w:rsidRPr="000F634C">
              <w:rPr>
                <w:rFonts w:ascii="Times New Roman" w:hAnsi="Times New Roman"/>
                <w:szCs w:val="20"/>
              </w:rPr>
              <w:t>13</w:t>
            </w:r>
          </w:p>
        </w:tc>
        <w:tc>
          <w:tcPr>
            <w:tcW w:w="805" w:type="dxa"/>
            <w:tcBorders>
              <w:top w:val="single" w:sz="4" w:space="0" w:color="auto"/>
              <w:left w:val="single" w:sz="4" w:space="0" w:color="auto"/>
              <w:bottom w:val="single" w:sz="4" w:space="0" w:color="auto"/>
              <w:right w:val="single" w:sz="4" w:space="0" w:color="auto"/>
            </w:tcBorders>
          </w:tcPr>
          <w:p w:rsidR="00021A63" w:rsidRDefault="00021A63" w:rsidP="00CD39B6">
            <w:pPr>
              <w:jc w:val="center"/>
            </w:pPr>
            <w:r w:rsidRPr="000F634C">
              <w:rPr>
                <w:rFonts w:ascii="Times New Roman" w:hAnsi="Times New Roman"/>
                <w:szCs w:val="20"/>
              </w:rPr>
              <w:t>13</w:t>
            </w:r>
          </w:p>
        </w:tc>
        <w:tc>
          <w:tcPr>
            <w:tcW w:w="706" w:type="dxa"/>
            <w:tcBorders>
              <w:top w:val="single" w:sz="4" w:space="0" w:color="auto"/>
              <w:left w:val="single" w:sz="4" w:space="0" w:color="auto"/>
              <w:bottom w:val="single" w:sz="4" w:space="0" w:color="auto"/>
              <w:right w:val="single" w:sz="4" w:space="0" w:color="auto"/>
            </w:tcBorders>
          </w:tcPr>
          <w:p w:rsidR="00021A63" w:rsidRDefault="00021A63" w:rsidP="00CD39B6">
            <w:pPr>
              <w:jc w:val="center"/>
            </w:pPr>
            <w:r w:rsidRPr="000F634C">
              <w:rPr>
                <w:rFonts w:ascii="Times New Roman" w:hAnsi="Times New Roman"/>
                <w:szCs w:val="20"/>
              </w:rPr>
              <w:t>13</w:t>
            </w:r>
          </w:p>
        </w:tc>
        <w:tc>
          <w:tcPr>
            <w:tcW w:w="570" w:type="dxa"/>
            <w:tcBorders>
              <w:top w:val="single" w:sz="4" w:space="0" w:color="auto"/>
              <w:left w:val="single" w:sz="4" w:space="0" w:color="auto"/>
              <w:bottom w:val="single" w:sz="4" w:space="0" w:color="auto"/>
              <w:right w:val="single" w:sz="4" w:space="0" w:color="auto"/>
            </w:tcBorders>
          </w:tcPr>
          <w:p w:rsidR="00021A63" w:rsidRDefault="00021A63" w:rsidP="00CD39B6">
            <w:pPr>
              <w:jc w:val="center"/>
            </w:pPr>
            <w:r w:rsidRPr="000F634C">
              <w:rPr>
                <w:rFonts w:ascii="Times New Roman" w:hAnsi="Times New Roman"/>
                <w:szCs w:val="20"/>
              </w:rPr>
              <w:t>13</w:t>
            </w:r>
          </w:p>
        </w:tc>
        <w:tc>
          <w:tcPr>
            <w:tcW w:w="852" w:type="dxa"/>
            <w:tcBorders>
              <w:top w:val="single" w:sz="4" w:space="0" w:color="auto"/>
              <w:left w:val="single" w:sz="4" w:space="0" w:color="auto"/>
              <w:bottom w:val="single" w:sz="4" w:space="0" w:color="auto"/>
              <w:right w:val="single" w:sz="4" w:space="0" w:color="auto"/>
            </w:tcBorders>
          </w:tcPr>
          <w:p w:rsidR="00021A63" w:rsidRDefault="00021A63" w:rsidP="00CD39B6">
            <w:pPr>
              <w:jc w:val="center"/>
            </w:pPr>
            <w:r w:rsidRPr="000F634C">
              <w:rPr>
                <w:rFonts w:ascii="Times New Roman" w:hAnsi="Times New Roman"/>
                <w:szCs w:val="20"/>
              </w:rPr>
              <w:t>13</w:t>
            </w:r>
          </w:p>
        </w:tc>
        <w:tc>
          <w:tcPr>
            <w:tcW w:w="709" w:type="dxa"/>
            <w:tcBorders>
              <w:top w:val="single" w:sz="4" w:space="0" w:color="auto"/>
              <w:left w:val="single" w:sz="4" w:space="0" w:color="auto"/>
              <w:bottom w:val="single" w:sz="4" w:space="0" w:color="auto"/>
              <w:right w:val="single" w:sz="4" w:space="0" w:color="auto"/>
            </w:tcBorders>
          </w:tcPr>
          <w:p w:rsidR="00021A63" w:rsidRDefault="00021A63" w:rsidP="00CD39B6">
            <w:pPr>
              <w:jc w:val="center"/>
            </w:pPr>
            <w:r w:rsidRPr="000F634C">
              <w:rPr>
                <w:rFonts w:ascii="Times New Roman" w:hAnsi="Times New Roman"/>
                <w:szCs w:val="20"/>
              </w:rPr>
              <w:t>13</w:t>
            </w:r>
          </w:p>
        </w:tc>
        <w:tc>
          <w:tcPr>
            <w:tcW w:w="709" w:type="dxa"/>
            <w:tcBorders>
              <w:top w:val="single" w:sz="4" w:space="0" w:color="auto"/>
              <w:left w:val="single" w:sz="4" w:space="0" w:color="auto"/>
              <w:bottom w:val="single" w:sz="4" w:space="0" w:color="auto"/>
              <w:right w:val="single" w:sz="4" w:space="0" w:color="auto"/>
            </w:tcBorders>
          </w:tcPr>
          <w:p w:rsidR="00021A63" w:rsidRPr="0060591D" w:rsidRDefault="00021A63" w:rsidP="00CD39B6">
            <w:pPr>
              <w:jc w:val="center"/>
              <w:rPr>
                <w:rFonts w:ascii="Times New Roman" w:hAnsi="Times New Roman"/>
                <w:szCs w:val="20"/>
              </w:rPr>
            </w:pPr>
            <w:r>
              <w:rPr>
                <w:rFonts w:ascii="Times New Roman" w:hAnsi="Times New Roman"/>
                <w:szCs w:val="20"/>
              </w:rPr>
              <w:t>10</w:t>
            </w:r>
          </w:p>
        </w:tc>
        <w:tc>
          <w:tcPr>
            <w:tcW w:w="782" w:type="dxa"/>
            <w:tcBorders>
              <w:top w:val="single" w:sz="4" w:space="0" w:color="auto"/>
              <w:left w:val="single" w:sz="4" w:space="0" w:color="auto"/>
              <w:bottom w:val="single" w:sz="4" w:space="0" w:color="auto"/>
              <w:right w:val="single" w:sz="4" w:space="0" w:color="auto"/>
            </w:tcBorders>
          </w:tcPr>
          <w:p w:rsidR="00021A63" w:rsidRPr="0060591D" w:rsidRDefault="00021A63" w:rsidP="00CD39B6">
            <w:pPr>
              <w:jc w:val="center"/>
              <w:rPr>
                <w:rFonts w:ascii="Times New Roman" w:hAnsi="Times New Roman"/>
                <w:szCs w:val="20"/>
              </w:rPr>
            </w:pPr>
            <w:r>
              <w:rPr>
                <w:rFonts w:ascii="Times New Roman" w:hAnsi="Times New Roman"/>
                <w:szCs w:val="20"/>
              </w:rPr>
              <w:t>11</w:t>
            </w:r>
          </w:p>
        </w:tc>
        <w:tc>
          <w:tcPr>
            <w:tcW w:w="777" w:type="dxa"/>
            <w:tcBorders>
              <w:top w:val="single" w:sz="4" w:space="0" w:color="auto"/>
              <w:left w:val="single" w:sz="4" w:space="0" w:color="auto"/>
              <w:bottom w:val="single" w:sz="4" w:space="0" w:color="auto"/>
              <w:right w:val="single" w:sz="4" w:space="0" w:color="auto"/>
            </w:tcBorders>
          </w:tcPr>
          <w:p w:rsidR="00021A63" w:rsidRPr="0060591D" w:rsidRDefault="00021A63" w:rsidP="00CD39B6">
            <w:pPr>
              <w:jc w:val="center"/>
              <w:rPr>
                <w:rFonts w:ascii="Times New Roman" w:hAnsi="Times New Roman"/>
                <w:szCs w:val="20"/>
              </w:rPr>
            </w:pPr>
            <w:r>
              <w:rPr>
                <w:rFonts w:ascii="Times New Roman" w:hAnsi="Times New Roman"/>
                <w:szCs w:val="20"/>
              </w:rPr>
              <w:t>10</w:t>
            </w:r>
          </w:p>
        </w:tc>
        <w:tc>
          <w:tcPr>
            <w:tcW w:w="704" w:type="dxa"/>
            <w:tcBorders>
              <w:top w:val="single" w:sz="4" w:space="0" w:color="auto"/>
              <w:left w:val="single" w:sz="4" w:space="0" w:color="auto"/>
              <w:bottom w:val="single" w:sz="4" w:space="0" w:color="auto"/>
              <w:right w:val="single" w:sz="4" w:space="0" w:color="auto"/>
            </w:tcBorders>
          </w:tcPr>
          <w:p w:rsidR="00021A63" w:rsidRPr="0060591D" w:rsidRDefault="00021A63" w:rsidP="00CD39B6">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021A63" w:rsidRPr="0060591D" w:rsidRDefault="00021A63" w:rsidP="00CD39B6">
            <w:pPr>
              <w:jc w:val="center"/>
              <w:rPr>
                <w:rFonts w:ascii="Times New Roman" w:hAnsi="Times New Roman"/>
                <w:szCs w:val="20"/>
              </w:rPr>
            </w:pPr>
            <w:r>
              <w:rPr>
                <w:rFonts w:ascii="Times New Roman" w:hAnsi="Times New Roman"/>
                <w:szCs w:val="20"/>
              </w:rPr>
              <w:t>132</w:t>
            </w:r>
          </w:p>
        </w:tc>
      </w:tr>
      <w:tr w:rsidR="00021A63" w:rsidRPr="0079214A" w:rsidTr="00285E73">
        <w:tc>
          <w:tcPr>
            <w:tcW w:w="4670" w:type="dxa"/>
            <w:tcBorders>
              <w:top w:val="single" w:sz="4" w:space="0" w:color="auto"/>
              <w:left w:val="single" w:sz="4" w:space="0" w:color="auto"/>
              <w:bottom w:val="single" w:sz="4" w:space="0" w:color="auto"/>
              <w:right w:val="single" w:sz="4" w:space="0" w:color="auto"/>
            </w:tcBorders>
          </w:tcPr>
          <w:p w:rsidR="00021A63" w:rsidRPr="00974CDD" w:rsidRDefault="00021A63" w:rsidP="00F506F9">
            <w:pPr>
              <w:rPr>
                <w:rFonts w:ascii="Times New Roman" w:hAnsi="Times New Roman"/>
                <w:bCs/>
                <w:szCs w:val="20"/>
              </w:rPr>
            </w:pPr>
            <w:r w:rsidRPr="00974CDD">
              <w:rPr>
                <w:rFonts w:ascii="Times New Roman" w:hAnsi="Times New Roman"/>
                <w:bCs/>
                <w:szCs w:val="20"/>
              </w:rPr>
              <w:t>Техническая подготовка</w:t>
            </w:r>
          </w:p>
        </w:tc>
        <w:tc>
          <w:tcPr>
            <w:tcW w:w="805" w:type="dxa"/>
            <w:tcBorders>
              <w:top w:val="single" w:sz="4" w:space="0" w:color="auto"/>
              <w:left w:val="single" w:sz="4" w:space="0" w:color="auto"/>
              <w:bottom w:val="single" w:sz="4" w:space="0" w:color="auto"/>
              <w:right w:val="single" w:sz="4" w:space="0" w:color="auto"/>
            </w:tcBorders>
          </w:tcPr>
          <w:p w:rsidR="00021A63" w:rsidRPr="003729E9" w:rsidRDefault="00021A63" w:rsidP="00CD39B6">
            <w:pPr>
              <w:jc w:val="center"/>
              <w:rPr>
                <w:rFonts w:ascii="Times New Roman" w:hAnsi="Times New Roman"/>
                <w:szCs w:val="20"/>
              </w:rPr>
            </w:pPr>
            <w:r>
              <w:rPr>
                <w:rFonts w:ascii="Times New Roman" w:hAnsi="Times New Roman"/>
                <w:szCs w:val="20"/>
              </w:rPr>
              <w:t>14</w:t>
            </w:r>
          </w:p>
        </w:tc>
        <w:tc>
          <w:tcPr>
            <w:tcW w:w="805" w:type="dxa"/>
            <w:tcBorders>
              <w:top w:val="single" w:sz="4" w:space="0" w:color="auto"/>
              <w:left w:val="single" w:sz="4" w:space="0" w:color="auto"/>
              <w:bottom w:val="single" w:sz="4" w:space="0" w:color="auto"/>
              <w:right w:val="single" w:sz="4" w:space="0" w:color="auto"/>
            </w:tcBorders>
          </w:tcPr>
          <w:p w:rsidR="00021A63" w:rsidRPr="003729E9" w:rsidRDefault="00021A63" w:rsidP="00CD39B6">
            <w:pPr>
              <w:jc w:val="center"/>
              <w:rPr>
                <w:rFonts w:ascii="Times New Roman" w:hAnsi="Times New Roman"/>
                <w:szCs w:val="20"/>
              </w:rPr>
            </w:pPr>
            <w:r>
              <w:rPr>
                <w:rFonts w:ascii="Times New Roman" w:hAnsi="Times New Roman"/>
                <w:szCs w:val="20"/>
              </w:rPr>
              <w:t>18</w:t>
            </w:r>
          </w:p>
        </w:tc>
        <w:tc>
          <w:tcPr>
            <w:tcW w:w="805" w:type="dxa"/>
            <w:tcBorders>
              <w:top w:val="single" w:sz="4" w:space="0" w:color="auto"/>
              <w:left w:val="single" w:sz="4" w:space="0" w:color="auto"/>
              <w:bottom w:val="single" w:sz="4" w:space="0" w:color="auto"/>
              <w:right w:val="single" w:sz="4" w:space="0" w:color="auto"/>
            </w:tcBorders>
          </w:tcPr>
          <w:p w:rsidR="00021A63" w:rsidRDefault="00021A63" w:rsidP="00CD39B6">
            <w:pPr>
              <w:jc w:val="center"/>
            </w:pPr>
            <w:r w:rsidRPr="00C500E1">
              <w:rPr>
                <w:rFonts w:ascii="Times New Roman" w:hAnsi="Times New Roman"/>
                <w:szCs w:val="20"/>
              </w:rPr>
              <w:t>18</w:t>
            </w:r>
          </w:p>
        </w:tc>
        <w:tc>
          <w:tcPr>
            <w:tcW w:w="805" w:type="dxa"/>
            <w:tcBorders>
              <w:top w:val="single" w:sz="4" w:space="0" w:color="auto"/>
              <w:left w:val="single" w:sz="4" w:space="0" w:color="auto"/>
              <w:bottom w:val="single" w:sz="4" w:space="0" w:color="auto"/>
              <w:right w:val="single" w:sz="4" w:space="0" w:color="auto"/>
            </w:tcBorders>
          </w:tcPr>
          <w:p w:rsidR="00021A63" w:rsidRDefault="00021A63" w:rsidP="00CD39B6">
            <w:pPr>
              <w:jc w:val="center"/>
            </w:pPr>
            <w:r w:rsidRPr="00C500E1">
              <w:rPr>
                <w:rFonts w:ascii="Times New Roman" w:hAnsi="Times New Roman"/>
                <w:szCs w:val="20"/>
              </w:rPr>
              <w:t>18</w:t>
            </w:r>
          </w:p>
        </w:tc>
        <w:tc>
          <w:tcPr>
            <w:tcW w:w="706" w:type="dxa"/>
            <w:tcBorders>
              <w:top w:val="single" w:sz="4" w:space="0" w:color="auto"/>
              <w:left w:val="single" w:sz="4" w:space="0" w:color="auto"/>
              <w:bottom w:val="single" w:sz="4" w:space="0" w:color="auto"/>
              <w:right w:val="single" w:sz="4" w:space="0" w:color="auto"/>
            </w:tcBorders>
          </w:tcPr>
          <w:p w:rsidR="00021A63" w:rsidRDefault="00021A63" w:rsidP="00CD39B6">
            <w:pPr>
              <w:jc w:val="center"/>
            </w:pPr>
            <w:r w:rsidRPr="00C500E1">
              <w:rPr>
                <w:rFonts w:ascii="Times New Roman" w:hAnsi="Times New Roman"/>
                <w:szCs w:val="20"/>
              </w:rPr>
              <w:t>18</w:t>
            </w:r>
          </w:p>
        </w:tc>
        <w:tc>
          <w:tcPr>
            <w:tcW w:w="570" w:type="dxa"/>
            <w:tcBorders>
              <w:top w:val="single" w:sz="4" w:space="0" w:color="auto"/>
              <w:left w:val="single" w:sz="4" w:space="0" w:color="auto"/>
              <w:bottom w:val="single" w:sz="4" w:space="0" w:color="auto"/>
              <w:right w:val="single" w:sz="4" w:space="0" w:color="auto"/>
            </w:tcBorders>
          </w:tcPr>
          <w:p w:rsidR="00021A63" w:rsidRDefault="00021A63" w:rsidP="00CD39B6">
            <w:pPr>
              <w:jc w:val="center"/>
            </w:pPr>
            <w:r w:rsidRPr="00C500E1">
              <w:rPr>
                <w:rFonts w:ascii="Times New Roman" w:hAnsi="Times New Roman"/>
                <w:szCs w:val="20"/>
              </w:rPr>
              <w:t>18</w:t>
            </w:r>
          </w:p>
        </w:tc>
        <w:tc>
          <w:tcPr>
            <w:tcW w:w="852" w:type="dxa"/>
            <w:tcBorders>
              <w:top w:val="single" w:sz="4" w:space="0" w:color="auto"/>
              <w:left w:val="single" w:sz="4" w:space="0" w:color="auto"/>
              <w:bottom w:val="single" w:sz="4" w:space="0" w:color="auto"/>
              <w:right w:val="single" w:sz="4" w:space="0" w:color="auto"/>
            </w:tcBorders>
          </w:tcPr>
          <w:p w:rsidR="00021A63" w:rsidRDefault="00021A63" w:rsidP="00CD39B6">
            <w:pPr>
              <w:jc w:val="center"/>
            </w:pPr>
            <w:r w:rsidRPr="00C500E1">
              <w:rPr>
                <w:rFonts w:ascii="Times New Roman" w:hAnsi="Times New Roman"/>
                <w:szCs w:val="20"/>
              </w:rPr>
              <w:t>18</w:t>
            </w:r>
          </w:p>
        </w:tc>
        <w:tc>
          <w:tcPr>
            <w:tcW w:w="709" w:type="dxa"/>
            <w:tcBorders>
              <w:top w:val="single" w:sz="4" w:space="0" w:color="auto"/>
              <w:left w:val="single" w:sz="4" w:space="0" w:color="auto"/>
              <w:bottom w:val="single" w:sz="4" w:space="0" w:color="auto"/>
              <w:right w:val="single" w:sz="4" w:space="0" w:color="auto"/>
            </w:tcBorders>
          </w:tcPr>
          <w:p w:rsidR="00021A63" w:rsidRDefault="00021A63" w:rsidP="00CD39B6">
            <w:pPr>
              <w:jc w:val="center"/>
            </w:pPr>
            <w:r w:rsidRPr="00C500E1">
              <w:rPr>
                <w:rFonts w:ascii="Times New Roman" w:hAnsi="Times New Roman"/>
                <w:szCs w:val="20"/>
              </w:rPr>
              <w:t>18</w:t>
            </w:r>
          </w:p>
        </w:tc>
        <w:tc>
          <w:tcPr>
            <w:tcW w:w="709" w:type="dxa"/>
            <w:tcBorders>
              <w:top w:val="single" w:sz="4" w:space="0" w:color="auto"/>
              <w:left w:val="single" w:sz="4" w:space="0" w:color="auto"/>
              <w:bottom w:val="single" w:sz="4" w:space="0" w:color="auto"/>
              <w:right w:val="single" w:sz="4" w:space="0" w:color="auto"/>
            </w:tcBorders>
          </w:tcPr>
          <w:p w:rsidR="00021A63" w:rsidRPr="003729E9" w:rsidRDefault="00021A63" w:rsidP="00CD39B6">
            <w:pPr>
              <w:jc w:val="center"/>
              <w:rPr>
                <w:rFonts w:ascii="Times New Roman" w:hAnsi="Times New Roman"/>
                <w:szCs w:val="20"/>
              </w:rPr>
            </w:pPr>
            <w:r>
              <w:rPr>
                <w:rFonts w:ascii="Times New Roman" w:hAnsi="Times New Roman"/>
                <w:szCs w:val="20"/>
              </w:rPr>
              <w:t>13</w:t>
            </w:r>
          </w:p>
        </w:tc>
        <w:tc>
          <w:tcPr>
            <w:tcW w:w="782" w:type="dxa"/>
            <w:tcBorders>
              <w:top w:val="single" w:sz="4" w:space="0" w:color="auto"/>
              <w:left w:val="single" w:sz="4" w:space="0" w:color="auto"/>
              <w:bottom w:val="single" w:sz="4" w:space="0" w:color="auto"/>
              <w:right w:val="single" w:sz="4" w:space="0" w:color="auto"/>
            </w:tcBorders>
          </w:tcPr>
          <w:p w:rsidR="00021A63" w:rsidRPr="003729E9" w:rsidRDefault="00021A63" w:rsidP="00CD39B6">
            <w:pPr>
              <w:jc w:val="center"/>
              <w:rPr>
                <w:rFonts w:ascii="Times New Roman" w:hAnsi="Times New Roman"/>
                <w:szCs w:val="20"/>
              </w:rPr>
            </w:pPr>
            <w:r>
              <w:rPr>
                <w:rFonts w:ascii="Times New Roman" w:hAnsi="Times New Roman"/>
                <w:szCs w:val="20"/>
              </w:rPr>
              <w:t>18</w:t>
            </w:r>
          </w:p>
        </w:tc>
        <w:tc>
          <w:tcPr>
            <w:tcW w:w="777" w:type="dxa"/>
            <w:tcBorders>
              <w:top w:val="single" w:sz="4" w:space="0" w:color="auto"/>
              <w:left w:val="single" w:sz="4" w:space="0" w:color="auto"/>
              <w:bottom w:val="single" w:sz="4" w:space="0" w:color="auto"/>
              <w:right w:val="single" w:sz="4" w:space="0" w:color="auto"/>
            </w:tcBorders>
          </w:tcPr>
          <w:p w:rsidR="00021A63" w:rsidRPr="003729E9" w:rsidRDefault="00021A63" w:rsidP="00CD39B6">
            <w:pPr>
              <w:jc w:val="center"/>
              <w:rPr>
                <w:rFonts w:ascii="Times New Roman" w:hAnsi="Times New Roman"/>
                <w:szCs w:val="20"/>
              </w:rPr>
            </w:pPr>
            <w:r>
              <w:rPr>
                <w:rFonts w:ascii="Times New Roman" w:hAnsi="Times New Roman"/>
                <w:szCs w:val="20"/>
              </w:rPr>
              <w:t>10</w:t>
            </w:r>
          </w:p>
        </w:tc>
        <w:tc>
          <w:tcPr>
            <w:tcW w:w="704" w:type="dxa"/>
            <w:tcBorders>
              <w:top w:val="single" w:sz="4" w:space="0" w:color="auto"/>
              <w:left w:val="single" w:sz="4" w:space="0" w:color="auto"/>
              <w:bottom w:val="single" w:sz="4" w:space="0" w:color="auto"/>
              <w:right w:val="single" w:sz="4" w:space="0" w:color="auto"/>
            </w:tcBorders>
          </w:tcPr>
          <w:p w:rsidR="00021A63" w:rsidRPr="003729E9" w:rsidRDefault="00021A63" w:rsidP="00CD39B6">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021A63" w:rsidRPr="003729E9" w:rsidRDefault="00021A63" w:rsidP="00CD39B6">
            <w:pPr>
              <w:jc w:val="center"/>
              <w:rPr>
                <w:rFonts w:ascii="Times New Roman" w:hAnsi="Times New Roman"/>
                <w:szCs w:val="20"/>
              </w:rPr>
            </w:pPr>
            <w:r>
              <w:rPr>
                <w:rFonts w:ascii="Times New Roman" w:hAnsi="Times New Roman"/>
                <w:szCs w:val="20"/>
              </w:rPr>
              <w:t>181</w:t>
            </w:r>
          </w:p>
        </w:tc>
      </w:tr>
      <w:tr w:rsidR="00021A63" w:rsidRPr="0079214A" w:rsidTr="00285E73">
        <w:tc>
          <w:tcPr>
            <w:tcW w:w="4670" w:type="dxa"/>
            <w:tcBorders>
              <w:top w:val="single" w:sz="4" w:space="0" w:color="auto"/>
              <w:left w:val="single" w:sz="4" w:space="0" w:color="auto"/>
              <w:bottom w:val="single" w:sz="4" w:space="0" w:color="auto"/>
              <w:right w:val="single" w:sz="4" w:space="0" w:color="auto"/>
            </w:tcBorders>
          </w:tcPr>
          <w:p w:rsidR="00021A63" w:rsidRPr="00974CDD" w:rsidRDefault="00021A63" w:rsidP="00F506F9">
            <w:pPr>
              <w:rPr>
                <w:rFonts w:ascii="Times New Roman" w:hAnsi="Times New Roman"/>
                <w:bCs/>
                <w:szCs w:val="20"/>
              </w:rPr>
            </w:pPr>
            <w:r>
              <w:rPr>
                <w:rFonts w:ascii="Times New Roman" w:hAnsi="Times New Roman"/>
                <w:bCs/>
                <w:szCs w:val="20"/>
              </w:rPr>
              <w:t>Тактическая подготовка</w:t>
            </w:r>
          </w:p>
        </w:tc>
        <w:tc>
          <w:tcPr>
            <w:tcW w:w="805" w:type="dxa"/>
            <w:tcBorders>
              <w:top w:val="single" w:sz="4" w:space="0" w:color="auto"/>
              <w:left w:val="single" w:sz="4" w:space="0" w:color="auto"/>
              <w:bottom w:val="single" w:sz="4" w:space="0" w:color="auto"/>
              <w:right w:val="single" w:sz="4" w:space="0" w:color="auto"/>
            </w:tcBorders>
          </w:tcPr>
          <w:p w:rsidR="00021A63" w:rsidRPr="003729E9" w:rsidRDefault="00021A63" w:rsidP="00CD39B6">
            <w:pPr>
              <w:jc w:val="center"/>
              <w:rPr>
                <w:rFonts w:ascii="Times New Roman" w:hAnsi="Times New Roman"/>
                <w:szCs w:val="20"/>
              </w:rPr>
            </w:pPr>
            <w:r>
              <w:rPr>
                <w:rFonts w:ascii="Times New Roman" w:hAnsi="Times New Roman"/>
                <w:szCs w:val="20"/>
              </w:rPr>
              <w:t>6</w:t>
            </w:r>
          </w:p>
        </w:tc>
        <w:tc>
          <w:tcPr>
            <w:tcW w:w="805" w:type="dxa"/>
            <w:tcBorders>
              <w:top w:val="single" w:sz="4" w:space="0" w:color="auto"/>
              <w:left w:val="single" w:sz="4" w:space="0" w:color="auto"/>
              <w:bottom w:val="single" w:sz="4" w:space="0" w:color="auto"/>
              <w:right w:val="single" w:sz="4" w:space="0" w:color="auto"/>
            </w:tcBorders>
          </w:tcPr>
          <w:p w:rsidR="00021A63" w:rsidRPr="003729E9" w:rsidRDefault="00021A63" w:rsidP="00CD39B6">
            <w:pPr>
              <w:jc w:val="center"/>
              <w:rPr>
                <w:rFonts w:ascii="Times New Roman" w:hAnsi="Times New Roman"/>
                <w:szCs w:val="20"/>
              </w:rPr>
            </w:pPr>
            <w:r>
              <w:rPr>
                <w:rFonts w:ascii="Times New Roman" w:hAnsi="Times New Roman"/>
                <w:szCs w:val="20"/>
              </w:rPr>
              <w:t>8</w:t>
            </w:r>
          </w:p>
        </w:tc>
        <w:tc>
          <w:tcPr>
            <w:tcW w:w="805" w:type="dxa"/>
            <w:tcBorders>
              <w:top w:val="single" w:sz="4" w:space="0" w:color="auto"/>
              <w:left w:val="single" w:sz="4" w:space="0" w:color="auto"/>
              <w:bottom w:val="single" w:sz="4" w:space="0" w:color="auto"/>
              <w:right w:val="single" w:sz="4" w:space="0" w:color="auto"/>
            </w:tcBorders>
          </w:tcPr>
          <w:p w:rsidR="00021A63" w:rsidRDefault="00021A63" w:rsidP="00CD39B6">
            <w:pPr>
              <w:jc w:val="center"/>
            </w:pPr>
            <w:r w:rsidRPr="00722678">
              <w:rPr>
                <w:rFonts w:ascii="Times New Roman" w:hAnsi="Times New Roman"/>
                <w:szCs w:val="20"/>
              </w:rPr>
              <w:t>8</w:t>
            </w:r>
          </w:p>
        </w:tc>
        <w:tc>
          <w:tcPr>
            <w:tcW w:w="805" w:type="dxa"/>
            <w:tcBorders>
              <w:top w:val="single" w:sz="4" w:space="0" w:color="auto"/>
              <w:left w:val="single" w:sz="4" w:space="0" w:color="auto"/>
              <w:bottom w:val="single" w:sz="4" w:space="0" w:color="auto"/>
              <w:right w:val="single" w:sz="4" w:space="0" w:color="auto"/>
            </w:tcBorders>
          </w:tcPr>
          <w:p w:rsidR="00021A63" w:rsidRDefault="00021A63" w:rsidP="00CD39B6">
            <w:pPr>
              <w:jc w:val="center"/>
            </w:pPr>
            <w:r w:rsidRPr="00722678">
              <w:rPr>
                <w:rFonts w:ascii="Times New Roman" w:hAnsi="Times New Roman"/>
                <w:szCs w:val="20"/>
              </w:rPr>
              <w:t>8</w:t>
            </w:r>
          </w:p>
        </w:tc>
        <w:tc>
          <w:tcPr>
            <w:tcW w:w="706" w:type="dxa"/>
            <w:tcBorders>
              <w:top w:val="single" w:sz="4" w:space="0" w:color="auto"/>
              <w:left w:val="single" w:sz="4" w:space="0" w:color="auto"/>
              <w:bottom w:val="single" w:sz="4" w:space="0" w:color="auto"/>
              <w:right w:val="single" w:sz="4" w:space="0" w:color="auto"/>
            </w:tcBorders>
          </w:tcPr>
          <w:p w:rsidR="00021A63" w:rsidRDefault="00021A63" w:rsidP="00CD39B6">
            <w:pPr>
              <w:jc w:val="center"/>
            </w:pPr>
            <w:r w:rsidRPr="00722678">
              <w:rPr>
                <w:rFonts w:ascii="Times New Roman" w:hAnsi="Times New Roman"/>
                <w:szCs w:val="20"/>
              </w:rPr>
              <w:t>8</w:t>
            </w:r>
          </w:p>
        </w:tc>
        <w:tc>
          <w:tcPr>
            <w:tcW w:w="570" w:type="dxa"/>
            <w:tcBorders>
              <w:top w:val="single" w:sz="4" w:space="0" w:color="auto"/>
              <w:left w:val="single" w:sz="4" w:space="0" w:color="auto"/>
              <w:bottom w:val="single" w:sz="4" w:space="0" w:color="auto"/>
              <w:right w:val="single" w:sz="4" w:space="0" w:color="auto"/>
            </w:tcBorders>
          </w:tcPr>
          <w:p w:rsidR="00021A63" w:rsidRDefault="00021A63" w:rsidP="00CD39B6">
            <w:pPr>
              <w:jc w:val="center"/>
            </w:pPr>
            <w:r w:rsidRPr="00722678">
              <w:rPr>
                <w:rFonts w:ascii="Times New Roman" w:hAnsi="Times New Roman"/>
                <w:szCs w:val="20"/>
              </w:rPr>
              <w:t>8</w:t>
            </w:r>
          </w:p>
        </w:tc>
        <w:tc>
          <w:tcPr>
            <w:tcW w:w="852" w:type="dxa"/>
            <w:tcBorders>
              <w:top w:val="single" w:sz="4" w:space="0" w:color="auto"/>
              <w:left w:val="single" w:sz="4" w:space="0" w:color="auto"/>
              <w:bottom w:val="single" w:sz="4" w:space="0" w:color="auto"/>
              <w:right w:val="single" w:sz="4" w:space="0" w:color="auto"/>
            </w:tcBorders>
          </w:tcPr>
          <w:p w:rsidR="00021A63" w:rsidRDefault="00021A63" w:rsidP="00CD39B6">
            <w:pPr>
              <w:jc w:val="center"/>
            </w:pPr>
            <w:r w:rsidRPr="00722678">
              <w:rPr>
                <w:rFonts w:ascii="Times New Roman" w:hAnsi="Times New Roman"/>
                <w:szCs w:val="20"/>
              </w:rPr>
              <w:t>8</w:t>
            </w:r>
          </w:p>
        </w:tc>
        <w:tc>
          <w:tcPr>
            <w:tcW w:w="709" w:type="dxa"/>
            <w:tcBorders>
              <w:top w:val="single" w:sz="4" w:space="0" w:color="auto"/>
              <w:left w:val="single" w:sz="4" w:space="0" w:color="auto"/>
              <w:bottom w:val="single" w:sz="4" w:space="0" w:color="auto"/>
              <w:right w:val="single" w:sz="4" w:space="0" w:color="auto"/>
            </w:tcBorders>
          </w:tcPr>
          <w:p w:rsidR="00021A63" w:rsidRDefault="00021A63" w:rsidP="00CD39B6">
            <w:pPr>
              <w:jc w:val="center"/>
            </w:pPr>
            <w:r w:rsidRPr="00722678">
              <w:rPr>
                <w:rFonts w:ascii="Times New Roman" w:hAnsi="Times New Roman"/>
                <w:szCs w:val="20"/>
              </w:rPr>
              <w:t>8</w:t>
            </w:r>
          </w:p>
        </w:tc>
        <w:tc>
          <w:tcPr>
            <w:tcW w:w="709" w:type="dxa"/>
            <w:tcBorders>
              <w:top w:val="single" w:sz="4" w:space="0" w:color="auto"/>
              <w:left w:val="single" w:sz="4" w:space="0" w:color="auto"/>
              <w:bottom w:val="single" w:sz="4" w:space="0" w:color="auto"/>
              <w:right w:val="single" w:sz="4" w:space="0" w:color="auto"/>
            </w:tcBorders>
          </w:tcPr>
          <w:p w:rsidR="00021A63" w:rsidRPr="003729E9" w:rsidRDefault="00021A63" w:rsidP="00CD39B6">
            <w:pPr>
              <w:jc w:val="center"/>
              <w:rPr>
                <w:rFonts w:ascii="Times New Roman" w:hAnsi="Times New Roman"/>
                <w:szCs w:val="20"/>
              </w:rPr>
            </w:pPr>
            <w:r>
              <w:rPr>
                <w:rFonts w:ascii="Times New Roman" w:hAnsi="Times New Roman"/>
                <w:szCs w:val="20"/>
              </w:rPr>
              <w:t>6</w:t>
            </w:r>
          </w:p>
        </w:tc>
        <w:tc>
          <w:tcPr>
            <w:tcW w:w="782" w:type="dxa"/>
            <w:tcBorders>
              <w:top w:val="single" w:sz="4" w:space="0" w:color="auto"/>
              <w:left w:val="single" w:sz="4" w:space="0" w:color="auto"/>
              <w:bottom w:val="single" w:sz="4" w:space="0" w:color="auto"/>
              <w:right w:val="single" w:sz="4" w:space="0" w:color="auto"/>
            </w:tcBorders>
          </w:tcPr>
          <w:p w:rsidR="00021A63" w:rsidRPr="003729E9" w:rsidRDefault="00021A63" w:rsidP="00CD39B6">
            <w:pPr>
              <w:jc w:val="center"/>
              <w:rPr>
                <w:rFonts w:ascii="Times New Roman" w:hAnsi="Times New Roman"/>
                <w:szCs w:val="20"/>
              </w:rPr>
            </w:pPr>
            <w:r>
              <w:rPr>
                <w:rFonts w:ascii="Times New Roman" w:hAnsi="Times New Roman"/>
                <w:szCs w:val="20"/>
              </w:rPr>
              <w:t>8</w:t>
            </w:r>
          </w:p>
        </w:tc>
        <w:tc>
          <w:tcPr>
            <w:tcW w:w="777" w:type="dxa"/>
            <w:tcBorders>
              <w:top w:val="single" w:sz="4" w:space="0" w:color="auto"/>
              <w:left w:val="single" w:sz="4" w:space="0" w:color="auto"/>
              <w:bottom w:val="single" w:sz="4" w:space="0" w:color="auto"/>
              <w:right w:val="single" w:sz="4" w:space="0" w:color="auto"/>
            </w:tcBorders>
          </w:tcPr>
          <w:p w:rsidR="00021A63" w:rsidRPr="003729E9" w:rsidRDefault="00021A63" w:rsidP="00CD39B6">
            <w:pPr>
              <w:jc w:val="center"/>
              <w:rPr>
                <w:rFonts w:ascii="Times New Roman" w:hAnsi="Times New Roman"/>
                <w:szCs w:val="20"/>
              </w:rPr>
            </w:pPr>
            <w:r>
              <w:rPr>
                <w:rFonts w:ascii="Times New Roman" w:hAnsi="Times New Roman"/>
                <w:szCs w:val="20"/>
              </w:rPr>
              <w:t>4</w:t>
            </w:r>
          </w:p>
        </w:tc>
        <w:tc>
          <w:tcPr>
            <w:tcW w:w="704" w:type="dxa"/>
            <w:tcBorders>
              <w:top w:val="single" w:sz="4" w:space="0" w:color="auto"/>
              <w:left w:val="single" w:sz="4" w:space="0" w:color="auto"/>
              <w:bottom w:val="single" w:sz="4" w:space="0" w:color="auto"/>
              <w:right w:val="single" w:sz="4" w:space="0" w:color="auto"/>
            </w:tcBorders>
          </w:tcPr>
          <w:p w:rsidR="00021A63" w:rsidRPr="003729E9" w:rsidRDefault="00021A63" w:rsidP="00CD39B6">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021A63" w:rsidRPr="003729E9" w:rsidRDefault="00021A63" w:rsidP="00CD39B6">
            <w:pPr>
              <w:jc w:val="center"/>
              <w:rPr>
                <w:rFonts w:ascii="Times New Roman" w:hAnsi="Times New Roman"/>
                <w:szCs w:val="20"/>
              </w:rPr>
            </w:pPr>
            <w:r>
              <w:rPr>
                <w:rFonts w:ascii="Times New Roman" w:hAnsi="Times New Roman"/>
                <w:szCs w:val="20"/>
              </w:rPr>
              <w:t>80</w:t>
            </w:r>
          </w:p>
        </w:tc>
      </w:tr>
      <w:tr w:rsidR="00021A63" w:rsidRPr="008676A0" w:rsidTr="00285E73">
        <w:tc>
          <w:tcPr>
            <w:tcW w:w="4670" w:type="dxa"/>
            <w:tcBorders>
              <w:top w:val="single" w:sz="4" w:space="0" w:color="auto"/>
              <w:left w:val="single" w:sz="4" w:space="0" w:color="auto"/>
              <w:bottom w:val="single" w:sz="4" w:space="0" w:color="auto"/>
              <w:right w:val="single" w:sz="4" w:space="0" w:color="auto"/>
            </w:tcBorders>
          </w:tcPr>
          <w:p w:rsidR="00021A63" w:rsidRDefault="00021A63" w:rsidP="00F506F9">
            <w:pPr>
              <w:rPr>
                <w:rFonts w:ascii="Times New Roman" w:hAnsi="Times New Roman"/>
                <w:bCs/>
                <w:szCs w:val="20"/>
              </w:rPr>
            </w:pPr>
            <w:r>
              <w:rPr>
                <w:rFonts w:ascii="Times New Roman" w:hAnsi="Times New Roman"/>
                <w:bCs/>
                <w:szCs w:val="20"/>
              </w:rPr>
              <w:t>Игровая деятельность</w:t>
            </w:r>
          </w:p>
        </w:tc>
        <w:tc>
          <w:tcPr>
            <w:tcW w:w="805" w:type="dxa"/>
            <w:tcBorders>
              <w:top w:val="single" w:sz="4" w:space="0" w:color="auto"/>
              <w:left w:val="single" w:sz="4" w:space="0" w:color="auto"/>
              <w:bottom w:val="single" w:sz="4" w:space="0" w:color="auto"/>
              <w:right w:val="single" w:sz="4" w:space="0" w:color="auto"/>
            </w:tcBorders>
          </w:tcPr>
          <w:p w:rsidR="00021A63" w:rsidRPr="008676A0" w:rsidRDefault="00021A63" w:rsidP="00CD39B6">
            <w:pPr>
              <w:jc w:val="center"/>
              <w:rPr>
                <w:rFonts w:ascii="Times New Roman" w:hAnsi="Times New Roman"/>
                <w:szCs w:val="20"/>
              </w:rPr>
            </w:pPr>
            <w:r>
              <w:rPr>
                <w:rFonts w:ascii="Times New Roman" w:hAnsi="Times New Roman"/>
                <w:szCs w:val="20"/>
              </w:rPr>
              <w:t>4</w:t>
            </w:r>
          </w:p>
        </w:tc>
        <w:tc>
          <w:tcPr>
            <w:tcW w:w="805" w:type="dxa"/>
            <w:tcBorders>
              <w:top w:val="single" w:sz="4" w:space="0" w:color="auto"/>
              <w:left w:val="single" w:sz="4" w:space="0" w:color="auto"/>
              <w:bottom w:val="single" w:sz="4" w:space="0" w:color="auto"/>
              <w:right w:val="single" w:sz="4" w:space="0" w:color="auto"/>
            </w:tcBorders>
          </w:tcPr>
          <w:p w:rsidR="00021A63" w:rsidRPr="008676A0" w:rsidRDefault="00021A63" w:rsidP="00CD39B6">
            <w:pPr>
              <w:jc w:val="center"/>
              <w:rPr>
                <w:rFonts w:ascii="Times New Roman" w:hAnsi="Times New Roman"/>
                <w:szCs w:val="20"/>
              </w:rPr>
            </w:pPr>
            <w:r>
              <w:rPr>
                <w:rFonts w:ascii="Times New Roman" w:hAnsi="Times New Roman"/>
                <w:szCs w:val="20"/>
              </w:rPr>
              <w:t>9</w:t>
            </w:r>
          </w:p>
        </w:tc>
        <w:tc>
          <w:tcPr>
            <w:tcW w:w="805" w:type="dxa"/>
            <w:tcBorders>
              <w:top w:val="single" w:sz="4" w:space="0" w:color="auto"/>
              <w:left w:val="single" w:sz="4" w:space="0" w:color="auto"/>
              <w:bottom w:val="single" w:sz="4" w:space="0" w:color="auto"/>
              <w:right w:val="single" w:sz="4" w:space="0" w:color="auto"/>
            </w:tcBorders>
          </w:tcPr>
          <w:p w:rsidR="00021A63" w:rsidRDefault="00021A63" w:rsidP="00CD39B6">
            <w:pPr>
              <w:jc w:val="center"/>
            </w:pPr>
            <w:r w:rsidRPr="00C43359">
              <w:rPr>
                <w:rFonts w:ascii="Times New Roman" w:hAnsi="Times New Roman"/>
                <w:szCs w:val="20"/>
              </w:rPr>
              <w:t>9</w:t>
            </w:r>
          </w:p>
        </w:tc>
        <w:tc>
          <w:tcPr>
            <w:tcW w:w="805" w:type="dxa"/>
            <w:tcBorders>
              <w:top w:val="single" w:sz="4" w:space="0" w:color="auto"/>
              <w:left w:val="single" w:sz="4" w:space="0" w:color="auto"/>
              <w:bottom w:val="single" w:sz="4" w:space="0" w:color="auto"/>
              <w:right w:val="single" w:sz="4" w:space="0" w:color="auto"/>
            </w:tcBorders>
          </w:tcPr>
          <w:p w:rsidR="00021A63" w:rsidRDefault="00021A63" w:rsidP="00CD39B6">
            <w:pPr>
              <w:jc w:val="center"/>
            </w:pPr>
            <w:r w:rsidRPr="00C43359">
              <w:rPr>
                <w:rFonts w:ascii="Times New Roman" w:hAnsi="Times New Roman"/>
                <w:szCs w:val="20"/>
              </w:rPr>
              <w:t>9</w:t>
            </w:r>
          </w:p>
        </w:tc>
        <w:tc>
          <w:tcPr>
            <w:tcW w:w="706" w:type="dxa"/>
            <w:tcBorders>
              <w:top w:val="single" w:sz="4" w:space="0" w:color="auto"/>
              <w:left w:val="single" w:sz="4" w:space="0" w:color="auto"/>
              <w:bottom w:val="single" w:sz="4" w:space="0" w:color="auto"/>
              <w:right w:val="single" w:sz="4" w:space="0" w:color="auto"/>
            </w:tcBorders>
          </w:tcPr>
          <w:p w:rsidR="00021A63" w:rsidRDefault="00021A63" w:rsidP="00CD39B6">
            <w:pPr>
              <w:jc w:val="center"/>
            </w:pPr>
            <w:r w:rsidRPr="00C43359">
              <w:rPr>
                <w:rFonts w:ascii="Times New Roman" w:hAnsi="Times New Roman"/>
                <w:szCs w:val="20"/>
              </w:rPr>
              <w:t>9</w:t>
            </w:r>
          </w:p>
        </w:tc>
        <w:tc>
          <w:tcPr>
            <w:tcW w:w="570" w:type="dxa"/>
            <w:tcBorders>
              <w:top w:val="single" w:sz="4" w:space="0" w:color="auto"/>
              <w:left w:val="single" w:sz="4" w:space="0" w:color="auto"/>
              <w:bottom w:val="single" w:sz="4" w:space="0" w:color="auto"/>
              <w:right w:val="single" w:sz="4" w:space="0" w:color="auto"/>
            </w:tcBorders>
          </w:tcPr>
          <w:p w:rsidR="00021A63" w:rsidRDefault="00021A63" w:rsidP="00CD39B6">
            <w:pPr>
              <w:jc w:val="center"/>
            </w:pPr>
            <w:r w:rsidRPr="00C43359">
              <w:rPr>
                <w:rFonts w:ascii="Times New Roman" w:hAnsi="Times New Roman"/>
                <w:szCs w:val="20"/>
              </w:rPr>
              <w:t>9</w:t>
            </w:r>
          </w:p>
        </w:tc>
        <w:tc>
          <w:tcPr>
            <w:tcW w:w="852" w:type="dxa"/>
            <w:tcBorders>
              <w:top w:val="single" w:sz="4" w:space="0" w:color="auto"/>
              <w:left w:val="single" w:sz="4" w:space="0" w:color="auto"/>
              <w:bottom w:val="single" w:sz="4" w:space="0" w:color="auto"/>
              <w:right w:val="single" w:sz="4" w:space="0" w:color="auto"/>
            </w:tcBorders>
          </w:tcPr>
          <w:p w:rsidR="00021A63" w:rsidRDefault="00021A63" w:rsidP="00CD39B6">
            <w:pPr>
              <w:jc w:val="center"/>
            </w:pPr>
            <w:r w:rsidRPr="00C43359">
              <w:rPr>
                <w:rFonts w:ascii="Times New Roman" w:hAnsi="Times New Roman"/>
                <w:szCs w:val="20"/>
              </w:rPr>
              <w:t>9</w:t>
            </w:r>
          </w:p>
        </w:tc>
        <w:tc>
          <w:tcPr>
            <w:tcW w:w="709" w:type="dxa"/>
            <w:tcBorders>
              <w:top w:val="single" w:sz="4" w:space="0" w:color="auto"/>
              <w:left w:val="single" w:sz="4" w:space="0" w:color="auto"/>
              <w:bottom w:val="single" w:sz="4" w:space="0" w:color="auto"/>
              <w:right w:val="single" w:sz="4" w:space="0" w:color="auto"/>
            </w:tcBorders>
          </w:tcPr>
          <w:p w:rsidR="00021A63" w:rsidRDefault="00021A63" w:rsidP="00CD39B6">
            <w:pPr>
              <w:jc w:val="center"/>
            </w:pPr>
            <w:r w:rsidRPr="00C43359">
              <w:rPr>
                <w:rFonts w:ascii="Times New Roman" w:hAnsi="Times New Roman"/>
                <w:szCs w:val="20"/>
              </w:rPr>
              <w:t>9</w:t>
            </w:r>
          </w:p>
        </w:tc>
        <w:tc>
          <w:tcPr>
            <w:tcW w:w="709" w:type="dxa"/>
            <w:tcBorders>
              <w:top w:val="single" w:sz="4" w:space="0" w:color="auto"/>
              <w:left w:val="single" w:sz="4" w:space="0" w:color="auto"/>
              <w:bottom w:val="single" w:sz="4" w:space="0" w:color="auto"/>
              <w:right w:val="single" w:sz="4" w:space="0" w:color="auto"/>
            </w:tcBorders>
          </w:tcPr>
          <w:p w:rsidR="00021A63" w:rsidRDefault="00021A63" w:rsidP="00CD39B6">
            <w:pPr>
              <w:jc w:val="center"/>
            </w:pPr>
            <w:r w:rsidRPr="00C43359">
              <w:rPr>
                <w:rFonts w:ascii="Times New Roman" w:hAnsi="Times New Roman"/>
                <w:szCs w:val="20"/>
              </w:rPr>
              <w:t>9</w:t>
            </w:r>
          </w:p>
        </w:tc>
        <w:tc>
          <w:tcPr>
            <w:tcW w:w="782" w:type="dxa"/>
            <w:tcBorders>
              <w:top w:val="single" w:sz="4" w:space="0" w:color="auto"/>
              <w:left w:val="single" w:sz="4" w:space="0" w:color="auto"/>
              <w:bottom w:val="single" w:sz="4" w:space="0" w:color="auto"/>
              <w:right w:val="single" w:sz="4" w:space="0" w:color="auto"/>
            </w:tcBorders>
          </w:tcPr>
          <w:p w:rsidR="00021A63" w:rsidRDefault="00021A63" w:rsidP="00CD39B6">
            <w:pPr>
              <w:jc w:val="center"/>
            </w:pPr>
            <w:r w:rsidRPr="00C43359">
              <w:rPr>
                <w:rFonts w:ascii="Times New Roman" w:hAnsi="Times New Roman"/>
                <w:szCs w:val="20"/>
              </w:rPr>
              <w:t>9</w:t>
            </w:r>
          </w:p>
        </w:tc>
        <w:tc>
          <w:tcPr>
            <w:tcW w:w="777" w:type="dxa"/>
            <w:tcBorders>
              <w:top w:val="single" w:sz="4" w:space="0" w:color="auto"/>
              <w:left w:val="single" w:sz="4" w:space="0" w:color="auto"/>
              <w:bottom w:val="single" w:sz="4" w:space="0" w:color="auto"/>
              <w:right w:val="single" w:sz="4" w:space="0" w:color="auto"/>
            </w:tcBorders>
          </w:tcPr>
          <w:p w:rsidR="00021A63" w:rsidRDefault="00021A63" w:rsidP="00CD39B6">
            <w:pPr>
              <w:jc w:val="center"/>
            </w:pPr>
            <w:r w:rsidRPr="00C43359">
              <w:rPr>
                <w:rFonts w:ascii="Times New Roman" w:hAnsi="Times New Roman"/>
                <w:szCs w:val="20"/>
              </w:rPr>
              <w:t>9</w:t>
            </w:r>
          </w:p>
        </w:tc>
        <w:tc>
          <w:tcPr>
            <w:tcW w:w="704" w:type="dxa"/>
            <w:tcBorders>
              <w:top w:val="single" w:sz="4" w:space="0" w:color="auto"/>
              <w:left w:val="single" w:sz="4" w:space="0" w:color="auto"/>
              <w:bottom w:val="single" w:sz="4" w:space="0" w:color="auto"/>
              <w:right w:val="single" w:sz="4" w:space="0" w:color="auto"/>
            </w:tcBorders>
          </w:tcPr>
          <w:p w:rsidR="00021A63" w:rsidRPr="008676A0" w:rsidRDefault="00021A63" w:rsidP="00CD39B6">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021A63" w:rsidRPr="008676A0" w:rsidRDefault="00021A63" w:rsidP="00CD39B6">
            <w:pPr>
              <w:jc w:val="center"/>
              <w:rPr>
                <w:rFonts w:ascii="Times New Roman" w:hAnsi="Times New Roman"/>
                <w:szCs w:val="20"/>
              </w:rPr>
            </w:pPr>
            <w:r>
              <w:rPr>
                <w:rFonts w:ascii="Times New Roman" w:hAnsi="Times New Roman"/>
                <w:szCs w:val="20"/>
              </w:rPr>
              <w:t>94</w:t>
            </w:r>
          </w:p>
        </w:tc>
      </w:tr>
      <w:tr w:rsidR="00F506F9" w:rsidRPr="008676A0" w:rsidTr="00285E73">
        <w:tc>
          <w:tcPr>
            <w:tcW w:w="4670"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rPr>
                <w:rFonts w:ascii="Times New Roman" w:hAnsi="Times New Roman"/>
                <w:bCs/>
                <w:szCs w:val="20"/>
              </w:rPr>
            </w:pPr>
            <w:r w:rsidRPr="00974CDD">
              <w:rPr>
                <w:rFonts w:ascii="Times New Roman" w:hAnsi="Times New Roman"/>
                <w:bCs/>
                <w:szCs w:val="20"/>
              </w:rPr>
              <w:t>Теоретическая подготовка</w:t>
            </w:r>
          </w:p>
        </w:tc>
        <w:tc>
          <w:tcPr>
            <w:tcW w:w="805" w:type="dxa"/>
            <w:tcBorders>
              <w:top w:val="single" w:sz="4" w:space="0" w:color="auto"/>
              <w:left w:val="single" w:sz="4" w:space="0" w:color="auto"/>
              <w:bottom w:val="single" w:sz="4" w:space="0" w:color="auto"/>
              <w:right w:val="single" w:sz="4" w:space="0" w:color="auto"/>
            </w:tcBorders>
          </w:tcPr>
          <w:p w:rsidR="00F506F9" w:rsidRPr="008676A0" w:rsidRDefault="00CD39B6" w:rsidP="00CD39B6">
            <w:pPr>
              <w:jc w:val="center"/>
              <w:rPr>
                <w:rFonts w:ascii="Times New Roman" w:hAnsi="Times New Roman"/>
                <w:szCs w:val="20"/>
              </w:rPr>
            </w:pPr>
            <w:r>
              <w:rPr>
                <w:rFonts w:ascii="Times New Roman" w:hAnsi="Times New Roman"/>
                <w:szCs w:val="20"/>
              </w:rPr>
              <w:t>2</w:t>
            </w:r>
          </w:p>
        </w:tc>
        <w:tc>
          <w:tcPr>
            <w:tcW w:w="805" w:type="dxa"/>
            <w:tcBorders>
              <w:top w:val="single" w:sz="4" w:space="0" w:color="auto"/>
              <w:left w:val="single" w:sz="4" w:space="0" w:color="auto"/>
              <w:bottom w:val="single" w:sz="4" w:space="0" w:color="auto"/>
              <w:right w:val="single" w:sz="4" w:space="0" w:color="auto"/>
            </w:tcBorders>
          </w:tcPr>
          <w:p w:rsidR="00F506F9" w:rsidRPr="008676A0" w:rsidRDefault="00CD39B6" w:rsidP="00CD39B6">
            <w:pPr>
              <w:jc w:val="center"/>
              <w:rPr>
                <w:rFonts w:ascii="Times New Roman" w:hAnsi="Times New Roman"/>
                <w:szCs w:val="20"/>
              </w:rPr>
            </w:pPr>
            <w:r>
              <w:rPr>
                <w:rFonts w:ascii="Times New Roman" w:hAnsi="Times New Roman"/>
                <w:szCs w:val="20"/>
              </w:rPr>
              <w:t>1</w:t>
            </w:r>
          </w:p>
        </w:tc>
        <w:tc>
          <w:tcPr>
            <w:tcW w:w="805" w:type="dxa"/>
            <w:tcBorders>
              <w:top w:val="single" w:sz="4" w:space="0" w:color="auto"/>
              <w:left w:val="single" w:sz="4" w:space="0" w:color="auto"/>
              <w:bottom w:val="single" w:sz="4" w:space="0" w:color="auto"/>
              <w:right w:val="single" w:sz="4" w:space="0" w:color="auto"/>
            </w:tcBorders>
          </w:tcPr>
          <w:p w:rsidR="00F506F9" w:rsidRPr="008676A0" w:rsidRDefault="00CD39B6" w:rsidP="00CD39B6">
            <w:pPr>
              <w:jc w:val="center"/>
              <w:rPr>
                <w:rFonts w:ascii="Times New Roman" w:hAnsi="Times New Roman"/>
                <w:szCs w:val="20"/>
              </w:rPr>
            </w:pPr>
            <w:r>
              <w:rPr>
                <w:rFonts w:ascii="Times New Roman" w:hAnsi="Times New Roman"/>
                <w:szCs w:val="20"/>
              </w:rPr>
              <w:t>1</w:t>
            </w:r>
          </w:p>
        </w:tc>
        <w:tc>
          <w:tcPr>
            <w:tcW w:w="805" w:type="dxa"/>
            <w:tcBorders>
              <w:top w:val="single" w:sz="4" w:space="0" w:color="auto"/>
              <w:left w:val="single" w:sz="4" w:space="0" w:color="auto"/>
              <w:bottom w:val="single" w:sz="4" w:space="0" w:color="auto"/>
              <w:right w:val="single" w:sz="4" w:space="0" w:color="auto"/>
            </w:tcBorders>
          </w:tcPr>
          <w:p w:rsidR="00F506F9" w:rsidRPr="008676A0" w:rsidRDefault="00CD39B6" w:rsidP="00CD39B6">
            <w:pPr>
              <w:jc w:val="center"/>
              <w:rPr>
                <w:rFonts w:ascii="Times New Roman" w:hAnsi="Times New Roman"/>
                <w:szCs w:val="20"/>
              </w:rPr>
            </w:pPr>
            <w:r>
              <w:rPr>
                <w:rFonts w:ascii="Times New Roman" w:hAnsi="Times New Roman"/>
                <w:szCs w:val="20"/>
              </w:rPr>
              <w:t>2</w:t>
            </w:r>
          </w:p>
        </w:tc>
        <w:tc>
          <w:tcPr>
            <w:tcW w:w="706" w:type="dxa"/>
            <w:tcBorders>
              <w:top w:val="single" w:sz="4" w:space="0" w:color="auto"/>
              <w:left w:val="single" w:sz="4" w:space="0" w:color="auto"/>
              <w:bottom w:val="single" w:sz="4" w:space="0" w:color="auto"/>
              <w:right w:val="single" w:sz="4" w:space="0" w:color="auto"/>
            </w:tcBorders>
          </w:tcPr>
          <w:p w:rsidR="00F506F9" w:rsidRPr="008676A0" w:rsidRDefault="00CD39B6" w:rsidP="00CD39B6">
            <w:pPr>
              <w:jc w:val="center"/>
              <w:rPr>
                <w:rFonts w:ascii="Times New Roman" w:hAnsi="Times New Roman"/>
                <w:szCs w:val="20"/>
              </w:rPr>
            </w:pPr>
            <w:r>
              <w:rPr>
                <w:rFonts w:ascii="Times New Roman" w:hAnsi="Times New Roman"/>
                <w:szCs w:val="20"/>
              </w:rPr>
              <w:t>1</w:t>
            </w:r>
          </w:p>
        </w:tc>
        <w:tc>
          <w:tcPr>
            <w:tcW w:w="570" w:type="dxa"/>
            <w:tcBorders>
              <w:top w:val="single" w:sz="4" w:space="0" w:color="auto"/>
              <w:left w:val="single" w:sz="4" w:space="0" w:color="auto"/>
              <w:bottom w:val="single" w:sz="4" w:space="0" w:color="auto"/>
              <w:right w:val="single" w:sz="4" w:space="0" w:color="auto"/>
            </w:tcBorders>
          </w:tcPr>
          <w:p w:rsidR="00F506F9" w:rsidRPr="008676A0" w:rsidRDefault="00CD39B6" w:rsidP="00CD39B6">
            <w:pPr>
              <w:jc w:val="center"/>
              <w:rPr>
                <w:rFonts w:ascii="Times New Roman" w:hAnsi="Times New Roman"/>
                <w:szCs w:val="20"/>
              </w:rPr>
            </w:pPr>
            <w:r>
              <w:rPr>
                <w:rFonts w:ascii="Times New Roman" w:hAnsi="Times New Roman"/>
                <w:szCs w:val="20"/>
              </w:rPr>
              <w:t>1</w:t>
            </w:r>
          </w:p>
        </w:tc>
        <w:tc>
          <w:tcPr>
            <w:tcW w:w="852" w:type="dxa"/>
            <w:tcBorders>
              <w:top w:val="single" w:sz="4" w:space="0" w:color="auto"/>
              <w:left w:val="single" w:sz="4" w:space="0" w:color="auto"/>
              <w:bottom w:val="single" w:sz="4" w:space="0" w:color="auto"/>
              <w:right w:val="single" w:sz="4" w:space="0" w:color="auto"/>
            </w:tcBorders>
          </w:tcPr>
          <w:p w:rsidR="00F506F9" w:rsidRPr="008676A0" w:rsidRDefault="00CD39B6" w:rsidP="00CD39B6">
            <w:pPr>
              <w:jc w:val="center"/>
              <w:rPr>
                <w:rFonts w:ascii="Times New Roman" w:hAnsi="Times New Roman"/>
                <w:szCs w:val="20"/>
              </w:rPr>
            </w:pPr>
            <w:r>
              <w:rPr>
                <w:rFonts w:ascii="Times New Roman" w:hAnsi="Times New Roman"/>
                <w:szCs w:val="20"/>
              </w:rPr>
              <w:t>2</w:t>
            </w:r>
          </w:p>
        </w:tc>
        <w:tc>
          <w:tcPr>
            <w:tcW w:w="709" w:type="dxa"/>
            <w:tcBorders>
              <w:top w:val="single" w:sz="4" w:space="0" w:color="auto"/>
              <w:left w:val="single" w:sz="4" w:space="0" w:color="auto"/>
              <w:bottom w:val="single" w:sz="4" w:space="0" w:color="auto"/>
              <w:right w:val="single" w:sz="4" w:space="0" w:color="auto"/>
            </w:tcBorders>
          </w:tcPr>
          <w:p w:rsidR="00F506F9" w:rsidRPr="008676A0" w:rsidRDefault="00CD39B6" w:rsidP="00CD39B6">
            <w:pPr>
              <w:jc w:val="center"/>
              <w:rPr>
                <w:rFonts w:ascii="Times New Roman" w:hAnsi="Times New Roman"/>
                <w:szCs w:val="20"/>
              </w:rPr>
            </w:pPr>
            <w:r>
              <w:rPr>
                <w:rFonts w:ascii="Times New Roman" w:hAnsi="Times New Roman"/>
                <w:szCs w:val="20"/>
              </w:rPr>
              <w:t>2</w:t>
            </w:r>
          </w:p>
        </w:tc>
        <w:tc>
          <w:tcPr>
            <w:tcW w:w="709" w:type="dxa"/>
            <w:tcBorders>
              <w:top w:val="single" w:sz="4" w:space="0" w:color="auto"/>
              <w:left w:val="single" w:sz="4" w:space="0" w:color="auto"/>
              <w:bottom w:val="single" w:sz="4" w:space="0" w:color="auto"/>
              <w:right w:val="single" w:sz="4" w:space="0" w:color="auto"/>
            </w:tcBorders>
          </w:tcPr>
          <w:p w:rsidR="00F506F9" w:rsidRPr="008676A0" w:rsidRDefault="00CD39B6" w:rsidP="00CD39B6">
            <w:pPr>
              <w:jc w:val="center"/>
              <w:rPr>
                <w:rFonts w:ascii="Times New Roman" w:hAnsi="Times New Roman"/>
                <w:szCs w:val="20"/>
              </w:rPr>
            </w:pPr>
            <w:r>
              <w:rPr>
                <w:rFonts w:ascii="Times New Roman" w:hAnsi="Times New Roman"/>
                <w:szCs w:val="20"/>
              </w:rPr>
              <w:t>1</w:t>
            </w:r>
          </w:p>
        </w:tc>
        <w:tc>
          <w:tcPr>
            <w:tcW w:w="782" w:type="dxa"/>
            <w:tcBorders>
              <w:top w:val="single" w:sz="4" w:space="0" w:color="auto"/>
              <w:left w:val="single" w:sz="4" w:space="0" w:color="auto"/>
              <w:bottom w:val="single" w:sz="4" w:space="0" w:color="auto"/>
              <w:right w:val="single" w:sz="4" w:space="0" w:color="auto"/>
            </w:tcBorders>
          </w:tcPr>
          <w:p w:rsidR="00F506F9" w:rsidRPr="008676A0" w:rsidRDefault="00CD39B6" w:rsidP="00CD39B6">
            <w:pPr>
              <w:jc w:val="center"/>
              <w:rPr>
                <w:rFonts w:ascii="Times New Roman" w:hAnsi="Times New Roman"/>
                <w:szCs w:val="20"/>
              </w:rPr>
            </w:pPr>
            <w:r>
              <w:rPr>
                <w:rFonts w:ascii="Times New Roman" w:hAnsi="Times New Roman"/>
                <w:szCs w:val="20"/>
              </w:rPr>
              <w:t>2</w:t>
            </w:r>
          </w:p>
        </w:tc>
        <w:tc>
          <w:tcPr>
            <w:tcW w:w="777" w:type="dxa"/>
            <w:tcBorders>
              <w:top w:val="single" w:sz="4" w:space="0" w:color="auto"/>
              <w:left w:val="single" w:sz="4" w:space="0" w:color="auto"/>
              <w:bottom w:val="single" w:sz="4" w:space="0" w:color="auto"/>
              <w:right w:val="single" w:sz="4" w:space="0" w:color="auto"/>
            </w:tcBorders>
          </w:tcPr>
          <w:p w:rsidR="00F506F9" w:rsidRPr="008676A0" w:rsidRDefault="00CD39B6" w:rsidP="00CD39B6">
            <w:pPr>
              <w:jc w:val="center"/>
              <w:rPr>
                <w:rFonts w:ascii="Times New Roman" w:hAnsi="Times New Roman"/>
                <w:szCs w:val="20"/>
              </w:rPr>
            </w:pPr>
            <w:r>
              <w:rPr>
                <w:rFonts w:ascii="Times New Roman" w:hAnsi="Times New Roman"/>
                <w:szCs w:val="20"/>
              </w:rPr>
              <w:t>1</w:t>
            </w:r>
          </w:p>
        </w:tc>
        <w:tc>
          <w:tcPr>
            <w:tcW w:w="704"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8676A0" w:rsidRDefault="00CD39B6" w:rsidP="00CD39B6">
            <w:pPr>
              <w:jc w:val="center"/>
              <w:rPr>
                <w:rFonts w:ascii="Times New Roman" w:hAnsi="Times New Roman"/>
                <w:szCs w:val="20"/>
              </w:rPr>
            </w:pPr>
            <w:r>
              <w:rPr>
                <w:rFonts w:ascii="Times New Roman" w:hAnsi="Times New Roman"/>
                <w:szCs w:val="20"/>
              </w:rPr>
              <w:t>16</w:t>
            </w:r>
          </w:p>
        </w:tc>
      </w:tr>
      <w:tr w:rsidR="00F506F9" w:rsidRPr="008676A0" w:rsidTr="00285E73">
        <w:tc>
          <w:tcPr>
            <w:tcW w:w="4670"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rPr>
                <w:rFonts w:ascii="Times New Roman" w:hAnsi="Times New Roman"/>
                <w:bCs/>
                <w:szCs w:val="20"/>
              </w:rPr>
            </w:pPr>
            <w:r w:rsidRPr="00974CDD">
              <w:rPr>
                <w:rFonts w:ascii="Times New Roman" w:hAnsi="Times New Roman"/>
                <w:bCs/>
                <w:szCs w:val="20"/>
              </w:rPr>
              <w:t>Текущие и переводные контрольные нормативы (подготовка к ним)</w:t>
            </w:r>
          </w:p>
        </w:tc>
        <w:tc>
          <w:tcPr>
            <w:tcW w:w="805" w:type="dxa"/>
            <w:tcBorders>
              <w:top w:val="single" w:sz="4" w:space="0" w:color="auto"/>
              <w:left w:val="single" w:sz="4" w:space="0" w:color="auto"/>
              <w:bottom w:val="single" w:sz="4" w:space="0" w:color="auto"/>
              <w:right w:val="single" w:sz="4" w:space="0" w:color="auto"/>
            </w:tcBorders>
          </w:tcPr>
          <w:p w:rsidR="00F506F9" w:rsidRPr="008676A0" w:rsidRDefault="00CD39B6" w:rsidP="00CD39B6">
            <w:pPr>
              <w:jc w:val="center"/>
              <w:rPr>
                <w:rFonts w:ascii="Times New Roman" w:hAnsi="Times New Roman"/>
                <w:szCs w:val="20"/>
              </w:rPr>
            </w:pPr>
            <w:r>
              <w:rPr>
                <w:rFonts w:ascii="Times New Roman" w:hAnsi="Times New Roman"/>
                <w:szCs w:val="20"/>
              </w:rPr>
              <w:t>10</w:t>
            </w:r>
          </w:p>
        </w:tc>
        <w:tc>
          <w:tcPr>
            <w:tcW w:w="805"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805"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805"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706"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570"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852"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8676A0" w:rsidRDefault="00CD39B6" w:rsidP="00CD39B6">
            <w:pPr>
              <w:jc w:val="center"/>
              <w:rPr>
                <w:rFonts w:ascii="Times New Roman" w:hAnsi="Times New Roman"/>
                <w:szCs w:val="20"/>
              </w:rPr>
            </w:pPr>
            <w:r>
              <w:rPr>
                <w:rFonts w:ascii="Times New Roman" w:hAnsi="Times New Roman"/>
                <w:szCs w:val="20"/>
              </w:rPr>
              <w:t>10</w:t>
            </w:r>
          </w:p>
        </w:tc>
        <w:tc>
          <w:tcPr>
            <w:tcW w:w="782"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777"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704"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8676A0" w:rsidRDefault="00CD39B6" w:rsidP="00CD39B6">
            <w:pPr>
              <w:jc w:val="center"/>
              <w:rPr>
                <w:rFonts w:ascii="Times New Roman" w:hAnsi="Times New Roman"/>
                <w:szCs w:val="20"/>
              </w:rPr>
            </w:pPr>
            <w:r>
              <w:rPr>
                <w:rFonts w:ascii="Times New Roman" w:hAnsi="Times New Roman"/>
                <w:szCs w:val="20"/>
              </w:rPr>
              <w:t>20</w:t>
            </w:r>
          </w:p>
        </w:tc>
      </w:tr>
      <w:tr w:rsidR="00F506F9" w:rsidRPr="008676A0" w:rsidTr="00285E73">
        <w:tc>
          <w:tcPr>
            <w:tcW w:w="4670"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rPr>
                <w:rFonts w:ascii="Times New Roman" w:hAnsi="Times New Roman"/>
                <w:bCs/>
                <w:szCs w:val="20"/>
              </w:rPr>
            </w:pPr>
            <w:r w:rsidRPr="00974CDD">
              <w:rPr>
                <w:rFonts w:ascii="Times New Roman" w:hAnsi="Times New Roman"/>
                <w:bCs/>
                <w:szCs w:val="20"/>
              </w:rPr>
              <w:t>Участия в соревнованиях</w:t>
            </w:r>
          </w:p>
        </w:tc>
        <w:tc>
          <w:tcPr>
            <w:tcW w:w="805"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805"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805" w:type="dxa"/>
            <w:tcBorders>
              <w:top w:val="single" w:sz="4" w:space="0" w:color="auto"/>
              <w:left w:val="single" w:sz="4" w:space="0" w:color="auto"/>
              <w:bottom w:val="single" w:sz="4" w:space="0" w:color="auto"/>
              <w:right w:val="single" w:sz="4" w:space="0" w:color="auto"/>
            </w:tcBorders>
          </w:tcPr>
          <w:p w:rsidR="00F506F9" w:rsidRPr="008676A0" w:rsidRDefault="00CD39B6" w:rsidP="00CD39B6">
            <w:pPr>
              <w:jc w:val="center"/>
              <w:rPr>
                <w:rFonts w:ascii="Times New Roman" w:hAnsi="Times New Roman"/>
                <w:szCs w:val="20"/>
              </w:rPr>
            </w:pPr>
            <w:r>
              <w:rPr>
                <w:rFonts w:ascii="Times New Roman" w:hAnsi="Times New Roman"/>
                <w:szCs w:val="20"/>
              </w:rPr>
              <w:t>6</w:t>
            </w:r>
          </w:p>
        </w:tc>
        <w:tc>
          <w:tcPr>
            <w:tcW w:w="805" w:type="dxa"/>
            <w:tcBorders>
              <w:top w:val="single" w:sz="4" w:space="0" w:color="auto"/>
              <w:left w:val="single" w:sz="4" w:space="0" w:color="auto"/>
              <w:bottom w:val="single" w:sz="4" w:space="0" w:color="auto"/>
              <w:right w:val="single" w:sz="4" w:space="0" w:color="auto"/>
            </w:tcBorders>
          </w:tcPr>
          <w:p w:rsidR="00F506F9" w:rsidRPr="008676A0" w:rsidRDefault="00CD39B6" w:rsidP="00CD39B6">
            <w:pPr>
              <w:jc w:val="center"/>
              <w:rPr>
                <w:rFonts w:ascii="Times New Roman" w:hAnsi="Times New Roman"/>
                <w:szCs w:val="20"/>
              </w:rPr>
            </w:pPr>
            <w:r>
              <w:rPr>
                <w:rFonts w:ascii="Times New Roman" w:hAnsi="Times New Roman"/>
                <w:szCs w:val="20"/>
              </w:rPr>
              <w:t>10</w:t>
            </w:r>
          </w:p>
        </w:tc>
        <w:tc>
          <w:tcPr>
            <w:tcW w:w="706"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570" w:type="dxa"/>
            <w:tcBorders>
              <w:top w:val="single" w:sz="4" w:space="0" w:color="auto"/>
              <w:left w:val="single" w:sz="4" w:space="0" w:color="auto"/>
              <w:bottom w:val="single" w:sz="4" w:space="0" w:color="auto"/>
              <w:right w:val="single" w:sz="4" w:space="0" w:color="auto"/>
            </w:tcBorders>
          </w:tcPr>
          <w:p w:rsidR="00F506F9" w:rsidRPr="008676A0" w:rsidRDefault="00CD39B6" w:rsidP="00CD39B6">
            <w:pPr>
              <w:jc w:val="center"/>
              <w:rPr>
                <w:rFonts w:ascii="Times New Roman" w:hAnsi="Times New Roman"/>
                <w:szCs w:val="20"/>
              </w:rPr>
            </w:pPr>
            <w:r>
              <w:rPr>
                <w:rFonts w:ascii="Times New Roman" w:hAnsi="Times New Roman"/>
                <w:szCs w:val="20"/>
              </w:rPr>
              <w:t>8</w:t>
            </w:r>
          </w:p>
        </w:tc>
        <w:tc>
          <w:tcPr>
            <w:tcW w:w="852" w:type="dxa"/>
            <w:tcBorders>
              <w:top w:val="single" w:sz="4" w:space="0" w:color="auto"/>
              <w:left w:val="single" w:sz="4" w:space="0" w:color="auto"/>
              <w:bottom w:val="single" w:sz="4" w:space="0" w:color="auto"/>
              <w:right w:val="single" w:sz="4" w:space="0" w:color="auto"/>
            </w:tcBorders>
          </w:tcPr>
          <w:p w:rsidR="00F506F9" w:rsidRPr="008676A0" w:rsidRDefault="00CD39B6" w:rsidP="00CD39B6">
            <w:pPr>
              <w:jc w:val="center"/>
              <w:rPr>
                <w:rFonts w:ascii="Times New Roman" w:hAnsi="Times New Roman"/>
                <w:szCs w:val="20"/>
              </w:rPr>
            </w:pPr>
            <w:r>
              <w:rPr>
                <w:rFonts w:ascii="Times New Roman" w:hAnsi="Times New Roman"/>
                <w:szCs w:val="20"/>
              </w:rPr>
              <w:t>8</w:t>
            </w:r>
          </w:p>
        </w:tc>
        <w:tc>
          <w:tcPr>
            <w:tcW w:w="709"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782"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777"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704"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8676A0" w:rsidRDefault="00CD39B6" w:rsidP="00CD39B6">
            <w:pPr>
              <w:jc w:val="center"/>
              <w:rPr>
                <w:rFonts w:ascii="Times New Roman" w:hAnsi="Times New Roman"/>
                <w:szCs w:val="20"/>
              </w:rPr>
            </w:pPr>
            <w:r>
              <w:rPr>
                <w:rFonts w:ascii="Times New Roman" w:hAnsi="Times New Roman"/>
                <w:szCs w:val="20"/>
              </w:rPr>
              <w:t>31</w:t>
            </w:r>
          </w:p>
        </w:tc>
      </w:tr>
      <w:tr w:rsidR="00F506F9" w:rsidRPr="0079214A" w:rsidTr="00285E73">
        <w:tc>
          <w:tcPr>
            <w:tcW w:w="4670"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rPr>
                <w:rFonts w:ascii="Times New Roman" w:hAnsi="Times New Roman"/>
                <w:bCs/>
                <w:szCs w:val="20"/>
              </w:rPr>
            </w:pPr>
            <w:r w:rsidRPr="00974CDD">
              <w:rPr>
                <w:rFonts w:ascii="Times New Roman" w:hAnsi="Times New Roman"/>
                <w:bCs/>
                <w:szCs w:val="20"/>
              </w:rPr>
              <w:t>Углубленный медицинский осмотр</w:t>
            </w:r>
          </w:p>
        </w:tc>
        <w:tc>
          <w:tcPr>
            <w:tcW w:w="805" w:type="dxa"/>
            <w:tcBorders>
              <w:top w:val="single" w:sz="4" w:space="0" w:color="auto"/>
              <w:left w:val="single" w:sz="4" w:space="0" w:color="auto"/>
              <w:bottom w:val="single" w:sz="4" w:space="0" w:color="auto"/>
              <w:right w:val="single" w:sz="4" w:space="0" w:color="auto"/>
            </w:tcBorders>
          </w:tcPr>
          <w:p w:rsidR="00F506F9" w:rsidRPr="008676A0" w:rsidRDefault="00CD39B6" w:rsidP="00CD39B6">
            <w:pPr>
              <w:jc w:val="center"/>
              <w:rPr>
                <w:rFonts w:ascii="Times New Roman" w:hAnsi="Times New Roman"/>
                <w:szCs w:val="20"/>
              </w:rPr>
            </w:pPr>
            <w:r>
              <w:rPr>
                <w:rFonts w:ascii="Times New Roman" w:hAnsi="Times New Roman"/>
                <w:szCs w:val="20"/>
              </w:rPr>
              <w:t>4</w:t>
            </w:r>
          </w:p>
        </w:tc>
        <w:tc>
          <w:tcPr>
            <w:tcW w:w="805"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805"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805"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706"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570"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852"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8676A0" w:rsidRDefault="00CD39B6" w:rsidP="00CD39B6">
            <w:pPr>
              <w:jc w:val="center"/>
              <w:rPr>
                <w:rFonts w:ascii="Times New Roman" w:hAnsi="Times New Roman"/>
                <w:szCs w:val="20"/>
              </w:rPr>
            </w:pPr>
            <w:r>
              <w:rPr>
                <w:rFonts w:ascii="Times New Roman" w:hAnsi="Times New Roman"/>
                <w:szCs w:val="20"/>
              </w:rPr>
              <w:t>4</w:t>
            </w:r>
          </w:p>
        </w:tc>
        <w:tc>
          <w:tcPr>
            <w:tcW w:w="782"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777"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704"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8676A0" w:rsidRDefault="00CD39B6" w:rsidP="00CD39B6">
            <w:pPr>
              <w:jc w:val="center"/>
              <w:rPr>
                <w:rFonts w:ascii="Times New Roman" w:hAnsi="Times New Roman"/>
                <w:szCs w:val="20"/>
              </w:rPr>
            </w:pPr>
            <w:r>
              <w:rPr>
                <w:rFonts w:ascii="Times New Roman" w:hAnsi="Times New Roman"/>
                <w:szCs w:val="20"/>
              </w:rPr>
              <w:t>8</w:t>
            </w:r>
          </w:p>
        </w:tc>
      </w:tr>
      <w:tr w:rsidR="00F506F9" w:rsidRPr="0079214A" w:rsidTr="00285E73">
        <w:tc>
          <w:tcPr>
            <w:tcW w:w="4670"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rPr>
                <w:rFonts w:ascii="Times New Roman" w:hAnsi="Times New Roman"/>
                <w:bCs/>
                <w:szCs w:val="20"/>
              </w:rPr>
            </w:pPr>
            <w:r w:rsidRPr="00974CDD">
              <w:rPr>
                <w:rFonts w:ascii="Times New Roman" w:hAnsi="Times New Roman"/>
                <w:bCs/>
                <w:szCs w:val="20"/>
              </w:rPr>
              <w:t>Инструкторская и судейская практика</w:t>
            </w:r>
          </w:p>
        </w:tc>
        <w:tc>
          <w:tcPr>
            <w:tcW w:w="805"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805"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805" w:type="dxa"/>
            <w:tcBorders>
              <w:top w:val="single" w:sz="4" w:space="0" w:color="auto"/>
              <w:left w:val="single" w:sz="4" w:space="0" w:color="auto"/>
              <w:bottom w:val="single" w:sz="4" w:space="0" w:color="auto"/>
              <w:right w:val="single" w:sz="4" w:space="0" w:color="auto"/>
            </w:tcBorders>
          </w:tcPr>
          <w:p w:rsidR="00F506F9" w:rsidRPr="008676A0" w:rsidRDefault="00CD39B6" w:rsidP="00CD39B6">
            <w:pPr>
              <w:jc w:val="center"/>
              <w:rPr>
                <w:rFonts w:ascii="Times New Roman" w:hAnsi="Times New Roman"/>
                <w:szCs w:val="20"/>
              </w:rPr>
            </w:pPr>
            <w:r>
              <w:rPr>
                <w:rFonts w:ascii="Times New Roman" w:hAnsi="Times New Roman"/>
                <w:szCs w:val="20"/>
              </w:rPr>
              <w:t>3</w:t>
            </w:r>
          </w:p>
        </w:tc>
        <w:tc>
          <w:tcPr>
            <w:tcW w:w="805" w:type="dxa"/>
            <w:tcBorders>
              <w:top w:val="single" w:sz="4" w:space="0" w:color="auto"/>
              <w:left w:val="single" w:sz="4" w:space="0" w:color="auto"/>
              <w:bottom w:val="single" w:sz="4" w:space="0" w:color="auto"/>
              <w:right w:val="single" w:sz="4" w:space="0" w:color="auto"/>
            </w:tcBorders>
          </w:tcPr>
          <w:p w:rsidR="00F506F9" w:rsidRPr="008676A0" w:rsidRDefault="00CD39B6" w:rsidP="00CD39B6">
            <w:pPr>
              <w:jc w:val="center"/>
              <w:rPr>
                <w:rFonts w:ascii="Times New Roman" w:hAnsi="Times New Roman"/>
                <w:szCs w:val="20"/>
              </w:rPr>
            </w:pPr>
            <w:r>
              <w:rPr>
                <w:rFonts w:ascii="Times New Roman" w:hAnsi="Times New Roman"/>
                <w:szCs w:val="20"/>
              </w:rPr>
              <w:t>5</w:t>
            </w:r>
          </w:p>
        </w:tc>
        <w:tc>
          <w:tcPr>
            <w:tcW w:w="706"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570" w:type="dxa"/>
            <w:tcBorders>
              <w:top w:val="single" w:sz="4" w:space="0" w:color="auto"/>
              <w:left w:val="single" w:sz="4" w:space="0" w:color="auto"/>
              <w:bottom w:val="single" w:sz="4" w:space="0" w:color="auto"/>
              <w:right w:val="single" w:sz="4" w:space="0" w:color="auto"/>
            </w:tcBorders>
          </w:tcPr>
          <w:p w:rsidR="00F506F9" w:rsidRPr="008676A0" w:rsidRDefault="00CD39B6" w:rsidP="00CD39B6">
            <w:pPr>
              <w:jc w:val="center"/>
              <w:rPr>
                <w:rFonts w:ascii="Times New Roman" w:hAnsi="Times New Roman"/>
                <w:szCs w:val="20"/>
              </w:rPr>
            </w:pPr>
            <w:r>
              <w:rPr>
                <w:rFonts w:ascii="Times New Roman" w:hAnsi="Times New Roman"/>
                <w:szCs w:val="20"/>
              </w:rPr>
              <w:t>4</w:t>
            </w:r>
          </w:p>
        </w:tc>
        <w:tc>
          <w:tcPr>
            <w:tcW w:w="852" w:type="dxa"/>
            <w:tcBorders>
              <w:top w:val="single" w:sz="4" w:space="0" w:color="auto"/>
              <w:left w:val="single" w:sz="4" w:space="0" w:color="auto"/>
              <w:bottom w:val="single" w:sz="4" w:space="0" w:color="auto"/>
              <w:right w:val="single" w:sz="4" w:space="0" w:color="auto"/>
            </w:tcBorders>
          </w:tcPr>
          <w:p w:rsidR="00F506F9" w:rsidRPr="008676A0" w:rsidRDefault="00CD39B6" w:rsidP="00CD39B6">
            <w:pPr>
              <w:jc w:val="center"/>
              <w:rPr>
                <w:rFonts w:ascii="Times New Roman" w:hAnsi="Times New Roman"/>
                <w:szCs w:val="20"/>
              </w:rPr>
            </w:pPr>
            <w:r>
              <w:rPr>
                <w:rFonts w:ascii="Times New Roman" w:hAnsi="Times New Roman"/>
                <w:szCs w:val="20"/>
              </w:rPr>
              <w:t>4</w:t>
            </w:r>
          </w:p>
        </w:tc>
        <w:tc>
          <w:tcPr>
            <w:tcW w:w="709"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782"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777"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704"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8676A0" w:rsidRDefault="00CD39B6" w:rsidP="00CD39B6">
            <w:pPr>
              <w:jc w:val="center"/>
              <w:rPr>
                <w:rFonts w:ascii="Times New Roman" w:hAnsi="Times New Roman"/>
                <w:szCs w:val="20"/>
              </w:rPr>
            </w:pPr>
            <w:r>
              <w:rPr>
                <w:rFonts w:ascii="Times New Roman" w:hAnsi="Times New Roman"/>
                <w:szCs w:val="20"/>
              </w:rPr>
              <w:t>16</w:t>
            </w:r>
          </w:p>
        </w:tc>
      </w:tr>
      <w:tr w:rsidR="00CD39B6" w:rsidRPr="0079214A" w:rsidTr="00285E73">
        <w:tc>
          <w:tcPr>
            <w:tcW w:w="4670" w:type="dxa"/>
            <w:tcBorders>
              <w:top w:val="single" w:sz="4" w:space="0" w:color="auto"/>
              <w:left w:val="single" w:sz="4" w:space="0" w:color="auto"/>
              <w:bottom w:val="single" w:sz="4" w:space="0" w:color="auto"/>
              <w:right w:val="single" w:sz="4" w:space="0" w:color="auto"/>
            </w:tcBorders>
          </w:tcPr>
          <w:p w:rsidR="00CD39B6" w:rsidRPr="00974CDD" w:rsidRDefault="00CD39B6" w:rsidP="00F506F9">
            <w:pPr>
              <w:rPr>
                <w:rFonts w:ascii="Times New Roman" w:hAnsi="Times New Roman"/>
                <w:bCs/>
                <w:szCs w:val="20"/>
              </w:rPr>
            </w:pPr>
            <w:r w:rsidRPr="00974CDD">
              <w:rPr>
                <w:rFonts w:ascii="Times New Roman" w:hAnsi="Times New Roman"/>
                <w:bCs/>
                <w:szCs w:val="20"/>
              </w:rPr>
              <w:t>Восстановительные мероприятия</w:t>
            </w:r>
          </w:p>
        </w:tc>
        <w:tc>
          <w:tcPr>
            <w:tcW w:w="805" w:type="dxa"/>
            <w:tcBorders>
              <w:top w:val="single" w:sz="4" w:space="0" w:color="auto"/>
              <w:left w:val="single" w:sz="4" w:space="0" w:color="auto"/>
              <w:bottom w:val="single" w:sz="4" w:space="0" w:color="auto"/>
              <w:right w:val="single" w:sz="4" w:space="0" w:color="auto"/>
            </w:tcBorders>
          </w:tcPr>
          <w:p w:rsidR="00CD39B6" w:rsidRPr="008676A0" w:rsidRDefault="00CD39B6" w:rsidP="00CD39B6">
            <w:pPr>
              <w:jc w:val="center"/>
              <w:rPr>
                <w:rFonts w:ascii="Times New Roman" w:hAnsi="Times New Roman"/>
                <w:szCs w:val="20"/>
              </w:rPr>
            </w:pPr>
            <w:r>
              <w:rPr>
                <w:rFonts w:ascii="Times New Roman" w:hAnsi="Times New Roman"/>
                <w:szCs w:val="20"/>
              </w:rPr>
              <w:t>+</w:t>
            </w:r>
          </w:p>
        </w:tc>
        <w:tc>
          <w:tcPr>
            <w:tcW w:w="805" w:type="dxa"/>
            <w:tcBorders>
              <w:top w:val="single" w:sz="4" w:space="0" w:color="auto"/>
              <w:left w:val="single" w:sz="4" w:space="0" w:color="auto"/>
              <w:bottom w:val="single" w:sz="4" w:space="0" w:color="auto"/>
              <w:right w:val="single" w:sz="4" w:space="0" w:color="auto"/>
            </w:tcBorders>
          </w:tcPr>
          <w:p w:rsidR="00CD39B6" w:rsidRDefault="00CD39B6" w:rsidP="00CD39B6">
            <w:pPr>
              <w:jc w:val="center"/>
            </w:pPr>
            <w:r w:rsidRPr="00C705EF">
              <w:rPr>
                <w:rFonts w:ascii="Times New Roman" w:hAnsi="Times New Roman"/>
                <w:szCs w:val="20"/>
              </w:rPr>
              <w:t>+</w:t>
            </w:r>
          </w:p>
        </w:tc>
        <w:tc>
          <w:tcPr>
            <w:tcW w:w="805" w:type="dxa"/>
            <w:tcBorders>
              <w:top w:val="single" w:sz="4" w:space="0" w:color="auto"/>
              <w:left w:val="single" w:sz="4" w:space="0" w:color="auto"/>
              <w:bottom w:val="single" w:sz="4" w:space="0" w:color="auto"/>
              <w:right w:val="single" w:sz="4" w:space="0" w:color="auto"/>
            </w:tcBorders>
          </w:tcPr>
          <w:p w:rsidR="00CD39B6" w:rsidRDefault="00CD39B6" w:rsidP="00CD39B6">
            <w:pPr>
              <w:jc w:val="center"/>
            </w:pPr>
            <w:r w:rsidRPr="00C705EF">
              <w:rPr>
                <w:rFonts w:ascii="Times New Roman" w:hAnsi="Times New Roman"/>
                <w:szCs w:val="20"/>
              </w:rPr>
              <w:t>+</w:t>
            </w:r>
          </w:p>
        </w:tc>
        <w:tc>
          <w:tcPr>
            <w:tcW w:w="805" w:type="dxa"/>
            <w:tcBorders>
              <w:top w:val="single" w:sz="4" w:space="0" w:color="auto"/>
              <w:left w:val="single" w:sz="4" w:space="0" w:color="auto"/>
              <w:bottom w:val="single" w:sz="4" w:space="0" w:color="auto"/>
              <w:right w:val="single" w:sz="4" w:space="0" w:color="auto"/>
            </w:tcBorders>
          </w:tcPr>
          <w:p w:rsidR="00CD39B6" w:rsidRDefault="00CD39B6" w:rsidP="00CD39B6">
            <w:pPr>
              <w:jc w:val="center"/>
            </w:pPr>
            <w:r w:rsidRPr="00C705EF">
              <w:rPr>
                <w:rFonts w:ascii="Times New Roman" w:hAnsi="Times New Roman"/>
                <w:szCs w:val="20"/>
              </w:rPr>
              <w:t>+</w:t>
            </w:r>
          </w:p>
        </w:tc>
        <w:tc>
          <w:tcPr>
            <w:tcW w:w="706" w:type="dxa"/>
            <w:tcBorders>
              <w:top w:val="single" w:sz="4" w:space="0" w:color="auto"/>
              <w:left w:val="single" w:sz="4" w:space="0" w:color="auto"/>
              <w:bottom w:val="single" w:sz="4" w:space="0" w:color="auto"/>
              <w:right w:val="single" w:sz="4" w:space="0" w:color="auto"/>
            </w:tcBorders>
          </w:tcPr>
          <w:p w:rsidR="00CD39B6" w:rsidRDefault="00CD39B6" w:rsidP="00CD39B6">
            <w:pPr>
              <w:jc w:val="center"/>
            </w:pPr>
            <w:r w:rsidRPr="00C705EF">
              <w:rPr>
                <w:rFonts w:ascii="Times New Roman" w:hAnsi="Times New Roman"/>
                <w:szCs w:val="20"/>
              </w:rPr>
              <w:t>+</w:t>
            </w:r>
          </w:p>
        </w:tc>
        <w:tc>
          <w:tcPr>
            <w:tcW w:w="570" w:type="dxa"/>
            <w:tcBorders>
              <w:top w:val="single" w:sz="4" w:space="0" w:color="auto"/>
              <w:left w:val="single" w:sz="4" w:space="0" w:color="auto"/>
              <w:bottom w:val="single" w:sz="4" w:space="0" w:color="auto"/>
              <w:right w:val="single" w:sz="4" w:space="0" w:color="auto"/>
            </w:tcBorders>
          </w:tcPr>
          <w:p w:rsidR="00CD39B6" w:rsidRDefault="00CD39B6" w:rsidP="00CD39B6">
            <w:pPr>
              <w:jc w:val="center"/>
            </w:pPr>
            <w:r w:rsidRPr="00C705EF">
              <w:rPr>
                <w:rFonts w:ascii="Times New Roman" w:hAnsi="Times New Roman"/>
                <w:szCs w:val="20"/>
              </w:rPr>
              <w:t>+</w:t>
            </w:r>
          </w:p>
        </w:tc>
        <w:tc>
          <w:tcPr>
            <w:tcW w:w="852" w:type="dxa"/>
            <w:tcBorders>
              <w:top w:val="single" w:sz="4" w:space="0" w:color="auto"/>
              <w:left w:val="single" w:sz="4" w:space="0" w:color="auto"/>
              <w:bottom w:val="single" w:sz="4" w:space="0" w:color="auto"/>
              <w:right w:val="single" w:sz="4" w:space="0" w:color="auto"/>
            </w:tcBorders>
          </w:tcPr>
          <w:p w:rsidR="00CD39B6" w:rsidRDefault="00CD39B6" w:rsidP="00CD39B6">
            <w:pPr>
              <w:jc w:val="center"/>
            </w:pPr>
            <w:r w:rsidRPr="00C705EF">
              <w:rPr>
                <w:rFonts w:ascii="Times New Roman" w:hAnsi="Times New Roman"/>
                <w:szCs w:val="20"/>
              </w:rPr>
              <w:t>+</w:t>
            </w:r>
          </w:p>
        </w:tc>
        <w:tc>
          <w:tcPr>
            <w:tcW w:w="709" w:type="dxa"/>
            <w:tcBorders>
              <w:top w:val="single" w:sz="4" w:space="0" w:color="auto"/>
              <w:left w:val="single" w:sz="4" w:space="0" w:color="auto"/>
              <w:bottom w:val="single" w:sz="4" w:space="0" w:color="auto"/>
              <w:right w:val="single" w:sz="4" w:space="0" w:color="auto"/>
            </w:tcBorders>
          </w:tcPr>
          <w:p w:rsidR="00CD39B6" w:rsidRDefault="00CD39B6" w:rsidP="00CD39B6">
            <w:pPr>
              <w:jc w:val="center"/>
            </w:pPr>
            <w:r w:rsidRPr="00C705EF">
              <w:rPr>
                <w:rFonts w:ascii="Times New Roman" w:hAnsi="Times New Roman"/>
                <w:szCs w:val="20"/>
              </w:rPr>
              <w:t>+</w:t>
            </w:r>
          </w:p>
        </w:tc>
        <w:tc>
          <w:tcPr>
            <w:tcW w:w="709" w:type="dxa"/>
            <w:tcBorders>
              <w:top w:val="single" w:sz="4" w:space="0" w:color="auto"/>
              <w:left w:val="single" w:sz="4" w:space="0" w:color="auto"/>
              <w:bottom w:val="single" w:sz="4" w:space="0" w:color="auto"/>
              <w:right w:val="single" w:sz="4" w:space="0" w:color="auto"/>
            </w:tcBorders>
          </w:tcPr>
          <w:p w:rsidR="00CD39B6" w:rsidRDefault="00CD39B6" w:rsidP="00CD39B6">
            <w:pPr>
              <w:jc w:val="center"/>
            </w:pPr>
            <w:r w:rsidRPr="00C705EF">
              <w:rPr>
                <w:rFonts w:ascii="Times New Roman" w:hAnsi="Times New Roman"/>
                <w:szCs w:val="20"/>
              </w:rPr>
              <w:t>+</w:t>
            </w:r>
          </w:p>
        </w:tc>
        <w:tc>
          <w:tcPr>
            <w:tcW w:w="782" w:type="dxa"/>
            <w:tcBorders>
              <w:top w:val="single" w:sz="4" w:space="0" w:color="auto"/>
              <w:left w:val="single" w:sz="4" w:space="0" w:color="auto"/>
              <w:bottom w:val="single" w:sz="4" w:space="0" w:color="auto"/>
              <w:right w:val="single" w:sz="4" w:space="0" w:color="auto"/>
            </w:tcBorders>
          </w:tcPr>
          <w:p w:rsidR="00CD39B6" w:rsidRDefault="00CD39B6" w:rsidP="00CD39B6">
            <w:pPr>
              <w:jc w:val="center"/>
            </w:pPr>
            <w:r w:rsidRPr="00C705EF">
              <w:rPr>
                <w:rFonts w:ascii="Times New Roman" w:hAnsi="Times New Roman"/>
                <w:szCs w:val="20"/>
              </w:rPr>
              <w:t>+</w:t>
            </w:r>
          </w:p>
        </w:tc>
        <w:tc>
          <w:tcPr>
            <w:tcW w:w="777" w:type="dxa"/>
            <w:tcBorders>
              <w:top w:val="single" w:sz="4" w:space="0" w:color="auto"/>
              <w:left w:val="single" w:sz="4" w:space="0" w:color="auto"/>
              <w:bottom w:val="single" w:sz="4" w:space="0" w:color="auto"/>
              <w:right w:val="single" w:sz="4" w:space="0" w:color="auto"/>
            </w:tcBorders>
          </w:tcPr>
          <w:p w:rsidR="00CD39B6" w:rsidRDefault="00CD39B6" w:rsidP="00CD39B6">
            <w:pPr>
              <w:jc w:val="center"/>
            </w:pPr>
            <w:r w:rsidRPr="00C705EF">
              <w:rPr>
                <w:rFonts w:ascii="Times New Roman" w:hAnsi="Times New Roman"/>
                <w:szCs w:val="20"/>
              </w:rPr>
              <w:t>+</w:t>
            </w:r>
          </w:p>
        </w:tc>
        <w:tc>
          <w:tcPr>
            <w:tcW w:w="704" w:type="dxa"/>
            <w:tcBorders>
              <w:top w:val="single" w:sz="4" w:space="0" w:color="auto"/>
              <w:left w:val="single" w:sz="4" w:space="0" w:color="auto"/>
              <w:bottom w:val="single" w:sz="4" w:space="0" w:color="auto"/>
              <w:right w:val="single" w:sz="4" w:space="0" w:color="auto"/>
            </w:tcBorders>
          </w:tcPr>
          <w:p w:rsidR="00CD39B6" w:rsidRDefault="00CD39B6" w:rsidP="00CD39B6">
            <w:pPr>
              <w:jc w:val="center"/>
            </w:pPr>
            <w:r w:rsidRPr="00C705EF">
              <w:rPr>
                <w:rFonts w:ascii="Times New Roman" w:hAnsi="Times New Roman"/>
                <w:szCs w:val="20"/>
              </w:rPr>
              <w:t>+</w:t>
            </w:r>
          </w:p>
        </w:tc>
        <w:tc>
          <w:tcPr>
            <w:tcW w:w="709" w:type="dxa"/>
            <w:tcBorders>
              <w:top w:val="single" w:sz="4" w:space="0" w:color="auto"/>
              <w:left w:val="single" w:sz="4" w:space="0" w:color="auto"/>
              <w:bottom w:val="single" w:sz="4" w:space="0" w:color="auto"/>
              <w:right w:val="single" w:sz="4" w:space="0" w:color="auto"/>
            </w:tcBorders>
          </w:tcPr>
          <w:p w:rsidR="00CD39B6" w:rsidRPr="008676A0" w:rsidRDefault="00CD39B6" w:rsidP="00CD39B6">
            <w:pPr>
              <w:jc w:val="center"/>
              <w:rPr>
                <w:rFonts w:ascii="Times New Roman" w:hAnsi="Times New Roman"/>
                <w:szCs w:val="20"/>
              </w:rPr>
            </w:pPr>
            <w:r>
              <w:rPr>
                <w:rFonts w:ascii="Times New Roman" w:hAnsi="Times New Roman"/>
                <w:szCs w:val="20"/>
              </w:rPr>
              <w:t>76</w:t>
            </w:r>
          </w:p>
        </w:tc>
      </w:tr>
      <w:tr w:rsidR="00F506F9" w:rsidRPr="0079214A" w:rsidTr="00285E73">
        <w:tc>
          <w:tcPr>
            <w:tcW w:w="4670" w:type="dxa"/>
            <w:tcBorders>
              <w:top w:val="single" w:sz="4" w:space="0" w:color="auto"/>
              <w:left w:val="single" w:sz="4" w:space="0" w:color="auto"/>
              <w:bottom w:val="single" w:sz="4" w:space="0" w:color="auto"/>
              <w:right w:val="single" w:sz="4" w:space="0" w:color="auto"/>
            </w:tcBorders>
          </w:tcPr>
          <w:p w:rsidR="00F506F9" w:rsidRPr="00974CDD" w:rsidRDefault="00EA121E" w:rsidP="00F506F9">
            <w:pPr>
              <w:rPr>
                <w:rFonts w:ascii="Times New Roman" w:hAnsi="Times New Roman"/>
                <w:bCs/>
                <w:szCs w:val="20"/>
              </w:rPr>
            </w:pPr>
            <w:r>
              <w:rPr>
                <w:rFonts w:ascii="Times New Roman" w:hAnsi="Times New Roman"/>
                <w:bCs/>
                <w:szCs w:val="20"/>
              </w:rPr>
              <w:t>Работа по индивидуальным планам</w:t>
            </w:r>
          </w:p>
        </w:tc>
        <w:tc>
          <w:tcPr>
            <w:tcW w:w="805"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805"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805"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805"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706"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570"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852"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782"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1481" w:type="dxa"/>
            <w:gridSpan w:val="2"/>
            <w:tcBorders>
              <w:top w:val="single" w:sz="4" w:space="0" w:color="auto"/>
              <w:left w:val="single" w:sz="4" w:space="0" w:color="auto"/>
              <w:bottom w:val="single" w:sz="4" w:space="0" w:color="auto"/>
              <w:right w:val="single" w:sz="4" w:space="0" w:color="auto"/>
            </w:tcBorders>
          </w:tcPr>
          <w:p w:rsidR="00F506F9" w:rsidRPr="008676A0" w:rsidRDefault="00CD39B6" w:rsidP="00CD39B6">
            <w:pPr>
              <w:jc w:val="center"/>
              <w:rPr>
                <w:rFonts w:ascii="Times New Roman" w:hAnsi="Times New Roman"/>
                <w:szCs w:val="20"/>
              </w:rPr>
            </w:pPr>
            <w:r>
              <w:rPr>
                <w:rFonts w:ascii="Times New Roman" w:hAnsi="Times New Roman"/>
                <w:szCs w:val="20"/>
              </w:rPr>
              <w:t>96</w:t>
            </w:r>
          </w:p>
        </w:tc>
        <w:tc>
          <w:tcPr>
            <w:tcW w:w="709" w:type="dxa"/>
            <w:tcBorders>
              <w:top w:val="single" w:sz="4" w:space="0" w:color="auto"/>
              <w:left w:val="single" w:sz="4" w:space="0" w:color="auto"/>
              <w:bottom w:val="single" w:sz="4" w:space="0" w:color="auto"/>
              <w:right w:val="single" w:sz="4" w:space="0" w:color="auto"/>
            </w:tcBorders>
          </w:tcPr>
          <w:p w:rsidR="00F506F9" w:rsidRPr="008676A0" w:rsidRDefault="00CD39B6" w:rsidP="00CD39B6">
            <w:pPr>
              <w:jc w:val="center"/>
              <w:rPr>
                <w:rFonts w:ascii="Times New Roman" w:hAnsi="Times New Roman"/>
                <w:szCs w:val="20"/>
              </w:rPr>
            </w:pPr>
            <w:r>
              <w:rPr>
                <w:rFonts w:ascii="Times New Roman" w:hAnsi="Times New Roman"/>
                <w:szCs w:val="20"/>
              </w:rPr>
              <w:t>96</w:t>
            </w:r>
          </w:p>
        </w:tc>
      </w:tr>
      <w:tr w:rsidR="00F506F9" w:rsidRPr="0079214A" w:rsidTr="00285E73">
        <w:tc>
          <w:tcPr>
            <w:tcW w:w="4670" w:type="dxa"/>
            <w:tcBorders>
              <w:top w:val="single" w:sz="4" w:space="0" w:color="auto"/>
              <w:left w:val="single" w:sz="4" w:space="0" w:color="auto"/>
              <w:bottom w:val="single" w:sz="4" w:space="0" w:color="auto"/>
              <w:right w:val="single" w:sz="4" w:space="0" w:color="auto"/>
            </w:tcBorders>
          </w:tcPr>
          <w:p w:rsidR="00F506F9" w:rsidRPr="008676A0" w:rsidRDefault="00F506F9" w:rsidP="00F506F9">
            <w:pPr>
              <w:jc w:val="right"/>
              <w:rPr>
                <w:rFonts w:ascii="Times New Roman" w:hAnsi="Times New Roman"/>
                <w:szCs w:val="20"/>
              </w:rPr>
            </w:pPr>
            <w:r w:rsidRPr="008676A0">
              <w:rPr>
                <w:rFonts w:ascii="Times New Roman" w:hAnsi="Times New Roman"/>
                <w:szCs w:val="20"/>
              </w:rPr>
              <w:t xml:space="preserve">                                 ВСЕГО:</w:t>
            </w:r>
          </w:p>
        </w:tc>
        <w:tc>
          <w:tcPr>
            <w:tcW w:w="805"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805"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805"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805"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706"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570"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852"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782"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777"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704"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8676A0" w:rsidRDefault="00CD39B6" w:rsidP="00CD39B6">
            <w:pPr>
              <w:jc w:val="center"/>
              <w:rPr>
                <w:rFonts w:ascii="Times New Roman" w:hAnsi="Times New Roman"/>
                <w:szCs w:val="20"/>
              </w:rPr>
            </w:pPr>
            <w:r>
              <w:rPr>
                <w:rFonts w:ascii="Times New Roman" w:hAnsi="Times New Roman"/>
                <w:szCs w:val="20"/>
              </w:rPr>
              <w:t>832</w:t>
            </w:r>
          </w:p>
        </w:tc>
      </w:tr>
    </w:tbl>
    <w:p w:rsidR="00F506F9" w:rsidRPr="0079214A" w:rsidRDefault="00F506F9" w:rsidP="00F506F9">
      <w:pPr>
        <w:jc w:val="center"/>
        <w:rPr>
          <w:rFonts w:ascii="Times New Roman" w:hAnsi="Times New Roman"/>
          <w:b/>
          <w:color w:val="FF0000"/>
          <w:szCs w:val="20"/>
          <w:u w:val="single"/>
        </w:rPr>
      </w:pPr>
    </w:p>
    <w:p w:rsidR="00F506F9" w:rsidRPr="0079214A" w:rsidRDefault="00F506F9" w:rsidP="00F506F9">
      <w:pPr>
        <w:jc w:val="right"/>
        <w:rPr>
          <w:rFonts w:ascii="Times New Roman" w:hAnsi="Times New Roman"/>
          <w:color w:val="FF0000"/>
          <w:szCs w:val="20"/>
        </w:rPr>
      </w:pPr>
    </w:p>
    <w:p w:rsidR="00F506F9" w:rsidRPr="000761F4" w:rsidRDefault="00F506F9" w:rsidP="00F506F9">
      <w:pPr>
        <w:jc w:val="center"/>
        <w:rPr>
          <w:rFonts w:ascii="Times New Roman" w:hAnsi="Times New Roman"/>
          <w:szCs w:val="20"/>
        </w:rPr>
      </w:pPr>
      <w:r w:rsidRPr="000761F4">
        <w:rPr>
          <w:rFonts w:ascii="Times New Roman" w:hAnsi="Times New Roman"/>
          <w:i/>
          <w:szCs w:val="20"/>
          <w:u w:val="single"/>
        </w:rPr>
        <w:t>Примерный</w:t>
      </w:r>
      <w:r w:rsidRPr="000761F4">
        <w:rPr>
          <w:rFonts w:ascii="Times New Roman" w:hAnsi="Times New Roman"/>
          <w:i/>
          <w:szCs w:val="20"/>
        </w:rPr>
        <w:t xml:space="preserve"> </w:t>
      </w:r>
      <w:r w:rsidRPr="000761F4">
        <w:rPr>
          <w:rFonts w:ascii="Times New Roman" w:hAnsi="Times New Roman"/>
          <w:szCs w:val="20"/>
        </w:rPr>
        <w:t>план-график спортивной подготовки для тренировочных групп 4</w:t>
      </w:r>
      <w:r>
        <w:rPr>
          <w:rFonts w:ascii="Times New Roman" w:hAnsi="Times New Roman"/>
          <w:szCs w:val="20"/>
        </w:rPr>
        <w:t>-5</w:t>
      </w:r>
      <w:r w:rsidRPr="000761F4">
        <w:rPr>
          <w:rFonts w:ascii="Times New Roman" w:hAnsi="Times New Roman"/>
          <w:szCs w:val="20"/>
        </w:rPr>
        <w:t xml:space="preserve"> года</w:t>
      </w:r>
    </w:p>
    <w:p w:rsidR="00F506F9" w:rsidRPr="000761F4" w:rsidRDefault="00F506F9" w:rsidP="00F506F9">
      <w:pPr>
        <w:jc w:val="center"/>
        <w:rPr>
          <w:rFonts w:ascii="Times New Roman" w:hAnsi="Times New Roman"/>
          <w:szCs w:val="20"/>
        </w:rPr>
      </w:pPr>
      <w:r>
        <w:rPr>
          <w:rFonts w:ascii="Times New Roman" w:hAnsi="Times New Roman"/>
          <w:szCs w:val="20"/>
        </w:rPr>
        <w:t xml:space="preserve"> (нагрузка 18</w:t>
      </w:r>
      <w:r w:rsidRPr="000761F4">
        <w:rPr>
          <w:rFonts w:ascii="Times New Roman" w:hAnsi="Times New Roman"/>
          <w:szCs w:val="20"/>
        </w:rPr>
        <w:t xml:space="preserve"> часов в неделю)</w:t>
      </w:r>
    </w:p>
    <w:p w:rsidR="001B432B" w:rsidRPr="00F506F9" w:rsidRDefault="00F321B6" w:rsidP="00F506F9">
      <w:pPr>
        <w:jc w:val="right"/>
        <w:rPr>
          <w:rFonts w:ascii="Times New Roman" w:hAnsi="Times New Roman"/>
          <w:szCs w:val="20"/>
        </w:rPr>
      </w:pPr>
      <w:r w:rsidRPr="00F321B6">
        <w:rPr>
          <w:rFonts w:ascii="Times New Roman" w:hAnsi="Times New Roman"/>
          <w:szCs w:val="20"/>
        </w:rPr>
        <w:t>Таблица 16</w:t>
      </w:r>
    </w:p>
    <w:tbl>
      <w:tblPr>
        <w:tblW w:w="14408" w:type="dxa"/>
        <w:tblInd w:w="119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670"/>
        <w:gridCol w:w="805"/>
        <w:gridCol w:w="805"/>
        <w:gridCol w:w="805"/>
        <w:gridCol w:w="805"/>
        <w:gridCol w:w="706"/>
        <w:gridCol w:w="570"/>
        <w:gridCol w:w="852"/>
        <w:gridCol w:w="709"/>
        <w:gridCol w:w="709"/>
        <w:gridCol w:w="782"/>
        <w:gridCol w:w="777"/>
        <w:gridCol w:w="704"/>
        <w:gridCol w:w="709"/>
      </w:tblGrid>
      <w:tr w:rsidR="00F506F9" w:rsidRPr="0060591D" w:rsidTr="00285E73">
        <w:trPr>
          <w:trHeight w:val="232"/>
        </w:trPr>
        <w:tc>
          <w:tcPr>
            <w:tcW w:w="4670" w:type="dxa"/>
            <w:tcBorders>
              <w:top w:val="single" w:sz="4" w:space="0" w:color="auto"/>
              <w:left w:val="single" w:sz="4" w:space="0" w:color="auto"/>
              <w:bottom w:val="single" w:sz="4" w:space="0" w:color="auto"/>
              <w:right w:val="single" w:sz="4" w:space="0" w:color="auto"/>
            </w:tcBorders>
          </w:tcPr>
          <w:p w:rsidR="00F506F9" w:rsidRPr="0060591D" w:rsidRDefault="00F506F9" w:rsidP="00F506F9">
            <w:pPr>
              <w:jc w:val="center"/>
              <w:rPr>
                <w:rFonts w:ascii="Times New Roman" w:hAnsi="Times New Roman"/>
                <w:szCs w:val="20"/>
              </w:rPr>
            </w:pPr>
            <w:r w:rsidRPr="0060591D">
              <w:rPr>
                <w:rFonts w:ascii="Times New Roman" w:hAnsi="Times New Roman"/>
                <w:szCs w:val="20"/>
              </w:rPr>
              <w:t>Р А З Д Е Л Ы</w:t>
            </w:r>
          </w:p>
        </w:tc>
        <w:tc>
          <w:tcPr>
            <w:tcW w:w="805" w:type="dxa"/>
            <w:tcBorders>
              <w:top w:val="single" w:sz="4" w:space="0" w:color="auto"/>
              <w:left w:val="single" w:sz="4" w:space="0" w:color="auto"/>
              <w:bottom w:val="single" w:sz="4" w:space="0" w:color="auto"/>
              <w:right w:val="single" w:sz="4" w:space="0" w:color="auto"/>
            </w:tcBorders>
          </w:tcPr>
          <w:p w:rsidR="00F506F9" w:rsidRPr="0060591D" w:rsidRDefault="00F506F9" w:rsidP="00F506F9">
            <w:pPr>
              <w:jc w:val="center"/>
              <w:rPr>
                <w:rFonts w:ascii="Times New Roman" w:hAnsi="Times New Roman"/>
                <w:szCs w:val="20"/>
              </w:rPr>
            </w:pPr>
            <w:r w:rsidRPr="0060591D">
              <w:rPr>
                <w:rFonts w:ascii="Times New Roman" w:hAnsi="Times New Roman"/>
                <w:szCs w:val="20"/>
              </w:rPr>
              <w:t>Сент.</w:t>
            </w:r>
          </w:p>
        </w:tc>
        <w:tc>
          <w:tcPr>
            <w:tcW w:w="805" w:type="dxa"/>
            <w:tcBorders>
              <w:top w:val="single" w:sz="4" w:space="0" w:color="auto"/>
              <w:left w:val="single" w:sz="4" w:space="0" w:color="auto"/>
              <w:bottom w:val="single" w:sz="4" w:space="0" w:color="auto"/>
              <w:right w:val="single" w:sz="4" w:space="0" w:color="auto"/>
            </w:tcBorders>
          </w:tcPr>
          <w:p w:rsidR="00F506F9" w:rsidRPr="0060591D" w:rsidRDefault="00F506F9" w:rsidP="00F506F9">
            <w:pPr>
              <w:jc w:val="center"/>
              <w:rPr>
                <w:rFonts w:ascii="Times New Roman" w:hAnsi="Times New Roman"/>
                <w:szCs w:val="20"/>
              </w:rPr>
            </w:pPr>
            <w:r w:rsidRPr="0060591D">
              <w:rPr>
                <w:rFonts w:ascii="Times New Roman" w:hAnsi="Times New Roman"/>
                <w:szCs w:val="20"/>
              </w:rPr>
              <w:t>Окт.</w:t>
            </w:r>
          </w:p>
        </w:tc>
        <w:tc>
          <w:tcPr>
            <w:tcW w:w="805" w:type="dxa"/>
            <w:tcBorders>
              <w:top w:val="single" w:sz="4" w:space="0" w:color="auto"/>
              <w:left w:val="single" w:sz="4" w:space="0" w:color="auto"/>
              <w:bottom w:val="single" w:sz="4" w:space="0" w:color="auto"/>
              <w:right w:val="single" w:sz="4" w:space="0" w:color="auto"/>
            </w:tcBorders>
          </w:tcPr>
          <w:p w:rsidR="00F506F9" w:rsidRPr="0060591D" w:rsidRDefault="00F506F9" w:rsidP="00F506F9">
            <w:pPr>
              <w:ind w:hanging="125"/>
              <w:jc w:val="center"/>
              <w:rPr>
                <w:rFonts w:ascii="Times New Roman" w:hAnsi="Times New Roman"/>
                <w:szCs w:val="20"/>
              </w:rPr>
            </w:pPr>
            <w:proofErr w:type="spellStart"/>
            <w:r w:rsidRPr="0060591D">
              <w:rPr>
                <w:rFonts w:ascii="Times New Roman" w:hAnsi="Times New Roman"/>
                <w:szCs w:val="20"/>
              </w:rPr>
              <w:t>Нояб</w:t>
            </w:r>
            <w:proofErr w:type="spellEnd"/>
            <w:r w:rsidRPr="0060591D">
              <w:rPr>
                <w:rFonts w:ascii="Times New Roman" w:hAnsi="Times New Roman"/>
                <w:szCs w:val="20"/>
              </w:rPr>
              <w:t>.</w:t>
            </w:r>
          </w:p>
        </w:tc>
        <w:tc>
          <w:tcPr>
            <w:tcW w:w="805" w:type="dxa"/>
            <w:tcBorders>
              <w:top w:val="single" w:sz="4" w:space="0" w:color="auto"/>
              <w:left w:val="single" w:sz="4" w:space="0" w:color="auto"/>
              <w:bottom w:val="single" w:sz="4" w:space="0" w:color="auto"/>
              <w:right w:val="single" w:sz="4" w:space="0" w:color="auto"/>
            </w:tcBorders>
          </w:tcPr>
          <w:p w:rsidR="00F506F9" w:rsidRPr="0060591D" w:rsidRDefault="00F506F9" w:rsidP="00F506F9">
            <w:pPr>
              <w:jc w:val="center"/>
              <w:rPr>
                <w:rFonts w:ascii="Times New Roman" w:hAnsi="Times New Roman"/>
                <w:szCs w:val="20"/>
              </w:rPr>
            </w:pPr>
            <w:r w:rsidRPr="0060591D">
              <w:rPr>
                <w:rFonts w:ascii="Times New Roman" w:hAnsi="Times New Roman"/>
                <w:szCs w:val="20"/>
              </w:rPr>
              <w:t>Дек.</w:t>
            </w:r>
          </w:p>
        </w:tc>
        <w:tc>
          <w:tcPr>
            <w:tcW w:w="706" w:type="dxa"/>
            <w:tcBorders>
              <w:top w:val="single" w:sz="4" w:space="0" w:color="auto"/>
              <w:left w:val="single" w:sz="4" w:space="0" w:color="auto"/>
              <w:bottom w:val="single" w:sz="4" w:space="0" w:color="auto"/>
              <w:right w:val="single" w:sz="4" w:space="0" w:color="auto"/>
            </w:tcBorders>
          </w:tcPr>
          <w:p w:rsidR="00F506F9" w:rsidRPr="0060591D" w:rsidRDefault="00F506F9" w:rsidP="00F506F9">
            <w:pPr>
              <w:jc w:val="center"/>
              <w:rPr>
                <w:rFonts w:ascii="Times New Roman" w:hAnsi="Times New Roman"/>
                <w:szCs w:val="20"/>
              </w:rPr>
            </w:pPr>
            <w:r w:rsidRPr="0060591D">
              <w:rPr>
                <w:rFonts w:ascii="Times New Roman" w:hAnsi="Times New Roman"/>
                <w:szCs w:val="20"/>
              </w:rPr>
              <w:t>Янв.</w:t>
            </w:r>
          </w:p>
        </w:tc>
        <w:tc>
          <w:tcPr>
            <w:tcW w:w="570" w:type="dxa"/>
            <w:tcBorders>
              <w:top w:val="single" w:sz="4" w:space="0" w:color="auto"/>
              <w:left w:val="single" w:sz="4" w:space="0" w:color="auto"/>
              <w:bottom w:val="single" w:sz="4" w:space="0" w:color="auto"/>
              <w:right w:val="single" w:sz="4" w:space="0" w:color="auto"/>
            </w:tcBorders>
          </w:tcPr>
          <w:p w:rsidR="00F506F9" w:rsidRPr="0060591D" w:rsidRDefault="00F506F9" w:rsidP="00F506F9">
            <w:pPr>
              <w:jc w:val="center"/>
              <w:rPr>
                <w:rFonts w:ascii="Times New Roman" w:hAnsi="Times New Roman"/>
                <w:szCs w:val="20"/>
              </w:rPr>
            </w:pPr>
            <w:r w:rsidRPr="0060591D">
              <w:rPr>
                <w:rFonts w:ascii="Times New Roman" w:hAnsi="Times New Roman"/>
                <w:szCs w:val="20"/>
              </w:rPr>
              <w:t>Фев.</w:t>
            </w:r>
          </w:p>
        </w:tc>
        <w:tc>
          <w:tcPr>
            <w:tcW w:w="852" w:type="dxa"/>
            <w:tcBorders>
              <w:top w:val="single" w:sz="4" w:space="0" w:color="auto"/>
              <w:left w:val="single" w:sz="4" w:space="0" w:color="auto"/>
              <w:bottom w:val="single" w:sz="4" w:space="0" w:color="auto"/>
              <w:right w:val="single" w:sz="4" w:space="0" w:color="auto"/>
            </w:tcBorders>
          </w:tcPr>
          <w:p w:rsidR="00F506F9" w:rsidRPr="0060591D" w:rsidRDefault="00F506F9" w:rsidP="00F506F9">
            <w:pPr>
              <w:jc w:val="center"/>
              <w:rPr>
                <w:rFonts w:ascii="Times New Roman" w:hAnsi="Times New Roman"/>
                <w:szCs w:val="20"/>
              </w:rPr>
            </w:pPr>
            <w:r w:rsidRPr="0060591D">
              <w:rPr>
                <w:rFonts w:ascii="Times New Roman" w:hAnsi="Times New Roman"/>
                <w:szCs w:val="20"/>
              </w:rPr>
              <w:t>Март</w:t>
            </w:r>
          </w:p>
        </w:tc>
        <w:tc>
          <w:tcPr>
            <w:tcW w:w="709" w:type="dxa"/>
            <w:tcBorders>
              <w:top w:val="single" w:sz="4" w:space="0" w:color="auto"/>
              <w:left w:val="single" w:sz="4" w:space="0" w:color="auto"/>
              <w:bottom w:val="single" w:sz="4" w:space="0" w:color="auto"/>
              <w:right w:val="single" w:sz="4" w:space="0" w:color="auto"/>
            </w:tcBorders>
          </w:tcPr>
          <w:p w:rsidR="00F506F9" w:rsidRPr="0060591D" w:rsidRDefault="00F506F9" w:rsidP="00F506F9">
            <w:pPr>
              <w:jc w:val="center"/>
              <w:rPr>
                <w:rFonts w:ascii="Times New Roman" w:hAnsi="Times New Roman"/>
                <w:szCs w:val="20"/>
              </w:rPr>
            </w:pPr>
            <w:r w:rsidRPr="0060591D">
              <w:rPr>
                <w:rFonts w:ascii="Times New Roman" w:hAnsi="Times New Roman"/>
                <w:szCs w:val="20"/>
              </w:rPr>
              <w:t>Апр.</w:t>
            </w:r>
          </w:p>
        </w:tc>
        <w:tc>
          <w:tcPr>
            <w:tcW w:w="709" w:type="dxa"/>
            <w:tcBorders>
              <w:top w:val="single" w:sz="4" w:space="0" w:color="auto"/>
              <w:left w:val="single" w:sz="4" w:space="0" w:color="auto"/>
              <w:bottom w:val="single" w:sz="4" w:space="0" w:color="auto"/>
              <w:right w:val="single" w:sz="4" w:space="0" w:color="auto"/>
            </w:tcBorders>
          </w:tcPr>
          <w:p w:rsidR="00F506F9" w:rsidRPr="0060591D" w:rsidRDefault="00F506F9" w:rsidP="00F506F9">
            <w:pPr>
              <w:jc w:val="center"/>
              <w:rPr>
                <w:rFonts w:ascii="Times New Roman" w:hAnsi="Times New Roman"/>
                <w:szCs w:val="20"/>
              </w:rPr>
            </w:pPr>
            <w:r w:rsidRPr="0060591D">
              <w:rPr>
                <w:rFonts w:ascii="Times New Roman" w:hAnsi="Times New Roman"/>
                <w:szCs w:val="20"/>
              </w:rPr>
              <w:t xml:space="preserve">Май </w:t>
            </w:r>
          </w:p>
        </w:tc>
        <w:tc>
          <w:tcPr>
            <w:tcW w:w="782" w:type="dxa"/>
            <w:tcBorders>
              <w:top w:val="single" w:sz="4" w:space="0" w:color="auto"/>
              <w:left w:val="single" w:sz="4" w:space="0" w:color="auto"/>
              <w:bottom w:val="single" w:sz="4" w:space="0" w:color="auto"/>
              <w:right w:val="single" w:sz="4" w:space="0" w:color="auto"/>
            </w:tcBorders>
          </w:tcPr>
          <w:p w:rsidR="00F506F9" w:rsidRPr="0060591D" w:rsidRDefault="00F506F9" w:rsidP="00F506F9">
            <w:pPr>
              <w:jc w:val="center"/>
              <w:rPr>
                <w:rFonts w:ascii="Times New Roman" w:hAnsi="Times New Roman"/>
                <w:szCs w:val="20"/>
              </w:rPr>
            </w:pPr>
            <w:r w:rsidRPr="0060591D">
              <w:rPr>
                <w:rFonts w:ascii="Times New Roman" w:hAnsi="Times New Roman"/>
                <w:szCs w:val="20"/>
              </w:rPr>
              <w:t xml:space="preserve">Июнь </w:t>
            </w:r>
          </w:p>
        </w:tc>
        <w:tc>
          <w:tcPr>
            <w:tcW w:w="777" w:type="dxa"/>
            <w:tcBorders>
              <w:top w:val="single" w:sz="4" w:space="0" w:color="auto"/>
              <w:left w:val="single" w:sz="4" w:space="0" w:color="auto"/>
              <w:bottom w:val="single" w:sz="4" w:space="0" w:color="auto"/>
              <w:right w:val="single" w:sz="4" w:space="0" w:color="auto"/>
            </w:tcBorders>
          </w:tcPr>
          <w:p w:rsidR="00F506F9" w:rsidRPr="0060591D" w:rsidRDefault="00F506F9" w:rsidP="00F506F9">
            <w:pPr>
              <w:jc w:val="center"/>
              <w:rPr>
                <w:rFonts w:ascii="Times New Roman" w:hAnsi="Times New Roman"/>
                <w:szCs w:val="20"/>
              </w:rPr>
            </w:pPr>
            <w:r w:rsidRPr="0060591D">
              <w:rPr>
                <w:rFonts w:ascii="Times New Roman" w:hAnsi="Times New Roman"/>
                <w:szCs w:val="20"/>
              </w:rPr>
              <w:t>Июль</w:t>
            </w:r>
          </w:p>
        </w:tc>
        <w:tc>
          <w:tcPr>
            <w:tcW w:w="704" w:type="dxa"/>
            <w:tcBorders>
              <w:top w:val="single" w:sz="4" w:space="0" w:color="auto"/>
              <w:left w:val="single" w:sz="4" w:space="0" w:color="auto"/>
              <w:bottom w:val="single" w:sz="4" w:space="0" w:color="auto"/>
              <w:right w:val="single" w:sz="4" w:space="0" w:color="auto"/>
            </w:tcBorders>
          </w:tcPr>
          <w:p w:rsidR="00F506F9" w:rsidRPr="0060591D" w:rsidRDefault="00F506F9" w:rsidP="00F506F9">
            <w:pPr>
              <w:jc w:val="center"/>
              <w:rPr>
                <w:rFonts w:ascii="Times New Roman" w:hAnsi="Times New Roman"/>
                <w:szCs w:val="20"/>
              </w:rPr>
            </w:pPr>
            <w:r w:rsidRPr="0060591D">
              <w:rPr>
                <w:rFonts w:ascii="Times New Roman" w:hAnsi="Times New Roman"/>
                <w:szCs w:val="20"/>
              </w:rPr>
              <w:t>Авг.</w:t>
            </w:r>
          </w:p>
        </w:tc>
        <w:tc>
          <w:tcPr>
            <w:tcW w:w="709" w:type="dxa"/>
            <w:tcBorders>
              <w:top w:val="single" w:sz="4" w:space="0" w:color="auto"/>
              <w:left w:val="single" w:sz="4" w:space="0" w:color="auto"/>
              <w:bottom w:val="single" w:sz="4" w:space="0" w:color="auto"/>
              <w:right w:val="single" w:sz="4" w:space="0" w:color="auto"/>
            </w:tcBorders>
          </w:tcPr>
          <w:p w:rsidR="00F506F9" w:rsidRPr="0060591D" w:rsidRDefault="00F506F9" w:rsidP="00F506F9">
            <w:pPr>
              <w:jc w:val="center"/>
              <w:rPr>
                <w:rFonts w:ascii="Times New Roman" w:hAnsi="Times New Roman"/>
                <w:szCs w:val="20"/>
              </w:rPr>
            </w:pPr>
            <w:r w:rsidRPr="0060591D">
              <w:rPr>
                <w:rFonts w:ascii="Times New Roman" w:hAnsi="Times New Roman"/>
                <w:szCs w:val="20"/>
              </w:rPr>
              <w:t>Всего</w:t>
            </w:r>
          </w:p>
        </w:tc>
      </w:tr>
      <w:tr w:rsidR="00CD39B6" w:rsidRPr="003729E9" w:rsidTr="00285E73">
        <w:tc>
          <w:tcPr>
            <w:tcW w:w="4670" w:type="dxa"/>
            <w:tcBorders>
              <w:top w:val="single" w:sz="4" w:space="0" w:color="auto"/>
              <w:left w:val="single" w:sz="4" w:space="0" w:color="auto"/>
              <w:bottom w:val="single" w:sz="4" w:space="0" w:color="auto"/>
              <w:right w:val="single" w:sz="4" w:space="0" w:color="auto"/>
            </w:tcBorders>
          </w:tcPr>
          <w:p w:rsidR="00CD39B6" w:rsidRPr="00974CDD" w:rsidRDefault="00CD39B6" w:rsidP="00F506F9">
            <w:pPr>
              <w:rPr>
                <w:rFonts w:ascii="Times New Roman" w:hAnsi="Times New Roman"/>
                <w:szCs w:val="20"/>
              </w:rPr>
            </w:pPr>
            <w:r w:rsidRPr="00974CDD">
              <w:rPr>
                <w:rFonts w:ascii="Times New Roman" w:hAnsi="Times New Roman"/>
                <w:bCs/>
                <w:szCs w:val="20"/>
              </w:rPr>
              <w:t>Общая физическая подготовка</w:t>
            </w:r>
          </w:p>
        </w:tc>
        <w:tc>
          <w:tcPr>
            <w:tcW w:w="805" w:type="dxa"/>
            <w:tcBorders>
              <w:top w:val="single" w:sz="4" w:space="0" w:color="auto"/>
              <w:left w:val="single" w:sz="4" w:space="0" w:color="auto"/>
              <w:bottom w:val="single" w:sz="4" w:space="0" w:color="auto"/>
              <w:right w:val="single" w:sz="4" w:space="0" w:color="auto"/>
            </w:tcBorders>
          </w:tcPr>
          <w:p w:rsidR="00CD39B6" w:rsidRPr="003729E9" w:rsidRDefault="00CD39B6" w:rsidP="00CD39B6">
            <w:pPr>
              <w:jc w:val="center"/>
              <w:rPr>
                <w:rFonts w:ascii="Times New Roman" w:hAnsi="Times New Roman"/>
                <w:szCs w:val="20"/>
              </w:rPr>
            </w:pPr>
            <w:r>
              <w:rPr>
                <w:rFonts w:ascii="Times New Roman" w:hAnsi="Times New Roman"/>
                <w:szCs w:val="20"/>
              </w:rPr>
              <w:t>8</w:t>
            </w:r>
          </w:p>
        </w:tc>
        <w:tc>
          <w:tcPr>
            <w:tcW w:w="805" w:type="dxa"/>
            <w:tcBorders>
              <w:top w:val="single" w:sz="4" w:space="0" w:color="auto"/>
              <w:left w:val="single" w:sz="4" w:space="0" w:color="auto"/>
              <w:bottom w:val="single" w:sz="4" w:space="0" w:color="auto"/>
              <w:right w:val="single" w:sz="4" w:space="0" w:color="auto"/>
            </w:tcBorders>
          </w:tcPr>
          <w:p w:rsidR="00CD39B6" w:rsidRPr="003729E9" w:rsidRDefault="00CD39B6" w:rsidP="00CD39B6">
            <w:pPr>
              <w:jc w:val="center"/>
              <w:rPr>
                <w:rFonts w:ascii="Times New Roman" w:hAnsi="Times New Roman"/>
                <w:szCs w:val="20"/>
              </w:rPr>
            </w:pPr>
            <w:r>
              <w:rPr>
                <w:rFonts w:ascii="Times New Roman" w:hAnsi="Times New Roman"/>
                <w:szCs w:val="20"/>
              </w:rPr>
              <w:t>8</w:t>
            </w:r>
          </w:p>
        </w:tc>
        <w:tc>
          <w:tcPr>
            <w:tcW w:w="805" w:type="dxa"/>
            <w:tcBorders>
              <w:top w:val="single" w:sz="4" w:space="0" w:color="auto"/>
              <w:left w:val="single" w:sz="4" w:space="0" w:color="auto"/>
              <w:bottom w:val="single" w:sz="4" w:space="0" w:color="auto"/>
              <w:right w:val="single" w:sz="4" w:space="0" w:color="auto"/>
            </w:tcBorders>
          </w:tcPr>
          <w:p w:rsidR="00CD39B6" w:rsidRPr="003729E9" w:rsidRDefault="00CD39B6" w:rsidP="00CD39B6">
            <w:pPr>
              <w:jc w:val="center"/>
              <w:rPr>
                <w:rFonts w:ascii="Times New Roman" w:hAnsi="Times New Roman"/>
                <w:szCs w:val="20"/>
              </w:rPr>
            </w:pPr>
            <w:r>
              <w:rPr>
                <w:rFonts w:ascii="Times New Roman" w:hAnsi="Times New Roman"/>
                <w:szCs w:val="20"/>
              </w:rPr>
              <w:t>9</w:t>
            </w:r>
          </w:p>
        </w:tc>
        <w:tc>
          <w:tcPr>
            <w:tcW w:w="805" w:type="dxa"/>
            <w:tcBorders>
              <w:top w:val="single" w:sz="4" w:space="0" w:color="auto"/>
              <w:left w:val="single" w:sz="4" w:space="0" w:color="auto"/>
              <w:bottom w:val="single" w:sz="4" w:space="0" w:color="auto"/>
              <w:right w:val="single" w:sz="4" w:space="0" w:color="auto"/>
            </w:tcBorders>
          </w:tcPr>
          <w:p w:rsidR="00CD39B6" w:rsidRPr="003729E9" w:rsidRDefault="00CD39B6" w:rsidP="00CD39B6">
            <w:pPr>
              <w:jc w:val="center"/>
              <w:rPr>
                <w:rFonts w:ascii="Times New Roman" w:hAnsi="Times New Roman"/>
                <w:szCs w:val="20"/>
              </w:rPr>
            </w:pPr>
            <w:r>
              <w:rPr>
                <w:rFonts w:ascii="Times New Roman" w:hAnsi="Times New Roman"/>
                <w:szCs w:val="20"/>
              </w:rPr>
              <w:t>9</w:t>
            </w:r>
          </w:p>
        </w:tc>
        <w:tc>
          <w:tcPr>
            <w:tcW w:w="706" w:type="dxa"/>
            <w:tcBorders>
              <w:top w:val="single" w:sz="4" w:space="0" w:color="auto"/>
              <w:left w:val="single" w:sz="4" w:space="0" w:color="auto"/>
              <w:bottom w:val="single" w:sz="4" w:space="0" w:color="auto"/>
              <w:right w:val="single" w:sz="4" w:space="0" w:color="auto"/>
            </w:tcBorders>
          </w:tcPr>
          <w:p w:rsidR="00CD39B6" w:rsidRDefault="00CD39B6" w:rsidP="00CD39B6">
            <w:pPr>
              <w:jc w:val="center"/>
            </w:pPr>
            <w:r w:rsidRPr="00D41FF0">
              <w:rPr>
                <w:rFonts w:ascii="Times New Roman" w:hAnsi="Times New Roman"/>
                <w:szCs w:val="20"/>
              </w:rPr>
              <w:t>9</w:t>
            </w:r>
          </w:p>
        </w:tc>
        <w:tc>
          <w:tcPr>
            <w:tcW w:w="570" w:type="dxa"/>
            <w:tcBorders>
              <w:top w:val="single" w:sz="4" w:space="0" w:color="auto"/>
              <w:left w:val="single" w:sz="4" w:space="0" w:color="auto"/>
              <w:bottom w:val="single" w:sz="4" w:space="0" w:color="auto"/>
              <w:right w:val="single" w:sz="4" w:space="0" w:color="auto"/>
            </w:tcBorders>
          </w:tcPr>
          <w:p w:rsidR="00CD39B6" w:rsidRDefault="00CD39B6" w:rsidP="00CD39B6">
            <w:pPr>
              <w:jc w:val="center"/>
            </w:pPr>
            <w:r w:rsidRPr="00D41FF0">
              <w:rPr>
                <w:rFonts w:ascii="Times New Roman" w:hAnsi="Times New Roman"/>
                <w:szCs w:val="20"/>
              </w:rPr>
              <w:t>9</w:t>
            </w:r>
          </w:p>
        </w:tc>
        <w:tc>
          <w:tcPr>
            <w:tcW w:w="852" w:type="dxa"/>
            <w:tcBorders>
              <w:top w:val="single" w:sz="4" w:space="0" w:color="auto"/>
              <w:left w:val="single" w:sz="4" w:space="0" w:color="auto"/>
              <w:bottom w:val="single" w:sz="4" w:space="0" w:color="auto"/>
              <w:right w:val="single" w:sz="4" w:space="0" w:color="auto"/>
            </w:tcBorders>
          </w:tcPr>
          <w:p w:rsidR="00CD39B6" w:rsidRDefault="00CD39B6" w:rsidP="00CD39B6">
            <w:pPr>
              <w:jc w:val="center"/>
            </w:pPr>
            <w:r w:rsidRPr="00D41FF0">
              <w:rPr>
                <w:rFonts w:ascii="Times New Roman" w:hAnsi="Times New Roman"/>
                <w:szCs w:val="20"/>
              </w:rPr>
              <w:t>9</w:t>
            </w:r>
          </w:p>
        </w:tc>
        <w:tc>
          <w:tcPr>
            <w:tcW w:w="709" w:type="dxa"/>
            <w:tcBorders>
              <w:top w:val="single" w:sz="4" w:space="0" w:color="auto"/>
              <w:left w:val="single" w:sz="4" w:space="0" w:color="auto"/>
              <w:bottom w:val="single" w:sz="4" w:space="0" w:color="auto"/>
              <w:right w:val="single" w:sz="4" w:space="0" w:color="auto"/>
            </w:tcBorders>
          </w:tcPr>
          <w:p w:rsidR="00CD39B6" w:rsidRPr="003729E9" w:rsidRDefault="00CD39B6" w:rsidP="00CD39B6">
            <w:pPr>
              <w:jc w:val="center"/>
              <w:rPr>
                <w:rFonts w:ascii="Times New Roman" w:hAnsi="Times New Roman"/>
                <w:szCs w:val="20"/>
              </w:rPr>
            </w:pPr>
            <w:r>
              <w:rPr>
                <w:rFonts w:ascii="Times New Roman" w:hAnsi="Times New Roman"/>
                <w:szCs w:val="20"/>
              </w:rPr>
              <w:t>8</w:t>
            </w:r>
          </w:p>
        </w:tc>
        <w:tc>
          <w:tcPr>
            <w:tcW w:w="709" w:type="dxa"/>
            <w:tcBorders>
              <w:top w:val="single" w:sz="4" w:space="0" w:color="auto"/>
              <w:left w:val="single" w:sz="4" w:space="0" w:color="auto"/>
              <w:bottom w:val="single" w:sz="4" w:space="0" w:color="auto"/>
              <w:right w:val="single" w:sz="4" w:space="0" w:color="auto"/>
            </w:tcBorders>
          </w:tcPr>
          <w:p w:rsidR="00CD39B6" w:rsidRPr="003729E9" w:rsidRDefault="00CD39B6" w:rsidP="00CD39B6">
            <w:pPr>
              <w:jc w:val="center"/>
              <w:rPr>
                <w:rFonts w:ascii="Times New Roman" w:hAnsi="Times New Roman"/>
                <w:szCs w:val="20"/>
              </w:rPr>
            </w:pPr>
            <w:r>
              <w:rPr>
                <w:rFonts w:ascii="Times New Roman" w:hAnsi="Times New Roman"/>
                <w:szCs w:val="20"/>
              </w:rPr>
              <w:t>7</w:t>
            </w:r>
          </w:p>
        </w:tc>
        <w:tc>
          <w:tcPr>
            <w:tcW w:w="782" w:type="dxa"/>
            <w:tcBorders>
              <w:top w:val="single" w:sz="4" w:space="0" w:color="auto"/>
              <w:left w:val="single" w:sz="4" w:space="0" w:color="auto"/>
              <w:bottom w:val="single" w:sz="4" w:space="0" w:color="auto"/>
              <w:right w:val="single" w:sz="4" w:space="0" w:color="auto"/>
            </w:tcBorders>
          </w:tcPr>
          <w:p w:rsidR="00CD39B6" w:rsidRPr="003729E9" w:rsidRDefault="00CD39B6" w:rsidP="00CD39B6">
            <w:pPr>
              <w:jc w:val="center"/>
              <w:rPr>
                <w:rFonts w:ascii="Times New Roman" w:hAnsi="Times New Roman"/>
                <w:szCs w:val="20"/>
              </w:rPr>
            </w:pPr>
            <w:r>
              <w:rPr>
                <w:rFonts w:ascii="Times New Roman" w:hAnsi="Times New Roman"/>
                <w:szCs w:val="20"/>
              </w:rPr>
              <w:t>7</w:t>
            </w:r>
          </w:p>
        </w:tc>
        <w:tc>
          <w:tcPr>
            <w:tcW w:w="777" w:type="dxa"/>
            <w:tcBorders>
              <w:top w:val="single" w:sz="4" w:space="0" w:color="auto"/>
              <w:left w:val="single" w:sz="4" w:space="0" w:color="auto"/>
              <w:bottom w:val="single" w:sz="4" w:space="0" w:color="auto"/>
              <w:right w:val="single" w:sz="4" w:space="0" w:color="auto"/>
            </w:tcBorders>
          </w:tcPr>
          <w:p w:rsidR="00CD39B6" w:rsidRPr="003729E9" w:rsidRDefault="00CD39B6" w:rsidP="00CD39B6">
            <w:pPr>
              <w:jc w:val="center"/>
              <w:rPr>
                <w:rFonts w:ascii="Times New Roman" w:hAnsi="Times New Roman"/>
                <w:szCs w:val="20"/>
              </w:rPr>
            </w:pPr>
            <w:r>
              <w:rPr>
                <w:rFonts w:ascii="Times New Roman" w:hAnsi="Times New Roman"/>
                <w:szCs w:val="20"/>
              </w:rPr>
              <w:t>7</w:t>
            </w:r>
          </w:p>
        </w:tc>
        <w:tc>
          <w:tcPr>
            <w:tcW w:w="704" w:type="dxa"/>
            <w:tcBorders>
              <w:top w:val="single" w:sz="4" w:space="0" w:color="auto"/>
              <w:left w:val="single" w:sz="4" w:space="0" w:color="auto"/>
              <w:bottom w:val="single" w:sz="4" w:space="0" w:color="auto"/>
              <w:right w:val="single" w:sz="4" w:space="0" w:color="auto"/>
            </w:tcBorders>
          </w:tcPr>
          <w:p w:rsidR="00CD39B6" w:rsidRPr="003729E9" w:rsidRDefault="00CD39B6" w:rsidP="00CD39B6">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CD39B6" w:rsidRPr="003729E9" w:rsidRDefault="00CD39B6" w:rsidP="00CD39B6">
            <w:pPr>
              <w:jc w:val="center"/>
              <w:rPr>
                <w:rFonts w:ascii="Times New Roman" w:hAnsi="Times New Roman"/>
                <w:szCs w:val="20"/>
              </w:rPr>
            </w:pPr>
            <w:r>
              <w:rPr>
                <w:rFonts w:ascii="Times New Roman" w:hAnsi="Times New Roman"/>
                <w:szCs w:val="20"/>
              </w:rPr>
              <w:t>90</w:t>
            </w:r>
          </w:p>
        </w:tc>
      </w:tr>
      <w:tr w:rsidR="00CD39B6" w:rsidRPr="0079214A" w:rsidTr="00285E73">
        <w:tc>
          <w:tcPr>
            <w:tcW w:w="4670" w:type="dxa"/>
            <w:tcBorders>
              <w:top w:val="single" w:sz="4" w:space="0" w:color="auto"/>
              <w:left w:val="single" w:sz="4" w:space="0" w:color="auto"/>
              <w:bottom w:val="single" w:sz="4" w:space="0" w:color="auto"/>
              <w:right w:val="single" w:sz="4" w:space="0" w:color="auto"/>
            </w:tcBorders>
          </w:tcPr>
          <w:p w:rsidR="00CD39B6" w:rsidRPr="00974CDD" w:rsidRDefault="00CD39B6" w:rsidP="00F506F9">
            <w:pPr>
              <w:rPr>
                <w:rFonts w:ascii="Times New Roman" w:hAnsi="Times New Roman"/>
                <w:bCs/>
                <w:szCs w:val="20"/>
              </w:rPr>
            </w:pPr>
            <w:r w:rsidRPr="00974CDD">
              <w:rPr>
                <w:rFonts w:ascii="Times New Roman" w:hAnsi="Times New Roman"/>
                <w:bCs/>
                <w:szCs w:val="20"/>
              </w:rPr>
              <w:t>Специальная физическая подготовка</w:t>
            </w:r>
          </w:p>
        </w:tc>
        <w:tc>
          <w:tcPr>
            <w:tcW w:w="805" w:type="dxa"/>
            <w:tcBorders>
              <w:top w:val="single" w:sz="4" w:space="0" w:color="auto"/>
              <w:left w:val="single" w:sz="4" w:space="0" w:color="auto"/>
              <w:bottom w:val="single" w:sz="4" w:space="0" w:color="auto"/>
              <w:right w:val="single" w:sz="4" w:space="0" w:color="auto"/>
            </w:tcBorders>
          </w:tcPr>
          <w:p w:rsidR="00CD39B6" w:rsidRPr="0060591D" w:rsidRDefault="00CD39B6" w:rsidP="00CD39B6">
            <w:pPr>
              <w:jc w:val="center"/>
              <w:rPr>
                <w:rFonts w:ascii="Times New Roman" w:hAnsi="Times New Roman"/>
                <w:szCs w:val="20"/>
              </w:rPr>
            </w:pPr>
            <w:r>
              <w:rPr>
                <w:rFonts w:ascii="Times New Roman" w:hAnsi="Times New Roman"/>
                <w:szCs w:val="20"/>
              </w:rPr>
              <w:t>14</w:t>
            </w:r>
          </w:p>
        </w:tc>
        <w:tc>
          <w:tcPr>
            <w:tcW w:w="805" w:type="dxa"/>
            <w:tcBorders>
              <w:top w:val="single" w:sz="4" w:space="0" w:color="auto"/>
              <w:left w:val="single" w:sz="4" w:space="0" w:color="auto"/>
              <w:bottom w:val="single" w:sz="4" w:space="0" w:color="auto"/>
              <w:right w:val="single" w:sz="4" w:space="0" w:color="auto"/>
            </w:tcBorders>
          </w:tcPr>
          <w:p w:rsidR="00CD39B6" w:rsidRDefault="00CD39B6" w:rsidP="00CD39B6">
            <w:pPr>
              <w:jc w:val="center"/>
            </w:pPr>
            <w:r w:rsidRPr="00B8134D">
              <w:rPr>
                <w:rFonts w:ascii="Times New Roman" w:hAnsi="Times New Roman"/>
                <w:szCs w:val="20"/>
              </w:rPr>
              <w:t>14</w:t>
            </w:r>
          </w:p>
        </w:tc>
        <w:tc>
          <w:tcPr>
            <w:tcW w:w="805" w:type="dxa"/>
            <w:tcBorders>
              <w:top w:val="single" w:sz="4" w:space="0" w:color="auto"/>
              <w:left w:val="single" w:sz="4" w:space="0" w:color="auto"/>
              <w:bottom w:val="single" w:sz="4" w:space="0" w:color="auto"/>
              <w:right w:val="single" w:sz="4" w:space="0" w:color="auto"/>
            </w:tcBorders>
          </w:tcPr>
          <w:p w:rsidR="00CD39B6" w:rsidRDefault="00CD39B6" w:rsidP="00CD39B6">
            <w:pPr>
              <w:jc w:val="center"/>
            </w:pPr>
            <w:r w:rsidRPr="00B8134D">
              <w:rPr>
                <w:rFonts w:ascii="Times New Roman" w:hAnsi="Times New Roman"/>
                <w:szCs w:val="20"/>
              </w:rPr>
              <w:t>14</w:t>
            </w:r>
          </w:p>
        </w:tc>
        <w:tc>
          <w:tcPr>
            <w:tcW w:w="805" w:type="dxa"/>
            <w:tcBorders>
              <w:top w:val="single" w:sz="4" w:space="0" w:color="auto"/>
              <w:left w:val="single" w:sz="4" w:space="0" w:color="auto"/>
              <w:bottom w:val="single" w:sz="4" w:space="0" w:color="auto"/>
              <w:right w:val="single" w:sz="4" w:space="0" w:color="auto"/>
            </w:tcBorders>
          </w:tcPr>
          <w:p w:rsidR="00CD39B6" w:rsidRDefault="00CD39B6" w:rsidP="00CD39B6">
            <w:pPr>
              <w:jc w:val="center"/>
            </w:pPr>
            <w:r w:rsidRPr="00B8134D">
              <w:rPr>
                <w:rFonts w:ascii="Times New Roman" w:hAnsi="Times New Roman"/>
                <w:szCs w:val="20"/>
              </w:rPr>
              <w:t>14</w:t>
            </w:r>
          </w:p>
        </w:tc>
        <w:tc>
          <w:tcPr>
            <w:tcW w:w="706" w:type="dxa"/>
            <w:tcBorders>
              <w:top w:val="single" w:sz="4" w:space="0" w:color="auto"/>
              <w:left w:val="single" w:sz="4" w:space="0" w:color="auto"/>
              <w:bottom w:val="single" w:sz="4" w:space="0" w:color="auto"/>
              <w:right w:val="single" w:sz="4" w:space="0" w:color="auto"/>
            </w:tcBorders>
          </w:tcPr>
          <w:p w:rsidR="00CD39B6" w:rsidRDefault="00CD39B6" w:rsidP="00CD39B6">
            <w:pPr>
              <w:jc w:val="center"/>
            </w:pPr>
            <w:r w:rsidRPr="00B8134D">
              <w:rPr>
                <w:rFonts w:ascii="Times New Roman" w:hAnsi="Times New Roman"/>
                <w:szCs w:val="20"/>
              </w:rPr>
              <w:t>14</w:t>
            </w:r>
          </w:p>
        </w:tc>
        <w:tc>
          <w:tcPr>
            <w:tcW w:w="570" w:type="dxa"/>
            <w:tcBorders>
              <w:top w:val="single" w:sz="4" w:space="0" w:color="auto"/>
              <w:left w:val="single" w:sz="4" w:space="0" w:color="auto"/>
              <w:bottom w:val="single" w:sz="4" w:space="0" w:color="auto"/>
              <w:right w:val="single" w:sz="4" w:space="0" w:color="auto"/>
            </w:tcBorders>
          </w:tcPr>
          <w:p w:rsidR="00CD39B6" w:rsidRDefault="00CD39B6" w:rsidP="00CD39B6">
            <w:pPr>
              <w:jc w:val="center"/>
            </w:pPr>
            <w:r w:rsidRPr="00B8134D">
              <w:rPr>
                <w:rFonts w:ascii="Times New Roman" w:hAnsi="Times New Roman"/>
                <w:szCs w:val="20"/>
              </w:rPr>
              <w:t>14</w:t>
            </w:r>
          </w:p>
        </w:tc>
        <w:tc>
          <w:tcPr>
            <w:tcW w:w="852" w:type="dxa"/>
            <w:tcBorders>
              <w:top w:val="single" w:sz="4" w:space="0" w:color="auto"/>
              <w:left w:val="single" w:sz="4" w:space="0" w:color="auto"/>
              <w:bottom w:val="single" w:sz="4" w:space="0" w:color="auto"/>
              <w:right w:val="single" w:sz="4" w:space="0" w:color="auto"/>
            </w:tcBorders>
          </w:tcPr>
          <w:p w:rsidR="00CD39B6" w:rsidRDefault="00CD39B6" w:rsidP="00CD39B6">
            <w:pPr>
              <w:jc w:val="center"/>
            </w:pPr>
            <w:r w:rsidRPr="00B8134D">
              <w:rPr>
                <w:rFonts w:ascii="Times New Roman" w:hAnsi="Times New Roman"/>
                <w:szCs w:val="20"/>
              </w:rPr>
              <w:t>14</w:t>
            </w:r>
          </w:p>
        </w:tc>
        <w:tc>
          <w:tcPr>
            <w:tcW w:w="709" w:type="dxa"/>
            <w:tcBorders>
              <w:top w:val="single" w:sz="4" w:space="0" w:color="auto"/>
              <w:left w:val="single" w:sz="4" w:space="0" w:color="auto"/>
              <w:bottom w:val="single" w:sz="4" w:space="0" w:color="auto"/>
              <w:right w:val="single" w:sz="4" w:space="0" w:color="auto"/>
            </w:tcBorders>
          </w:tcPr>
          <w:p w:rsidR="00CD39B6" w:rsidRDefault="00CD39B6" w:rsidP="00CD39B6">
            <w:pPr>
              <w:jc w:val="center"/>
            </w:pPr>
            <w:r w:rsidRPr="00B8134D">
              <w:rPr>
                <w:rFonts w:ascii="Times New Roman" w:hAnsi="Times New Roman"/>
                <w:szCs w:val="20"/>
              </w:rPr>
              <w:t>14</w:t>
            </w:r>
          </w:p>
        </w:tc>
        <w:tc>
          <w:tcPr>
            <w:tcW w:w="709" w:type="dxa"/>
            <w:tcBorders>
              <w:top w:val="single" w:sz="4" w:space="0" w:color="auto"/>
              <w:left w:val="single" w:sz="4" w:space="0" w:color="auto"/>
              <w:bottom w:val="single" w:sz="4" w:space="0" w:color="auto"/>
              <w:right w:val="single" w:sz="4" w:space="0" w:color="auto"/>
            </w:tcBorders>
          </w:tcPr>
          <w:p w:rsidR="00CD39B6" w:rsidRDefault="00CD39B6" w:rsidP="00CD39B6">
            <w:pPr>
              <w:jc w:val="center"/>
            </w:pPr>
            <w:r w:rsidRPr="00B8134D">
              <w:rPr>
                <w:rFonts w:ascii="Times New Roman" w:hAnsi="Times New Roman"/>
                <w:szCs w:val="20"/>
              </w:rPr>
              <w:t>14</w:t>
            </w:r>
          </w:p>
        </w:tc>
        <w:tc>
          <w:tcPr>
            <w:tcW w:w="782" w:type="dxa"/>
            <w:tcBorders>
              <w:top w:val="single" w:sz="4" w:space="0" w:color="auto"/>
              <w:left w:val="single" w:sz="4" w:space="0" w:color="auto"/>
              <w:bottom w:val="single" w:sz="4" w:space="0" w:color="auto"/>
              <w:right w:val="single" w:sz="4" w:space="0" w:color="auto"/>
            </w:tcBorders>
          </w:tcPr>
          <w:p w:rsidR="00CD39B6" w:rsidRDefault="00CD39B6" w:rsidP="00CD39B6">
            <w:pPr>
              <w:jc w:val="center"/>
            </w:pPr>
            <w:r w:rsidRPr="00B8134D">
              <w:rPr>
                <w:rFonts w:ascii="Times New Roman" w:hAnsi="Times New Roman"/>
                <w:szCs w:val="20"/>
              </w:rPr>
              <w:t>14</w:t>
            </w:r>
          </w:p>
        </w:tc>
        <w:tc>
          <w:tcPr>
            <w:tcW w:w="777" w:type="dxa"/>
            <w:tcBorders>
              <w:top w:val="single" w:sz="4" w:space="0" w:color="auto"/>
              <w:left w:val="single" w:sz="4" w:space="0" w:color="auto"/>
              <w:bottom w:val="single" w:sz="4" w:space="0" w:color="auto"/>
              <w:right w:val="single" w:sz="4" w:space="0" w:color="auto"/>
            </w:tcBorders>
          </w:tcPr>
          <w:p w:rsidR="00CD39B6" w:rsidRPr="0060591D" w:rsidRDefault="00CD39B6" w:rsidP="00CD39B6">
            <w:pPr>
              <w:jc w:val="center"/>
              <w:rPr>
                <w:rFonts w:ascii="Times New Roman" w:hAnsi="Times New Roman"/>
                <w:szCs w:val="20"/>
              </w:rPr>
            </w:pPr>
            <w:r>
              <w:rPr>
                <w:rFonts w:ascii="Times New Roman" w:hAnsi="Times New Roman"/>
                <w:szCs w:val="20"/>
              </w:rPr>
              <w:t>8</w:t>
            </w:r>
          </w:p>
        </w:tc>
        <w:tc>
          <w:tcPr>
            <w:tcW w:w="704" w:type="dxa"/>
            <w:tcBorders>
              <w:top w:val="single" w:sz="4" w:space="0" w:color="auto"/>
              <w:left w:val="single" w:sz="4" w:space="0" w:color="auto"/>
              <w:bottom w:val="single" w:sz="4" w:space="0" w:color="auto"/>
              <w:right w:val="single" w:sz="4" w:space="0" w:color="auto"/>
            </w:tcBorders>
          </w:tcPr>
          <w:p w:rsidR="00CD39B6" w:rsidRPr="0060591D" w:rsidRDefault="00CD39B6" w:rsidP="00CD39B6">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CD39B6" w:rsidRPr="0060591D" w:rsidRDefault="00CD39B6" w:rsidP="00CD39B6">
            <w:pPr>
              <w:jc w:val="center"/>
              <w:rPr>
                <w:rFonts w:ascii="Times New Roman" w:hAnsi="Times New Roman"/>
                <w:szCs w:val="20"/>
              </w:rPr>
            </w:pPr>
            <w:r>
              <w:rPr>
                <w:rFonts w:ascii="Times New Roman" w:hAnsi="Times New Roman"/>
                <w:szCs w:val="20"/>
              </w:rPr>
              <w:t>148</w:t>
            </w:r>
          </w:p>
        </w:tc>
      </w:tr>
      <w:tr w:rsidR="00F506F9" w:rsidRPr="0079214A" w:rsidTr="00285E73">
        <w:tc>
          <w:tcPr>
            <w:tcW w:w="4670"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rPr>
                <w:rFonts w:ascii="Times New Roman" w:hAnsi="Times New Roman"/>
                <w:bCs/>
                <w:szCs w:val="20"/>
              </w:rPr>
            </w:pPr>
            <w:r w:rsidRPr="00974CDD">
              <w:rPr>
                <w:rFonts w:ascii="Times New Roman" w:hAnsi="Times New Roman"/>
                <w:bCs/>
                <w:szCs w:val="20"/>
              </w:rPr>
              <w:t>Техническая подготовка</w:t>
            </w:r>
          </w:p>
        </w:tc>
        <w:tc>
          <w:tcPr>
            <w:tcW w:w="805" w:type="dxa"/>
            <w:tcBorders>
              <w:top w:val="single" w:sz="4" w:space="0" w:color="auto"/>
              <w:left w:val="single" w:sz="4" w:space="0" w:color="auto"/>
              <w:bottom w:val="single" w:sz="4" w:space="0" w:color="auto"/>
              <w:right w:val="single" w:sz="4" w:space="0" w:color="auto"/>
            </w:tcBorders>
          </w:tcPr>
          <w:p w:rsidR="00F506F9" w:rsidRPr="003729E9" w:rsidRDefault="00CD39B6" w:rsidP="00CD39B6">
            <w:pPr>
              <w:jc w:val="center"/>
              <w:rPr>
                <w:rFonts w:ascii="Times New Roman" w:hAnsi="Times New Roman"/>
                <w:szCs w:val="20"/>
              </w:rPr>
            </w:pPr>
            <w:r>
              <w:rPr>
                <w:rFonts w:ascii="Times New Roman" w:hAnsi="Times New Roman"/>
                <w:szCs w:val="20"/>
              </w:rPr>
              <w:t>10</w:t>
            </w:r>
          </w:p>
        </w:tc>
        <w:tc>
          <w:tcPr>
            <w:tcW w:w="805" w:type="dxa"/>
            <w:tcBorders>
              <w:top w:val="single" w:sz="4" w:space="0" w:color="auto"/>
              <w:left w:val="single" w:sz="4" w:space="0" w:color="auto"/>
              <w:bottom w:val="single" w:sz="4" w:space="0" w:color="auto"/>
              <w:right w:val="single" w:sz="4" w:space="0" w:color="auto"/>
            </w:tcBorders>
          </w:tcPr>
          <w:p w:rsidR="00F506F9" w:rsidRPr="003729E9" w:rsidRDefault="00CD39B6" w:rsidP="00CD39B6">
            <w:pPr>
              <w:jc w:val="center"/>
              <w:rPr>
                <w:rFonts w:ascii="Times New Roman" w:hAnsi="Times New Roman"/>
                <w:szCs w:val="20"/>
              </w:rPr>
            </w:pPr>
            <w:r>
              <w:rPr>
                <w:rFonts w:ascii="Times New Roman" w:hAnsi="Times New Roman"/>
                <w:szCs w:val="20"/>
              </w:rPr>
              <w:t>20</w:t>
            </w:r>
          </w:p>
        </w:tc>
        <w:tc>
          <w:tcPr>
            <w:tcW w:w="805" w:type="dxa"/>
            <w:tcBorders>
              <w:top w:val="single" w:sz="4" w:space="0" w:color="auto"/>
              <w:left w:val="single" w:sz="4" w:space="0" w:color="auto"/>
              <w:bottom w:val="single" w:sz="4" w:space="0" w:color="auto"/>
              <w:right w:val="single" w:sz="4" w:space="0" w:color="auto"/>
            </w:tcBorders>
          </w:tcPr>
          <w:p w:rsidR="00F506F9" w:rsidRPr="003729E9" w:rsidRDefault="00CD39B6" w:rsidP="00CD39B6">
            <w:pPr>
              <w:jc w:val="center"/>
              <w:rPr>
                <w:rFonts w:ascii="Times New Roman" w:hAnsi="Times New Roman"/>
                <w:szCs w:val="20"/>
              </w:rPr>
            </w:pPr>
            <w:r>
              <w:rPr>
                <w:rFonts w:ascii="Times New Roman" w:hAnsi="Times New Roman"/>
                <w:szCs w:val="20"/>
              </w:rPr>
              <w:t>21</w:t>
            </w:r>
          </w:p>
        </w:tc>
        <w:tc>
          <w:tcPr>
            <w:tcW w:w="805" w:type="dxa"/>
            <w:tcBorders>
              <w:top w:val="single" w:sz="4" w:space="0" w:color="auto"/>
              <w:left w:val="single" w:sz="4" w:space="0" w:color="auto"/>
              <w:bottom w:val="single" w:sz="4" w:space="0" w:color="auto"/>
              <w:right w:val="single" w:sz="4" w:space="0" w:color="auto"/>
            </w:tcBorders>
          </w:tcPr>
          <w:p w:rsidR="00F506F9" w:rsidRPr="003729E9" w:rsidRDefault="00CD39B6" w:rsidP="00CD39B6">
            <w:pPr>
              <w:jc w:val="center"/>
              <w:rPr>
                <w:rFonts w:ascii="Times New Roman" w:hAnsi="Times New Roman"/>
                <w:szCs w:val="20"/>
              </w:rPr>
            </w:pPr>
            <w:r>
              <w:rPr>
                <w:rFonts w:ascii="Times New Roman" w:hAnsi="Times New Roman"/>
                <w:szCs w:val="20"/>
              </w:rPr>
              <w:t>22</w:t>
            </w:r>
          </w:p>
        </w:tc>
        <w:tc>
          <w:tcPr>
            <w:tcW w:w="706" w:type="dxa"/>
            <w:tcBorders>
              <w:top w:val="single" w:sz="4" w:space="0" w:color="auto"/>
              <w:left w:val="single" w:sz="4" w:space="0" w:color="auto"/>
              <w:bottom w:val="single" w:sz="4" w:space="0" w:color="auto"/>
              <w:right w:val="single" w:sz="4" w:space="0" w:color="auto"/>
            </w:tcBorders>
          </w:tcPr>
          <w:p w:rsidR="00F506F9" w:rsidRPr="003729E9" w:rsidRDefault="00CD39B6" w:rsidP="00CD39B6">
            <w:pPr>
              <w:jc w:val="center"/>
              <w:rPr>
                <w:rFonts w:ascii="Times New Roman" w:hAnsi="Times New Roman"/>
                <w:szCs w:val="20"/>
              </w:rPr>
            </w:pPr>
            <w:r>
              <w:rPr>
                <w:rFonts w:ascii="Times New Roman" w:hAnsi="Times New Roman"/>
                <w:szCs w:val="20"/>
              </w:rPr>
              <w:t>22</w:t>
            </w:r>
          </w:p>
        </w:tc>
        <w:tc>
          <w:tcPr>
            <w:tcW w:w="570" w:type="dxa"/>
            <w:tcBorders>
              <w:top w:val="single" w:sz="4" w:space="0" w:color="auto"/>
              <w:left w:val="single" w:sz="4" w:space="0" w:color="auto"/>
              <w:bottom w:val="single" w:sz="4" w:space="0" w:color="auto"/>
              <w:right w:val="single" w:sz="4" w:space="0" w:color="auto"/>
            </w:tcBorders>
          </w:tcPr>
          <w:p w:rsidR="00F506F9" w:rsidRPr="003729E9" w:rsidRDefault="00CD39B6" w:rsidP="00CD39B6">
            <w:pPr>
              <w:jc w:val="center"/>
              <w:rPr>
                <w:rFonts w:ascii="Times New Roman" w:hAnsi="Times New Roman"/>
                <w:szCs w:val="20"/>
              </w:rPr>
            </w:pPr>
            <w:r>
              <w:rPr>
                <w:rFonts w:ascii="Times New Roman" w:hAnsi="Times New Roman"/>
                <w:szCs w:val="20"/>
              </w:rPr>
              <w:t>22</w:t>
            </w:r>
          </w:p>
        </w:tc>
        <w:tc>
          <w:tcPr>
            <w:tcW w:w="852" w:type="dxa"/>
            <w:tcBorders>
              <w:top w:val="single" w:sz="4" w:space="0" w:color="auto"/>
              <w:left w:val="single" w:sz="4" w:space="0" w:color="auto"/>
              <w:bottom w:val="single" w:sz="4" w:space="0" w:color="auto"/>
              <w:right w:val="single" w:sz="4" w:space="0" w:color="auto"/>
            </w:tcBorders>
          </w:tcPr>
          <w:p w:rsidR="00F506F9" w:rsidRPr="003729E9" w:rsidRDefault="00CD39B6" w:rsidP="00CD39B6">
            <w:pPr>
              <w:jc w:val="center"/>
              <w:rPr>
                <w:rFonts w:ascii="Times New Roman" w:hAnsi="Times New Roman"/>
                <w:szCs w:val="20"/>
              </w:rPr>
            </w:pPr>
            <w:r>
              <w:rPr>
                <w:rFonts w:ascii="Times New Roman" w:hAnsi="Times New Roman"/>
                <w:szCs w:val="20"/>
              </w:rPr>
              <w:t>22</w:t>
            </w:r>
          </w:p>
        </w:tc>
        <w:tc>
          <w:tcPr>
            <w:tcW w:w="709" w:type="dxa"/>
            <w:tcBorders>
              <w:top w:val="single" w:sz="4" w:space="0" w:color="auto"/>
              <w:left w:val="single" w:sz="4" w:space="0" w:color="auto"/>
              <w:bottom w:val="single" w:sz="4" w:space="0" w:color="auto"/>
              <w:right w:val="single" w:sz="4" w:space="0" w:color="auto"/>
            </w:tcBorders>
          </w:tcPr>
          <w:p w:rsidR="00F506F9" w:rsidRPr="003729E9" w:rsidRDefault="00CD39B6" w:rsidP="00CD39B6">
            <w:pPr>
              <w:jc w:val="center"/>
              <w:rPr>
                <w:rFonts w:ascii="Times New Roman" w:hAnsi="Times New Roman"/>
                <w:szCs w:val="20"/>
              </w:rPr>
            </w:pPr>
            <w:r>
              <w:rPr>
                <w:rFonts w:ascii="Times New Roman" w:hAnsi="Times New Roman"/>
                <w:szCs w:val="20"/>
              </w:rPr>
              <w:t>20</w:t>
            </w:r>
          </w:p>
        </w:tc>
        <w:tc>
          <w:tcPr>
            <w:tcW w:w="709" w:type="dxa"/>
            <w:tcBorders>
              <w:top w:val="single" w:sz="4" w:space="0" w:color="auto"/>
              <w:left w:val="single" w:sz="4" w:space="0" w:color="auto"/>
              <w:bottom w:val="single" w:sz="4" w:space="0" w:color="auto"/>
              <w:right w:val="single" w:sz="4" w:space="0" w:color="auto"/>
            </w:tcBorders>
          </w:tcPr>
          <w:p w:rsidR="00F506F9" w:rsidRPr="003729E9" w:rsidRDefault="00CD39B6" w:rsidP="00CD39B6">
            <w:pPr>
              <w:jc w:val="center"/>
              <w:rPr>
                <w:rFonts w:ascii="Times New Roman" w:hAnsi="Times New Roman"/>
                <w:szCs w:val="20"/>
              </w:rPr>
            </w:pPr>
            <w:r>
              <w:rPr>
                <w:rFonts w:ascii="Times New Roman" w:hAnsi="Times New Roman"/>
                <w:szCs w:val="20"/>
              </w:rPr>
              <w:t>17</w:t>
            </w:r>
          </w:p>
        </w:tc>
        <w:tc>
          <w:tcPr>
            <w:tcW w:w="782" w:type="dxa"/>
            <w:tcBorders>
              <w:top w:val="single" w:sz="4" w:space="0" w:color="auto"/>
              <w:left w:val="single" w:sz="4" w:space="0" w:color="auto"/>
              <w:bottom w:val="single" w:sz="4" w:space="0" w:color="auto"/>
              <w:right w:val="single" w:sz="4" w:space="0" w:color="auto"/>
            </w:tcBorders>
          </w:tcPr>
          <w:p w:rsidR="00F506F9" w:rsidRPr="003729E9" w:rsidRDefault="00CD39B6" w:rsidP="00CD39B6">
            <w:pPr>
              <w:jc w:val="center"/>
              <w:rPr>
                <w:rFonts w:ascii="Times New Roman" w:hAnsi="Times New Roman"/>
                <w:szCs w:val="20"/>
              </w:rPr>
            </w:pPr>
            <w:r>
              <w:rPr>
                <w:rFonts w:ascii="Times New Roman" w:hAnsi="Times New Roman"/>
                <w:szCs w:val="20"/>
              </w:rPr>
              <w:t>20</w:t>
            </w:r>
          </w:p>
        </w:tc>
        <w:tc>
          <w:tcPr>
            <w:tcW w:w="777" w:type="dxa"/>
            <w:tcBorders>
              <w:top w:val="single" w:sz="4" w:space="0" w:color="auto"/>
              <w:left w:val="single" w:sz="4" w:space="0" w:color="auto"/>
              <w:bottom w:val="single" w:sz="4" w:space="0" w:color="auto"/>
              <w:right w:val="single" w:sz="4" w:space="0" w:color="auto"/>
            </w:tcBorders>
          </w:tcPr>
          <w:p w:rsidR="00F506F9" w:rsidRPr="003729E9" w:rsidRDefault="00CD39B6" w:rsidP="00CD39B6">
            <w:pPr>
              <w:jc w:val="center"/>
              <w:rPr>
                <w:rFonts w:ascii="Times New Roman" w:hAnsi="Times New Roman"/>
                <w:szCs w:val="20"/>
              </w:rPr>
            </w:pPr>
            <w:r>
              <w:rPr>
                <w:rFonts w:ascii="Times New Roman" w:hAnsi="Times New Roman"/>
                <w:szCs w:val="20"/>
              </w:rPr>
              <w:t>14</w:t>
            </w:r>
          </w:p>
        </w:tc>
        <w:tc>
          <w:tcPr>
            <w:tcW w:w="704" w:type="dxa"/>
            <w:tcBorders>
              <w:top w:val="single" w:sz="4" w:space="0" w:color="auto"/>
              <w:left w:val="single" w:sz="4" w:space="0" w:color="auto"/>
              <w:bottom w:val="single" w:sz="4" w:space="0" w:color="auto"/>
              <w:right w:val="single" w:sz="4" w:space="0" w:color="auto"/>
            </w:tcBorders>
          </w:tcPr>
          <w:p w:rsidR="00F506F9" w:rsidRPr="003729E9" w:rsidRDefault="00F506F9" w:rsidP="00CD39B6">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3729E9" w:rsidRDefault="00CD39B6" w:rsidP="00CD39B6">
            <w:pPr>
              <w:jc w:val="center"/>
              <w:rPr>
                <w:rFonts w:ascii="Times New Roman" w:hAnsi="Times New Roman"/>
                <w:szCs w:val="20"/>
              </w:rPr>
            </w:pPr>
            <w:r>
              <w:rPr>
                <w:rFonts w:ascii="Times New Roman" w:hAnsi="Times New Roman"/>
                <w:szCs w:val="20"/>
              </w:rPr>
              <w:t>210</w:t>
            </w:r>
          </w:p>
        </w:tc>
      </w:tr>
      <w:tr w:rsidR="00CD39B6" w:rsidRPr="0079214A" w:rsidTr="00285E73">
        <w:tc>
          <w:tcPr>
            <w:tcW w:w="4670" w:type="dxa"/>
            <w:tcBorders>
              <w:top w:val="single" w:sz="4" w:space="0" w:color="auto"/>
              <w:left w:val="single" w:sz="4" w:space="0" w:color="auto"/>
              <w:bottom w:val="single" w:sz="4" w:space="0" w:color="auto"/>
              <w:right w:val="single" w:sz="4" w:space="0" w:color="auto"/>
            </w:tcBorders>
          </w:tcPr>
          <w:p w:rsidR="00CD39B6" w:rsidRPr="00974CDD" w:rsidRDefault="00CD39B6" w:rsidP="00F506F9">
            <w:pPr>
              <w:rPr>
                <w:rFonts w:ascii="Times New Roman" w:hAnsi="Times New Roman"/>
                <w:bCs/>
                <w:szCs w:val="20"/>
              </w:rPr>
            </w:pPr>
            <w:r>
              <w:rPr>
                <w:rFonts w:ascii="Times New Roman" w:hAnsi="Times New Roman"/>
                <w:bCs/>
                <w:szCs w:val="20"/>
              </w:rPr>
              <w:t>Тактическая подготовка</w:t>
            </w:r>
          </w:p>
        </w:tc>
        <w:tc>
          <w:tcPr>
            <w:tcW w:w="805" w:type="dxa"/>
            <w:tcBorders>
              <w:top w:val="single" w:sz="4" w:space="0" w:color="auto"/>
              <w:left w:val="single" w:sz="4" w:space="0" w:color="auto"/>
              <w:bottom w:val="single" w:sz="4" w:space="0" w:color="auto"/>
              <w:right w:val="single" w:sz="4" w:space="0" w:color="auto"/>
            </w:tcBorders>
          </w:tcPr>
          <w:p w:rsidR="00CD39B6" w:rsidRPr="003729E9" w:rsidRDefault="00CD39B6" w:rsidP="00CD39B6">
            <w:pPr>
              <w:jc w:val="center"/>
              <w:rPr>
                <w:rFonts w:ascii="Times New Roman" w:hAnsi="Times New Roman"/>
                <w:szCs w:val="20"/>
              </w:rPr>
            </w:pPr>
            <w:r>
              <w:rPr>
                <w:rFonts w:ascii="Times New Roman" w:hAnsi="Times New Roman"/>
                <w:szCs w:val="20"/>
              </w:rPr>
              <w:t>6</w:t>
            </w:r>
          </w:p>
        </w:tc>
        <w:tc>
          <w:tcPr>
            <w:tcW w:w="805" w:type="dxa"/>
            <w:tcBorders>
              <w:top w:val="single" w:sz="4" w:space="0" w:color="auto"/>
              <w:left w:val="single" w:sz="4" w:space="0" w:color="auto"/>
              <w:bottom w:val="single" w:sz="4" w:space="0" w:color="auto"/>
              <w:right w:val="single" w:sz="4" w:space="0" w:color="auto"/>
            </w:tcBorders>
          </w:tcPr>
          <w:p w:rsidR="00CD39B6" w:rsidRPr="003729E9" w:rsidRDefault="00CD39B6" w:rsidP="00CD39B6">
            <w:pPr>
              <w:jc w:val="center"/>
              <w:rPr>
                <w:rFonts w:ascii="Times New Roman" w:hAnsi="Times New Roman"/>
                <w:szCs w:val="20"/>
              </w:rPr>
            </w:pPr>
            <w:r>
              <w:rPr>
                <w:rFonts w:ascii="Times New Roman" w:hAnsi="Times New Roman"/>
                <w:szCs w:val="20"/>
              </w:rPr>
              <w:t>8</w:t>
            </w:r>
          </w:p>
        </w:tc>
        <w:tc>
          <w:tcPr>
            <w:tcW w:w="805" w:type="dxa"/>
            <w:tcBorders>
              <w:top w:val="single" w:sz="4" w:space="0" w:color="auto"/>
              <w:left w:val="single" w:sz="4" w:space="0" w:color="auto"/>
              <w:bottom w:val="single" w:sz="4" w:space="0" w:color="auto"/>
              <w:right w:val="single" w:sz="4" w:space="0" w:color="auto"/>
            </w:tcBorders>
          </w:tcPr>
          <w:p w:rsidR="00CD39B6" w:rsidRDefault="00CD39B6" w:rsidP="00CD39B6">
            <w:pPr>
              <w:jc w:val="center"/>
            </w:pPr>
            <w:r w:rsidRPr="00694C7E">
              <w:rPr>
                <w:rFonts w:ascii="Times New Roman" w:hAnsi="Times New Roman"/>
                <w:szCs w:val="20"/>
              </w:rPr>
              <w:t>8</w:t>
            </w:r>
          </w:p>
        </w:tc>
        <w:tc>
          <w:tcPr>
            <w:tcW w:w="805" w:type="dxa"/>
            <w:tcBorders>
              <w:top w:val="single" w:sz="4" w:space="0" w:color="auto"/>
              <w:left w:val="single" w:sz="4" w:space="0" w:color="auto"/>
              <w:bottom w:val="single" w:sz="4" w:space="0" w:color="auto"/>
              <w:right w:val="single" w:sz="4" w:space="0" w:color="auto"/>
            </w:tcBorders>
          </w:tcPr>
          <w:p w:rsidR="00CD39B6" w:rsidRDefault="00CD39B6" w:rsidP="00CD39B6">
            <w:pPr>
              <w:jc w:val="center"/>
            </w:pPr>
            <w:r w:rsidRPr="00694C7E">
              <w:rPr>
                <w:rFonts w:ascii="Times New Roman" w:hAnsi="Times New Roman"/>
                <w:szCs w:val="20"/>
              </w:rPr>
              <w:t>8</w:t>
            </w:r>
          </w:p>
        </w:tc>
        <w:tc>
          <w:tcPr>
            <w:tcW w:w="706" w:type="dxa"/>
            <w:tcBorders>
              <w:top w:val="single" w:sz="4" w:space="0" w:color="auto"/>
              <w:left w:val="single" w:sz="4" w:space="0" w:color="auto"/>
              <w:bottom w:val="single" w:sz="4" w:space="0" w:color="auto"/>
              <w:right w:val="single" w:sz="4" w:space="0" w:color="auto"/>
            </w:tcBorders>
          </w:tcPr>
          <w:p w:rsidR="00CD39B6" w:rsidRDefault="00CD39B6" w:rsidP="00CD39B6">
            <w:pPr>
              <w:jc w:val="center"/>
            </w:pPr>
            <w:r w:rsidRPr="00694C7E">
              <w:rPr>
                <w:rFonts w:ascii="Times New Roman" w:hAnsi="Times New Roman"/>
                <w:szCs w:val="20"/>
              </w:rPr>
              <w:t>8</w:t>
            </w:r>
          </w:p>
        </w:tc>
        <w:tc>
          <w:tcPr>
            <w:tcW w:w="570" w:type="dxa"/>
            <w:tcBorders>
              <w:top w:val="single" w:sz="4" w:space="0" w:color="auto"/>
              <w:left w:val="single" w:sz="4" w:space="0" w:color="auto"/>
              <w:bottom w:val="single" w:sz="4" w:space="0" w:color="auto"/>
              <w:right w:val="single" w:sz="4" w:space="0" w:color="auto"/>
            </w:tcBorders>
          </w:tcPr>
          <w:p w:rsidR="00CD39B6" w:rsidRDefault="00CD39B6" w:rsidP="00CD39B6">
            <w:pPr>
              <w:jc w:val="center"/>
            </w:pPr>
            <w:r w:rsidRPr="00694C7E">
              <w:rPr>
                <w:rFonts w:ascii="Times New Roman" w:hAnsi="Times New Roman"/>
                <w:szCs w:val="20"/>
              </w:rPr>
              <w:t>8</w:t>
            </w:r>
          </w:p>
        </w:tc>
        <w:tc>
          <w:tcPr>
            <w:tcW w:w="852" w:type="dxa"/>
            <w:tcBorders>
              <w:top w:val="single" w:sz="4" w:space="0" w:color="auto"/>
              <w:left w:val="single" w:sz="4" w:space="0" w:color="auto"/>
              <w:bottom w:val="single" w:sz="4" w:space="0" w:color="auto"/>
              <w:right w:val="single" w:sz="4" w:space="0" w:color="auto"/>
            </w:tcBorders>
          </w:tcPr>
          <w:p w:rsidR="00CD39B6" w:rsidRDefault="00CD39B6" w:rsidP="00CD39B6">
            <w:pPr>
              <w:jc w:val="center"/>
            </w:pPr>
            <w:r w:rsidRPr="00694C7E">
              <w:rPr>
                <w:rFonts w:ascii="Times New Roman" w:hAnsi="Times New Roman"/>
                <w:szCs w:val="20"/>
              </w:rPr>
              <w:t>8</w:t>
            </w:r>
          </w:p>
        </w:tc>
        <w:tc>
          <w:tcPr>
            <w:tcW w:w="709" w:type="dxa"/>
            <w:tcBorders>
              <w:top w:val="single" w:sz="4" w:space="0" w:color="auto"/>
              <w:left w:val="single" w:sz="4" w:space="0" w:color="auto"/>
              <w:bottom w:val="single" w:sz="4" w:space="0" w:color="auto"/>
              <w:right w:val="single" w:sz="4" w:space="0" w:color="auto"/>
            </w:tcBorders>
          </w:tcPr>
          <w:p w:rsidR="00CD39B6" w:rsidRDefault="00CD39B6" w:rsidP="00CD39B6">
            <w:pPr>
              <w:jc w:val="center"/>
            </w:pPr>
            <w:r w:rsidRPr="00694C7E">
              <w:rPr>
                <w:rFonts w:ascii="Times New Roman" w:hAnsi="Times New Roman"/>
                <w:szCs w:val="20"/>
              </w:rPr>
              <w:t>8</w:t>
            </w:r>
          </w:p>
        </w:tc>
        <w:tc>
          <w:tcPr>
            <w:tcW w:w="709" w:type="dxa"/>
            <w:tcBorders>
              <w:top w:val="single" w:sz="4" w:space="0" w:color="auto"/>
              <w:left w:val="single" w:sz="4" w:space="0" w:color="auto"/>
              <w:bottom w:val="single" w:sz="4" w:space="0" w:color="auto"/>
              <w:right w:val="single" w:sz="4" w:space="0" w:color="auto"/>
            </w:tcBorders>
          </w:tcPr>
          <w:p w:rsidR="00CD39B6" w:rsidRDefault="00CD39B6" w:rsidP="00CD39B6">
            <w:pPr>
              <w:jc w:val="center"/>
            </w:pPr>
            <w:r w:rsidRPr="00694C7E">
              <w:rPr>
                <w:rFonts w:ascii="Times New Roman" w:hAnsi="Times New Roman"/>
                <w:szCs w:val="20"/>
              </w:rPr>
              <w:t>8</w:t>
            </w:r>
          </w:p>
        </w:tc>
        <w:tc>
          <w:tcPr>
            <w:tcW w:w="782" w:type="dxa"/>
            <w:tcBorders>
              <w:top w:val="single" w:sz="4" w:space="0" w:color="auto"/>
              <w:left w:val="single" w:sz="4" w:space="0" w:color="auto"/>
              <w:bottom w:val="single" w:sz="4" w:space="0" w:color="auto"/>
              <w:right w:val="single" w:sz="4" w:space="0" w:color="auto"/>
            </w:tcBorders>
          </w:tcPr>
          <w:p w:rsidR="00CD39B6" w:rsidRDefault="00CD39B6" w:rsidP="00CD39B6">
            <w:pPr>
              <w:jc w:val="center"/>
            </w:pPr>
            <w:r w:rsidRPr="00694C7E">
              <w:rPr>
                <w:rFonts w:ascii="Times New Roman" w:hAnsi="Times New Roman"/>
                <w:szCs w:val="20"/>
              </w:rPr>
              <w:t>8</w:t>
            </w:r>
          </w:p>
        </w:tc>
        <w:tc>
          <w:tcPr>
            <w:tcW w:w="777" w:type="dxa"/>
            <w:tcBorders>
              <w:top w:val="single" w:sz="4" w:space="0" w:color="auto"/>
              <w:left w:val="single" w:sz="4" w:space="0" w:color="auto"/>
              <w:bottom w:val="single" w:sz="4" w:space="0" w:color="auto"/>
              <w:right w:val="single" w:sz="4" w:space="0" w:color="auto"/>
            </w:tcBorders>
          </w:tcPr>
          <w:p w:rsidR="00CD39B6" w:rsidRDefault="00CD39B6" w:rsidP="00CD39B6">
            <w:pPr>
              <w:jc w:val="center"/>
            </w:pPr>
            <w:r w:rsidRPr="00694C7E">
              <w:rPr>
                <w:rFonts w:ascii="Times New Roman" w:hAnsi="Times New Roman"/>
                <w:szCs w:val="20"/>
              </w:rPr>
              <w:t>8</w:t>
            </w:r>
          </w:p>
        </w:tc>
        <w:tc>
          <w:tcPr>
            <w:tcW w:w="704" w:type="dxa"/>
            <w:tcBorders>
              <w:top w:val="single" w:sz="4" w:space="0" w:color="auto"/>
              <w:left w:val="single" w:sz="4" w:space="0" w:color="auto"/>
              <w:bottom w:val="single" w:sz="4" w:space="0" w:color="auto"/>
              <w:right w:val="single" w:sz="4" w:space="0" w:color="auto"/>
            </w:tcBorders>
          </w:tcPr>
          <w:p w:rsidR="00CD39B6" w:rsidRPr="003729E9" w:rsidRDefault="00CD39B6" w:rsidP="00CD39B6">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CD39B6" w:rsidRPr="003729E9" w:rsidRDefault="00CD39B6" w:rsidP="00CD39B6">
            <w:pPr>
              <w:jc w:val="center"/>
              <w:rPr>
                <w:rFonts w:ascii="Times New Roman" w:hAnsi="Times New Roman"/>
                <w:szCs w:val="20"/>
              </w:rPr>
            </w:pPr>
            <w:r>
              <w:rPr>
                <w:rFonts w:ascii="Times New Roman" w:hAnsi="Times New Roman"/>
                <w:szCs w:val="20"/>
              </w:rPr>
              <w:t>86</w:t>
            </w:r>
          </w:p>
        </w:tc>
      </w:tr>
      <w:tr w:rsidR="00CD39B6" w:rsidRPr="008676A0" w:rsidTr="00285E73">
        <w:tc>
          <w:tcPr>
            <w:tcW w:w="4670" w:type="dxa"/>
            <w:tcBorders>
              <w:top w:val="single" w:sz="4" w:space="0" w:color="auto"/>
              <w:left w:val="single" w:sz="4" w:space="0" w:color="auto"/>
              <w:bottom w:val="single" w:sz="4" w:space="0" w:color="auto"/>
              <w:right w:val="single" w:sz="4" w:space="0" w:color="auto"/>
            </w:tcBorders>
          </w:tcPr>
          <w:p w:rsidR="00CD39B6" w:rsidRDefault="00CD39B6" w:rsidP="00F506F9">
            <w:pPr>
              <w:rPr>
                <w:rFonts w:ascii="Times New Roman" w:hAnsi="Times New Roman"/>
                <w:bCs/>
                <w:szCs w:val="20"/>
              </w:rPr>
            </w:pPr>
            <w:r>
              <w:rPr>
                <w:rFonts w:ascii="Times New Roman" w:hAnsi="Times New Roman"/>
                <w:bCs/>
                <w:szCs w:val="20"/>
              </w:rPr>
              <w:t>Игровая деятельность</w:t>
            </w:r>
          </w:p>
        </w:tc>
        <w:tc>
          <w:tcPr>
            <w:tcW w:w="805" w:type="dxa"/>
            <w:tcBorders>
              <w:top w:val="single" w:sz="4" w:space="0" w:color="auto"/>
              <w:left w:val="single" w:sz="4" w:space="0" w:color="auto"/>
              <w:bottom w:val="single" w:sz="4" w:space="0" w:color="auto"/>
              <w:right w:val="single" w:sz="4" w:space="0" w:color="auto"/>
            </w:tcBorders>
          </w:tcPr>
          <w:p w:rsidR="00CD39B6" w:rsidRPr="008676A0" w:rsidRDefault="00CD39B6" w:rsidP="00CD39B6">
            <w:pPr>
              <w:jc w:val="center"/>
              <w:rPr>
                <w:rFonts w:ascii="Times New Roman" w:hAnsi="Times New Roman"/>
                <w:szCs w:val="20"/>
              </w:rPr>
            </w:pPr>
            <w:r>
              <w:rPr>
                <w:rFonts w:ascii="Times New Roman" w:hAnsi="Times New Roman"/>
                <w:szCs w:val="20"/>
              </w:rPr>
              <w:t>10</w:t>
            </w:r>
          </w:p>
        </w:tc>
        <w:tc>
          <w:tcPr>
            <w:tcW w:w="805" w:type="dxa"/>
            <w:tcBorders>
              <w:top w:val="single" w:sz="4" w:space="0" w:color="auto"/>
              <w:left w:val="single" w:sz="4" w:space="0" w:color="auto"/>
              <w:bottom w:val="single" w:sz="4" w:space="0" w:color="auto"/>
              <w:right w:val="single" w:sz="4" w:space="0" w:color="auto"/>
            </w:tcBorders>
          </w:tcPr>
          <w:p w:rsidR="00CD39B6" w:rsidRPr="008676A0" w:rsidRDefault="00CD39B6" w:rsidP="00CD39B6">
            <w:pPr>
              <w:jc w:val="center"/>
              <w:rPr>
                <w:rFonts w:ascii="Times New Roman" w:hAnsi="Times New Roman"/>
                <w:szCs w:val="20"/>
              </w:rPr>
            </w:pPr>
            <w:r>
              <w:rPr>
                <w:rFonts w:ascii="Times New Roman" w:hAnsi="Times New Roman"/>
                <w:szCs w:val="20"/>
              </w:rPr>
              <w:t>11</w:t>
            </w:r>
          </w:p>
        </w:tc>
        <w:tc>
          <w:tcPr>
            <w:tcW w:w="805" w:type="dxa"/>
            <w:tcBorders>
              <w:top w:val="single" w:sz="4" w:space="0" w:color="auto"/>
              <w:left w:val="single" w:sz="4" w:space="0" w:color="auto"/>
              <w:bottom w:val="single" w:sz="4" w:space="0" w:color="auto"/>
              <w:right w:val="single" w:sz="4" w:space="0" w:color="auto"/>
            </w:tcBorders>
          </w:tcPr>
          <w:p w:rsidR="00CD39B6" w:rsidRDefault="00CD39B6" w:rsidP="00CD39B6">
            <w:pPr>
              <w:jc w:val="center"/>
            </w:pPr>
            <w:r w:rsidRPr="002260D8">
              <w:rPr>
                <w:rFonts w:ascii="Times New Roman" w:hAnsi="Times New Roman"/>
                <w:szCs w:val="20"/>
              </w:rPr>
              <w:t>11</w:t>
            </w:r>
          </w:p>
        </w:tc>
        <w:tc>
          <w:tcPr>
            <w:tcW w:w="805" w:type="dxa"/>
            <w:tcBorders>
              <w:top w:val="single" w:sz="4" w:space="0" w:color="auto"/>
              <w:left w:val="single" w:sz="4" w:space="0" w:color="auto"/>
              <w:bottom w:val="single" w:sz="4" w:space="0" w:color="auto"/>
              <w:right w:val="single" w:sz="4" w:space="0" w:color="auto"/>
            </w:tcBorders>
          </w:tcPr>
          <w:p w:rsidR="00CD39B6" w:rsidRDefault="00CD39B6" w:rsidP="00CD39B6">
            <w:pPr>
              <w:jc w:val="center"/>
            </w:pPr>
            <w:r w:rsidRPr="002260D8">
              <w:rPr>
                <w:rFonts w:ascii="Times New Roman" w:hAnsi="Times New Roman"/>
                <w:szCs w:val="20"/>
              </w:rPr>
              <w:t>11</w:t>
            </w:r>
          </w:p>
        </w:tc>
        <w:tc>
          <w:tcPr>
            <w:tcW w:w="706" w:type="dxa"/>
            <w:tcBorders>
              <w:top w:val="single" w:sz="4" w:space="0" w:color="auto"/>
              <w:left w:val="single" w:sz="4" w:space="0" w:color="auto"/>
              <w:bottom w:val="single" w:sz="4" w:space="0" w:color="auto"/>
              <w:right w:val="single" w:sz="4" w:space="0" w:color="auto"/>
            </w:tcBorders>
          </w:tcPr>
          <w:p w:rsidR="00CD39B6" w:rsidRDefault="00CD39B6" w:rsidP="00CD39B6">
            <w:pPr>
              <w:jc w:val="center"/>
            </w:pPr>
            <w:r w:rsidRPr="002260D8">
              <w:rPr>
                <w:rFonts w:ascii="Times New Roman" w:hAnsi="Times New Roman"/>
                <w:szCs w:val="20"/>
              </w:rPr>
              <w:t>11</w:t>
            </w:r>
          </w:p>
        </w:tc>
        <w:tc>
          <w:tcPr>
            <w:tcW w:w="570" w:type="dxa"/>
            <w:tcBorders>
              <w:top w:val="single" w:sz="4" w:space="0" w:color="auto"/>
              <w:left w:val="single" w:sz="4" w:space="0" w:color="auto"/>
              <w:bottom w:val="single" w:sz="4" w:space="0" w:color="auto"/>
              <w:right w:val="single" w:sz="4" w:space="0" w:color="auto"/>
            </w:tcBorders>
          </w:tcPr>
          <w:p w:rsidR="00CD39B6" w:rsidRDefault="00CD39B6" w:rsidP="00CD39B6">
            <w:pPr>
              <w:jc w:val="center"/>
            </w:pPr>
            <w:r w:rsidRPr="002260D8">
              <w:rPr>
                <w:rFonts w:ascii="Times New Roman" w:hAnsi="Times New Roman"/>
                <w:szCs w:val="20"/>
              </w:rPr>
              <w:t>11</w:t>
            </w:r>
          </w:p>
        </w:tc>
        <w:tc>
          <w:tcPr>
            <w:tcW w:w="852" w:type="dxa"/>
            <w:tcBorders>
              <w:top w:val="single" w:sz="4" w:space="0" w:color="auto"/>
              <w:left w:val="single" w:sz="4" w:space="0" w:color="auto"/>
              <w:bottom w:val="single" w:sz="4" w:space="0" w:color="auto"/>
              <w:right w:val="single" w:sz="4" w:space="0" w:color="auto"/>
            </w:tcBorders>
          </w:tcPr>
          <w:p w:rsidR="00CD39B6" w:rsidRDefault="00CD39B6" w:rsidP="00CD39B6">
            <w:pPr>
              <w:jc w:val="center"/>
            </w:pPr>
            <w:r w:rsidRPr="002260D8">
              <w:rPr>
                <w:rFonts w:ascii="Times New Roman" w:hAnsi="Times New Roman"/>
                <w:szCs w:val="20"/>
              </w:rPr>
              <w:t>11</w:t>
            </w:r>
          </w:p>
        </w:tc>
        <w:tc>
          <w:tcPr>
            <w:tcW w:w="709" w:type="dxa"/>
            <w:tcBorders>
              <w:top w:val="single" w:sz="4" w:space="0" w:color="auto"/>
              <w:left w:val="single" w:sz="4" w:space="0" w:color="auto"/>
              <w:bottom w:val="single" w:sz="4" w:space="0" w:color="auto"/>
              <w:right w:val="single" w:sz="4" w:space="0" w:color="auto"/>
            </w:tcBorders>
          </w:tcPr>
          <w:p w:rsidR="00CD39B6" w:rsidRDefault="00CD39B6" w:rsidP="00CD39B6">
            <w:pPr>
              <w:jc w:val="center"/>
            </w:pPr>
            <w:r w:rsidRPr="002260D8">
              <w:rPr>
                <w:rFonts w:ascii="Times New Roman" w:hAnsi="Times New Roman"/>
                <w:szCs w:val="20"/>
              </w:rPr>
              <w:t>11</w:t>
            </w:r>
          </w:p>
        </w:tc>
        <w:tc>
          <w:tcPr>
            <w:tcW w:w="709" w:type="dxa"/>
            <w:tcBorders>
              <w:top w:val="single" w:sz="4" w:space="0" w:color="auto"/>
              <w:left w:val="single" w:sz="4" w:space="0" w:color="auto"/>
              <w:bottom w:val="single" w:sz="4" w:space="0" w:color="auto"/>
              <w:right w:val="single" w:sz="4" w:space="0" w:color="auto"/>
            </w:tcBorders>
          </w:tcPr>
          <w:p w:rsidR="00CD39B6" w:rsidRPr="008676A0" w:rsidRDefault="00CD39B6" w:rsidP="00CD39B6">
            <w:pPr>
              <w:jc w:val="center"/>
              <w:rPr>
                <w:rFonts w:ascii="Times New Roman" w:hAnsi="Times New Roman"/>
                <w:szCs w:val="20"/>
              </w:rPr>
            </w:pPr>
            <w:r>
              <w:rPr>
                <w:rFonts w:ascii="Times New Roman" w:hAnsi="Times New Roman"/>
                <w:szCs w:val="20"/>
              </w:rPr>
              <w:t>10</w:t>
            </w:r>
          </w:p>
        </w:tc>
        <w:tc>
          <w:tcPr>
            <w:tcW w:w="782" w:type="dxa"/>
            <w:tcBorders>
              <w:top w:val="single" w:sz="4" w:space="0" w:color="auto"/>
              <w:left w:val="single" w:sz="4" w:space="0" w:color="auto"/>
              <w:bottom w:val="single" w:sz="4" w:space="0" w:color="auto"/>
              <w:right w:val="single" w:sz="4" w:space="0" w:color="auto"/>
            </w:tcBorders>
          </w:tcPr>
          <w:p w:rsidR="00CD39B6" w:rsidRPr="008676A0" w:rsidRDefault="00CD39B6" w:rsidP="00CD39B6">
            <w:pPr>
              <w:jc w:val="center"/>
              <w:rPr>
                <w:rFonts w:ascii="Times New Roman" w:hAnsi="Times New Roman"/>
                <w:szCs w:val="20"/>
              </w:rPr>
            </w:pPr>
            <w:r>
              <w:rPr>
                <w:rFonts w:ascii="Times New Roman" w:hAnsi="Times New Roman"/>
                <w:szCs w:val="20"/>
              </w:rPr>
              <w:t>10</w:t>
            </w:r>
          </w:p>
        </w:tc>
        <w:tc>
          <w:tcPr>
            <w:tcW w:w="777" w:type="dxa"/>
            <w:tcBorders>
              <w:top w:val="single" w:sz="4" w:space="0" w:color="auto"/>
              <w:left w:val="single" w:sz="4" w:space="0" w:color="auto"/>
              <w:bottom w:val="single" w:sz="4" w:space="0" w:color="auto"/>
              <w:right w:val="single" w:sz="4" w:space="0" w:color="auto"/>
            </w:tcBorders>
          </w:tcPr>
          <w:p w:rsidR="00CD39B6" w:rsidRPr="008676A0" w:rsidRDefault="00CD39B6" w:rsidP="00CD39B6">
            <w:pPr>
              <w:jc w:val="center"/>
              <w:rPr>
                <w:rFonts w:ascii="Times New Roman" w:hAnsi="Times New Roman"/>
                <w:szCs w:val="20"/>
              </w:rPr>
            </w:pPr>
            <w:r>
              <w:rPr>
                <w:rFonts w:ascii="Times New Roman" w:hAnsi="Times New Roman"/>
                <w:szCs w:val="20"/>
              </w:rPr>
              <w:t>7</w:t>
            </w:r>
          </w:p>
        </w:tc>
        <w:tc>
          <w:tcPr>
            <w:tcW w:w="704" w:type="dxa"/>
            <w:tcBorders>
              <w:top w:val="single" w:sz="4" w:space="0" w:color="auto"/>
              <w:left w:val="single" w:sz="4" w:space="0" w:color="auto"/>
              <w:bottom w:val="single" w:sz="4" w:space="0" w:color="auto"/>
              <w:right w:val="single" w:sz="4" w:space="0" w:color="auto"/>
            </w:tcBorders>
          </w:tcPr>
          <w:p w:rsidR="00CD39B6" w:rsidRPr="008676A0" w:rsidRDefault="00CD39B6" w:rsidP="00CD39B6">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CD39B6" w:rsidRPr="008676A0" w:rsidRDefault="00CD39B6" w:rsidP="00CD39B6">
            <w:pPr>
              <w:jc w:val="center"/>
              <w:rPr>
                <w:rFonts w:ascii="Times New Roman" w:hAnsi="Times New Roman"/>
                <w:szCs w:val="20"/>
              </w:rPr>
            </w:pPr>
            <w:r>
              <w:rPr>
                <w:rFonts w:ascii="Times New Roman" w:hAnsi="Times New Roman"/>
                <w:szCs w:val="20"/>
              </w:rPr>
              <w:t>114</w:t>
            </w:r>
          </w:p>
        </w:tc>
      </w:tr>
      <w:tr w:rsidR="00F506F9" w:rsidRPr="008676A0" w:rsidTr="00285E73">
        <w:tc>
          <w:tcPr>
            <w:tcW w:w="4670"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rPr>
                <w:rFonts w:ascii="Times New Roman" w:hAnsi="Times New Roman"/>
                <w:bCs/>
                <w:szCs w:val="20"/>
              </w:rPr>
            </w:pPr>
            <w:r w:rsidRPr="00974CDD">
              <w:rPr>
                <w:rFonts w:ascii="Times New Roman" w:hAnsi="Times New Roman"/>
                <w:bCs/>
                <w:szCs w:val="20"/>
              </w:rPr>
              <w:t>Теоретическая подготовка</w:t>
            </w:r>
          </w:p>
        </w:tc>
        <w:tc>
          <w:tcPr>
            <w:tcW w:w="805" w:type="dxa"/>
            <w:tcBorders>
              <w:top w:val="single" w:sz="4" w:space="0" w:color="auto"/>
              <w:left w:val="single" w:sz="4" w:space="0" w:color="auto"/>
              <w:bottom w:val="single" w:sz="4" w:space="0" w:color="auto"/>
              <w:right w:val="single" w:sz="4" w:space="0" w:color="auto"/>
            </w:tcBorders>
          </w:tcPr>
          <w:p w:rsidR="00F506F9" w:rsidRPr="008676A0" w:rsidRDefault="00CD39B6" w:rsidP="00CD39B6">
            <w:pPr>
              <w:jc w:val="center"/>
              <w:rPr>
                <w:rFonts w:ascii="Times New Roman" w:hAnsi="Times New Roman"/>
                <w:szCs w:val="20"/>
              </w:rPr>
            </w:pPr>
            <w:r>
              <w:rPr>
                <w:rFonts w:ascii="Times New Roman" w:hAnsi="Times New Roman"/>
                <w:szCs w:val="20"/>
              </w:rPr>
              <w:t>2</w:t>
            </w:r>
          </w:p>
        </w:tc>
        <w:tc>
          <w:tcPr>
            <w:tcW w:w="805" w:type="dxa"/>
            <w:tcBorders>
              <w:top w:val="single" w:sz="4" w:space="0" w:color="auto"/>
              <w:left w:val="single" w:sz="4" w:space="0" w:color="auto"/>
              <w:bottom w:val="single" w:sz="4" w:space="0" w:color="auto"/>
              <w:right w:val="single" w:sz="4" w:space="0" w:color="auto"/>
            </w:tcBorders>
          </w:tcPr>
          <w:p w:rsidR="00F506F9" w:rsidRPr="008676A0" w:rsidRDefault="00CD39B6" w:rsidP="00CD39B6">
            <w:pPr>
              <w:jc w:val="center"/>
              <w:rPr>
                <w:rFonts w:ascii="Times New Roman" w:hAnsi="Times New Roman"/>
                <w:szCs w:val="20"/>
              </w:rPr>
            </w:pPr>
            <w:r>
              <w:rPr>
                <w:rFonts w:ascii="Times New Roman" w:hAnsi="Times New Roman"/>
                <w:szCs w:val="20"/>
              </w:rPr>
              <w:t>2</w:t>
            </w:r>
          </w:p>
        </w:tc>
        <w:tc>
          <w:tcPr>
            <w:tcW w:w="805" w:type="dxa"/>
            <w:tcBorders>
              <w:top w:val="single" w:sz="4" w:space="0" w:color="auto"/>
              <w:left w:val="single" w:sz="4" w:space="0" w:color="auto"/>
              <w:bottom w:val="single" w:sz="4" w:space="0" w:color="auto"/>
              <w:right w:val="single" w:sz="4" w:space="0" w:color="auto"/>
            </w:tcBorders>
          </w:tcPr>
          <w:p w:rsidR="00F506F9" w:rsidRPr="008676A0" w:rsidRDefault="00CD39B6" w:rsidP="00CD39B6">
            <w:pPr>
              <w:jc w:val="center"/>
              <w:rPr>
                <w:rFonts w:ascii="Times New Roman" w:hAnsi="Times New Roman"/>
                <w:szCs w:val="20"/>
              </w:rPr>
            </w:pPr>
            <w:r>
              <w:rPr>
                <w:rFonts w:ascii="Times New Roman" w:hAnsi="Times New Roman"/>
                <w:szCs w:val="20"/>
              </w:rPr>
              <w:t>2</w:t>
            </w:r>
          </w:p>
        </w:tc>
        <w:tc>
          <w:tcPr>
            <w:tcW w:w="805" w:type="dxa"/>
            <w:tcBorders>
              <w:top w:val="single" w:sz="4" w:space="0" w:color="auto"/>
              <w:left w:val="single" w:sz="4" w:space="0" w:color="auto"/>
              <w:bottom w:val="single" w:sz="4" w:space="0" w:color="auto"/>
              <w:right w:val="single" w:sz="4" w:space="0" w:color="auto"/>
            </w:tcBorders>
          </w:tcPr>
          <w:p w:rsidR="00F506F9" w:rsidRPr="008676A0" w:rsidRDefault="00CD39B6" w:rsidP="00CD39B6">
            <w:pPr>
              <w:jc w:val="center"/>
              <w:rPr>
                <w:rFonts w:ascii="Times New Roman" w:hAnsi="Times New Roman"/>
                <w:szCs w:val="20"/>
              </w:rPr>
            </w:pPr>
            <w:r>
              <w:rPr>
                <w:rFonts w:ascii="Times New Roman" w:hAnsi="Times New Roman"/>
                <w:szCs w:val="20"/>
              </w:rPr>
              <w:t>1</w:t>
            </w:r>
          </w:p>
        </w:tc>
        <w:tc>
          <w:tcPr>
            <w:tcW w:w="706" w:type="dxa"/>
            <w:tcBorders>
              <w:top w:val="single" w:sz="4" w:space="0" w:color="auto"/>
              <w:left w:val="single" w:sz="4" w:space="0" w:color="auto"/>
              <w:bottom w:val="single" w:sz="4" w:space="0" w:color="auto"/>
              <w:right w:val="single" w:sz="4" w:space="0" w:color="auto"/>
            </w:tcBorders>
          </w:tcPr>
          <w:p w:rsidR="00F506F9" w:rsidRPr="008676A0" w:rsidRDefault="00CD39B6" w:rsidP="00CD39B6">
            <w:pPr>
              <w:jc w:val="center"/>
              <w:rPr>
                <w:rFonts w:ascii="Times New Roman" w:hAnsi="Times New Roman"/>
                <w:szCs w:val="20"/>
              </w:rPr>
            </w:pPr>
            <w:r>
              <w:rPr>
                <w:rFonts w:ascii="Times New Roman" w:hAnsi="Times New Roman"/>
                <w:szCs w:val="20"/>
              </w:rPr>
              <w:t>2</w:t>
            </w:r>
          </w:p>
        </w:tc>
        <w:tc>
          <w:tcPr>
            <w:tcW w:w="570" w:type="dxa"/>
            <w:tcBorders>
              <w:top w:val="single" w:sz="4" w:space="0" w:color="auto"/>
              <w:left w:val="single" w:sz="4" w:space="0" w:color="auto"/>
              <w:bottom w:val="single" w:sz="4" w:space="0" w:color="auto"/>
              <w:right w:val="single" w:sz="4" w:space="0" w:color="auto"/>
            </w:tcBorders>
          </w:tcPr>
          <w:p w:rsidR="00F506F9" w:rsidRPr="008676A0" w:rsidRDefault="00CD39B6" w:rsidP="00CD39B6">
            <w:pPr>
              <w:jc w:val="center"/>
              <w:rPr>
                <w:rFonts w:ascii="Times New Roman" w:hAnsi="Times New Roman"/>
                <w:szCs w:val="20"/>
              </w:rPr>
            </w:pPr>
            <w:r>
              <w:rPr>
                <w:rFonts w:ascii="Times New Roman" w:hAnsi="Times New Roman"/>
                <w:szCs w:val="20"/>
              </w:rPr>
              <w:t>2</w:t>
            </w:r>
          </w:p>
        </w:tc>
        <w:tc>
          <w:tcPr>
            <w:tcW w:w="852" w:type="dxa"/>
            <w:tcBorders>
              <w:top w:val="single" w:sz="4" w:space="0" w:color="auto"/>
              <w:left w:val="single" w:sz="4" w:space="0" w:color="auto"/>
              <w:bottom w:val="single" w:sz="4" w:space="0" w:color="auto"/>
              <w:right w:val="single" w:sz="4" w:space="0" w:color="auto"/>
            </w:tcBorders>
          </w:tcPr>
          <w:p w:rsidR="00F506F9" w:rsidRPr="008676A0" w:rsidRDefault="00CD39B6" w:rsidP="00CD39B6">
            <w:pPr>
              <w:jc w:val="center"/>
              <w:rPr>
                <w:rFonts w:ascii="Times New Roman" w:hAnsi="Times New Roman"/>
                <w:szCs w:val="20"/>
              </w:rPr>
            </w:pPr>
            <w:r>
              <w:rPr>
                <w:rFonts w:ascii="Times New Roman" w:hAnsi="Times New Roman"/>
                <w:szCs w:val="20"/>
              </w:rPr>
              <w:t>2</w:t>
            </w:r>
          </w:p>
        </w:tc>
        <w:tc>
          <w:tcPr>
            <w:tcW w:w="709" w:type="dxa"/>
            <w:tcBorders>
              <w:top w:val="single" w:sz="4" w:space="0" w:color="auto"/>
              <w:left w:val="single" w:sz="4" w:space="0" w:color="auto"/>
              <w:bottom w:val="single" w:sz="4" w:space="0" w:color="auto"/>
              <w:right w:val="single" w:sz="4" w:space="0" w:color="auto"/>
            </w:tcBorders>
          </w:tcPr>
          <w:p w:rsidR="00F506F9" w:rsidRPr="008676A0" w:rsidRDefault="00CD39B6" w:rsidP="00CD39B6">
            <w:pPr>
              <w:jc w:val="center"/>
              <w:rPr>
                <w:rFonts w:ascii="Times New Roman" w:hAnsi="Times New Roman"/>
                <w:szCs w:val="20"/>
              </w:rPr>
            </w:pPr>
            <w:r>
              <w:rPr>
                <w:rFonts w:ascii="Times New Roman" w:hAnsi="Times New Roman"/>
                <w:szCs w:val="20"/>
              </w:rPr>
              <w:t>2</w:t>
            </w:r>
          </w:p>
        </w:tc>
        <w:tc>
          <w:tcPr>
            <w:tcW w:w="709" w:type="dxa"/>
            <w:tcBorders>
              <w:top w:val="single" w:sz="4" w:space="0" w:color="auto"/>
              <w:left w:val="single" w:sz="4" w:space="0" w:color="auto"/>
              <w:bottom w:val="single" w:sz="4" w:space="0" w:color="auto"/>
              <w:right w:val="single" w:sz="4" w:space="0" w:color="auto"/>
            </w:tcBorders>
          </w:tcPr>
          <w:p w:rsidR="00F506F9" w:rsidRPr="008676A0" w:rsidRDefault="00CD39B6" w:rsidP="00CD39B6">
            <w:pPr>
              <w:jc w:val="center"/>
              <w:rPr>
                <w:rFonts w:ascii="Times New Roman" w:hAnsi="Times New Roman"/>
                <w:szCs w:val="20"/>
              </w:rPr>
            </w:pPr>
            <w:r>
              <w:rPr>
                <w:rFonts w:ascii="Times New Roman" w:hAnsi="Times New Roman"/>
                <w:szCs w:val="20"/>
              </w:rPr>
              <w:t>1</w:t>
            </w:r>
          </w:p>
        </w:tc>
        <w:tc>
          <w:tcPr>
            <w:tcW w:w="782" w:type="dxa"/>
            <w:tcBorders>
              <w:top w:val="single" w:sz="4" w:space="0" w:color="auto"/>
              <w:left w:val="single" w:sz="4" w:space="0" w:color="auto"/>
              <w:bottom w:val="single" w:sz="4" w:space="0" w:color="auto"/>
              <w:right w:val="single" w:sz="4" w:space="0" w:color="auto"/>
            </w:tcBorders>
          </w:tcPr>
          <w:p w:rsidR="00F506F9" w:rsidRPr="008676A0" w:rsidRDefault="00CD39B6" w:rsidP="00CD39B6">
            <w:pPr>
              <w:jc w:val="center"/>
              <w:rPr>
                <w:rFonts w:ascii="Times New Roman" w:hAnsi="Times New Roman"/>
                <w:szCs w:val="20"/>
              </w:rPr>
            </w:pPr>
            <w:r>
              <w:rPr>
                <w:rFonts w:ascii="Times New Roman" w:hAnsi="Times New Roman"/>
                <w:szCs w:val="20"/>
              </w:rPr>
              <w:t>1</w:t>
            </w:r>
          </w:p>
        </w:tc>
        <w:tc>
          <w:tcPr>
            <w:tcW w:w="777" w:type="dxa"/>
            <w:tcBorders>
              <w:top w:val="single" w:sz="4" w:space="0" w:color="auto"/>
              <w:left w:val="single" w:sz="4" w:space="0" w:color="auto"/>
              <w:bottom w:val="single" w:sz="4" w:space="0" w:color="auto"/>
              <w:right w:val="single" w:sz="4" w:space="0" w:color="auto"/>
            </w:tcBorders>
          </w:tcPr>
          <w:p w:rsidR="00F506F9" w:rsidRPr="008676A0" w:rsidRDefault="00CD39B6" w:rsidP="00CD39B6">
            <w:pPr>
              <w:jc w:val="center"/>
              <w:rPr>
                <w:rFonts w:ascii="Times New Roman" w:hAnsi="Times New Roman"/>
                <w:szCs w:val="20"/>
              </w:rPr>
            </w:pPr>
            <w:r>
              <w:rPr>
                <w:rFonts w:ascii="Times New Roman" w:hAnsi="Times New Roman"/>
                <w:szCs w:val="20"/>
              </w:rPr>
              <w:t>1</w:t>
            </w:r>
          </w:p>
        </w:tc>
        <w:tc>
          <w:tcPr>
            <w:tcW w:w="704"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8676A0" w:rsidRDefault="00CD39B6" w:rsidP="00CD39B6">
            <w:pPr>
              <w:jc w:val="center"/>
              <w:rPr>
                <w:rFonts w:ascii="Times New Roman" w:hAnsi="Times New Roman"/>
                <w:szCs w:val="20"/>
              </w:rPr>
            </w:pPr>
            <w:r>
              <w:rPr>
                <w:rFonts w:ascii="Times New Roman" w:hAnsi="Times New Roman"/>
                <w:szCs w:val="20"/>
              </w:rPr>
              <w:t>18</w:t>
            </w:r>
          </w:p>
        </w:tc>
      </w:tr>
      <w:tr w:rsidR="00F506F9" w:rsidRPr="008676A0" w:rsidTr="00285E73">
        <w:tc>
          <w:tcPr>
            <w:tcW w:w="4670"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rPr>
                <w:rFonts w:ascii="Times New Roman" w:hAnsi="Times New Roman"/>
                <w:bCs/>
                <w:szCs w:val="20"/>
              </w:rPr>
            </w:pPr>
            <w:r w:rsidRPr="00974CDD">
              <w:rPr>
                <w:rFonts w:ascii="Times New Roman" w:hAnsi="Times New Roman"/>
                <w:bCs/>
                <w:szCs w:val="20"/>
              </w:rPr>
              <w:t>Текущие и переводные контрольные нормативы (подготовка к ним)</w:t>
            </w:r>
          </w:p>
        </w:tc>
        <w:tc>
          <w:tcPr>
            <w:tcW w:w="805" w:type="dxa"/>
            <w:tcBorders>
              <w:top w:val="single" w:sz="4" w:space="0" w:color="auto"/>
              <w:left w:val="single" w:sz="4" w:space="0" w:color="auto"/>
              <w:bottom w:val="single" w:sz="4" w:space="0" w:color="auto"/>
              <w:right w:val="single" w:sz="4" w:space="0" w:color="auto"/>
            </w:tcBorders>
          </w:tcPr>
          <w:p w:rsidR="00F506F9" w:rsidRPr="008676A0" w:rsidRDefault="00CD39B6" w:rsidP="00CD39B6">
            <w:pPr>
              <w:jc w:val="center"/>
              <w:rPr>
                <w:rFonts w:ascii="Times New Roman" w:hAnsi="Times New Roman"/>
                <w:szCs w:val="20"/>
              </w:rPr>
            </w:pPr>
            <w:r>
              <w:rPr>
                <w:rFonts w:ascii="Times New Roman" w:hAnsi="Times New Roman"/>
                <w:szCs w:val="20"/>
              </w:rPr>
              <w:t>10</w:t>
            </w:r>
          </w:p>
        </w:tc>
        <w:tc>
          <w:tcPr>
            <w:tcW w:w="805"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805"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805"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706"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570"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852"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8676A0" w:rsidRDefault="00CD39B6" w:rsidP="00CD39B6">
            <w:pPr>
              <w:jc w:val="center"/>
              <w:rPr>
                <w:rFonts w:ascii="Times New Roman" w:hAnsi="Times New Roman"/>
                <w:szCs w:val="20"/>
              </w:rPr>
            </w:pPr>
            <w:r>
              <w:rPr>
                <w:rFonts w:ascii="Times New Roman" w:hAnsi="Times New Roman"/>
                <w:szCs w:val="20"/>
              </w:rPr>
              <w:t>10</w:t>
            </w:r>
          </w:p>
        </w:tc>
        <w:tc>
          <w:tcPr>
            <w:tcW w:w="782"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777"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704"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8676A0" w:rsidRDefault="00CD39B6" w:rsidP="00CD39B6">
            <w:pPr>
              <w:jc w:val="center"/>
              <w:rPr>
                <w:rFonts w:ascii="Times New Roman" w:hAnsi="Times New Roman"/>
                <w:szCs w:val="20"/>
              </w:rPr>
            </w:pPr>
            <w:r>
              <w:rPr>
                <w:rFonts w:ascii="Times New Roman" w:hAnsi="Times New Roman"/>
                <w:szCs w:val="20"/>
              </w:rPr>
              <w:t>20</w:t>
            </w:r>
          </w:p>
        </w:tc>
      </w:tr>
      <w:tr w:rsidR="00F506F9" w:rsidRPr="008676A0" w:rsidTr="00285E73">
        <w:tc>
          <w:tcPr>
            <w:tcW w:w="4670"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rPr>
                <w:rFonts w:ascii="Times New Roman" w:hAnsi="Times New Roman"/>
                <w:bCs/>
                <w:szCs w:val="20"/>
              </w:rPr>
            </w:pPr>
            <w:r w:rsidRPr="00974CDD">
              <w:rPr>
                <w:rFonts w:ascii="Times New Roman" w:hAnsi="Times New Roman"/>
                <w:bCs/>
                <w:szCs w:val="20"/>
              </w:rPr>
              <w:t>Участия в соревнованиях</w:t>
            </w:r>
          </w:p>
        </w:tc>
        <w:tc>
          <w:tcPr>
            <w:tcW w:w="805"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805"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805" w:type="dxa"/>
            <w:tcBorders>
              <w:top w:val="single" w:sz="4" w:space="0" w:color="auto"/>
              <w:left w:val="single" w:sz="4" w:space="0" w:color="auto"/>
              <w:bottom w:val="single" w:sz="4" w:space="0" w:color="auto"/>
              <w:right w:val="single" w:sz="4" w:space="0" w:color="auto"/>
            </w:tcBorders>
          </w:tcPr>
          <w:p w:rsidR="00F506F9" w:rsidRPr="008676A0" w:rsidRDefault="00CD39B6" w:rsidP="00CD39B6">
            <w:pPr>
              <w:jc w:val="center"/>
              <w:rPr>
                <w:rFonts w:ascii="Times New Roman" w:hAnsi="Times New Roman"/>
                <w:szCs w:val="20"/>
              </w:rPr>
            </w:pPr>
            <w:r>
              <w:rPr>
                <w:rFonts w:ascii="Times New Roman" w:hAnsi="Times New Roman"/>
                <w:szCs w:val="20"/>
              </w:rPr>
              <w:t>8</w:t>
            </w:r>
          </w:p>
        </w:tc>
        <w:tc>
          <w:tcPr>
            <w:tcW w:w="805" w:type="dxa"/>
            <w:tcBorders>
              <w:top w:val="single" w:sz="4" w:space="0" w:color="auto"/>
              <w:left w:val="single" w:sz="4" w:space="0" w:color="auto"/>
              <w:bottom w:val="single" w:sz="4" w:space="0" w:color="auto"/>
              <w:right w:val="single" w:sz="4" w:space="0" w:color="auto"/>
            </w:tcBorders>
          </w:tcPr>
          <w:p w:rsidR="00F506F9" w:rsidRPr="008676A0" w:rsidRDefault="00CD39B6" w:rsidP="00CD39B6">
            <w:pPr>
              <w:jc w:val="center"/>
              <w:rPr>
                <w:rFonts w:ascii="Times New Roman" w:hAnsi="Times New Roman"/>
                <w:szCs w:val="20"/>
              </w:rPr>
            </w:pPr>
            <w:r>
              <w:rPr>
                <w:rFonts w:ascii="Times New Roman" w:hAnsi="Times New Roman"/>
                <w:szCs w:val="20"/>
              </w:rPr>
              <w:t>8</w:t>
            </w:r>
          </w:p>
        </w:tc>
        <w:tc>
          <w:tcPr>
            <w:tcW w:w="706" w:type="dxa"/>
            <w:tcBorders>
              <w:top w:val="single" w:sz="4" w:space="0" w:color="auto"/>
              <w:left w:val="single" w:sz="4" w:space="0" w:color="auto"/>
              <w:bottom w:val="single" w:sz="4" w:space="0" w:color="auto"/>
              <w:right w:val="single" w:sz="4" w:space="0" w:color="auto"/>
            </w:tcBorders>
          </w:tcPr>
          <w:p w:rsidR="00F506F9" w:rsidRPr="008676A0" w:rsidRDefault="00CD39B6" w:rsidP="00CD39B6">
            <w:pPr>
              <w:jc w:val="center"/>
              <w:rPr>
                <w:rFonts w:ascii="Times New Roman" w:hAnsi="Times New Roman"/>
                <w:szCs w:val="20"/>
              </w:rPr>
            </w:pPr>
            <w:r>
              <w:rPr>
                <w:rFonts w:ascii="Times New Roman" w:hAnsi="Times New Roman"/>
                <w:szCs w:val="20"/>
              </w:rPr>
              <w:t>8</w:t>
            </w:r>
          </w:p>
        </w:tc>
        <w:tc>
          <w:tcPr>
            <w:tcW w:w="570" w:type="dxa"/>
            <w:tcBorders>
              <w:top w:val="single" w:sz="4" w:space="0" w:color="auto"/>
              <w:left w:val="single" w:sz="4" w:space="0" w:color="auto"/>
              <w:bottom w:val="single" w:sz="4" w:space="0" w:color="auto"/>
              <w:right w:val="single" w:sz="4" w:space="0" w:color="auto"/>
            </w:tcBorders>
          </w:tcPr>
          <w:p w:rsidR="00F506F9" w:rsidRPr="008676A0" w:rsidRDefault="00CD39B6" w:rsidP="00CD39B6">
            <w:pPr>
              <w:jc w:val="center"/>
              <w:rPr>
                <w:rFonts w:ascii="Times New Roman" w:hAnsi="Times New Roman"/>
                <w:szCs w:val="20"/>
              </w:rPr>
            </w:pPr>
            <w:r>
              <w:rPr>
                <w:rFonts w:ascii="Times New Roman" w:hAnsi="Times New Roman"/>
                <w:szCs w:val="20"/>
              </w:rPr>
              <w:t>8</w:t>
            </w:r>
          </w:p>
        </w:tc>
        <w:tc>
          <w:tcPr>
            <w:tcW w:w="852" w:type="dxa"/>
            <w:tcBorders>
              <w:top w:val="single" w:sz="4" w:space="0" w:color="auto"/>
              <w:left w:val="single" w:sz="4" w:space="0" w:color="auto"/>
              <w:bottom w:val="single" w:sz="4" w:space="0" w:color="auto"/>
              <w:right w:val="single" w:sz="4" w:space="0" w:color="auto"/>
            </w:tcBorders>
          </w:tcPr>
          <w:p w:rsidR="00F506F9" w:rsidRPr="008676A0" w:rsidRDefault="00CD39B6" w:rsidP="00CD39B6">
            <w:pPr>
              <w:jc w:val="center"/>
              <w:rPr>
                <w:rFonts w:ascii="Times New Roman" w:hAnsi="Times New Roman"/>
                <w:szCs w:val="20"/>
              </w:rPr>
            </w:pPr>
            <w:r>
              <w:rPr>
                <w:rFonts w:ascii="Times New Roman" w:hAnsi="Times New Roman"/>
                <w:szCs w:val="20"/>
              </w:rPr>
              <w:t>8</w:t>
            </w:r>
          </w:p>
        </w:tc>
        <w:tc>
          <w:tcPr>
            <w:tcW w:w="709"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782"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777"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704"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8676A0" w:rsidRDefault="00CD39B6" w:rsidP="00CD39B6">
            <w:pPr>
              <w:jc w:val="center"/>
              <w:rPr>
                <w:rFonts w:ascii="Times New Roman" w:hAnsi="Times New Roman"/>
                <w:szCs w:val="20"/>
              </w:rPr>
            </w:pPr>
            <w:r>
              <w:rPr>
                <w:rFonts w:ascii="Times New Roman" w:hAnsi="Times New Roman"/>
                <w:szCs w:val="20"/>
              </w:rPr>
              <w:t>40</w:t>
            </w:r>
          </w:p>
        </w:tc>
      </w:tr>
      <w:tr w:rsidR="00F506F9" w:rsidRPr="0079214A" w:rsidTr="00285E73">
        <w:tc>
          <w:tcPr>
            <w:tcW w:w="4670"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rPr>
                <w:rFonts w:ascii="Times New Roman" w:hAnsi="Times New Roman"/>
                <w:bCs/>
                <w:szCs w:val="20"/>
              </w:rPr>
            </w:pPr>
            <w:r w:rsidRPr="00974CDD">
              <w:rPr>
                <w:rFonts w:ascii="Times New Roman" w:hAnsi="Times New Roman"/>
                <w:bCs/>
                <w:szCs w:val="20"/>
              </w:rPr>
              <w:t>Углубленный медицинский осмотр</w:t>
            </w:r>
          </w:p>
        </w:tc>
        <w:tc>
          <w:tcPr>
            <w:tcW w:w="805" w:type="dxa"/>
            <w:tcBorders>
              <w:top w:val="single" w:sz="4" w:space="0" w:color="auto"/>
              <w:left w:val="single" w:sz="4" w:space="0" w:color="auto"/>
              <w:bottom w:val="single" w:sz="4" w:space="0" w:color="auto"/>
              <w:right w:val="single" w:sz="4" w:space="0" w:color="auto"/>
            </w:tcBorders>
          </w:tcPr>
          <w:p w:rsidR="00F506F9" w:rsidRPr="008676A0" w:rsidRDefault="00CD39B6" w:rsidP="00CD39B6">
            <w:pPr>
              <w:jc w:val="center"/>
              <w:rPr>
                <w:rFonts w:ascii="Times New Roman" w:hAnsi="Times New Roman"/>
                <w:szCs w:val="20"/>
              </w:rPr>
            </w:pPr>
            <w:r>
              <w:rPr>
                <w:rFonts w:ascii="Times New Roman" w:hAnsi="Times New Roman"/>
                <w:szCs w:val="20"/>
              </w:rPr>
              <w:t>4</w:t>
            </w:r>
          </w:p>
        </w:tc>
        <w:tc>
          <w:tcPr>
            <w:tcW w:w="805"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805"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805"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706"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570"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852"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8676A0" w:rsidRDefault="00CD39B6" w:rsidP="00CD39B6">
            <w:pPr>
              <w:jc w:val="center"/>
              <w:rPr>
                <w:rFonts w:ascii="Times New Roman" w:hAnsi="Times New Roman"/>
                <w:szCs w:val="20"/>
              </w:rPr>
            </w:pPr>
            <w:r>
              <w:rPr>
                <w:rFonts w:ascii="Times New Roman" w:hAnsi="Times New Roman"/>
                <w:szCs w:val="20"/>
              </w:rPr>
              <w:t>4</w:t>
            </w:r>
          </w:p>
        </w:tc>
        <w:tc>
          <w:tcPr>
            <w:tcW w:w="782"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777"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704"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8676A0" w:rsidRDefault="00CD39B6" w:rsidP="00CD39B6">
            <w:pPr>
              <w:jc w:val="center"/>
              <w:rPr>
                <w:rFonts w:ascii="Times New Roman" w:hAnsi="Times New Roman"/>
                <w:szCs w:val="20"/>
              </w:rPr>
            </w:pPr>
            <w:r>
              <w:rPr>
                <w:rFonts w:ascii="Times New Roman" w:hAnsi="Times New Roman"/>
                <w:szCs w:val="20"/>
              </w:rPr>
              <w:t>8</w:t>
            </w:r>
          </w:p>
        </w:tc>
      </w:tr>
      <w:tr w:rsidR="00F506F9" w:rsidRPr="0079214A" w:rsidTr="00285E73">
        <w:tc>
          <w:tcPr>
            <w:tcW w:w="4670" w:type="dxa"/>
            <w:tcBorders>
              <w:top w:val="single" w:sz="4" w:space="0" w:color="auto"/>
              <w:left w:val="single" w:sz="4" w:space="0" w:color="auto"/>
              <w:bottom w:val="single" w:sz="4" w:space="0" w:color="auto"/>
              <w:right w:val="single" w:sz="4" w:space="0" w:color="auto"/>
            </w:tcBorders>
          </w:tcPr>
          <w:p w:rsidR="00F506F9" w:rsidRPr="00974CDD" w:rsidRDefault="00F506F9" w:rsidP="00F506F9">
            <w:pPr>
              <w:rPr>
                <w:rFonts w:ascii="Times New Roman" w:hAnsi="Times New Roman"/>
                <w:bCs/>
                <w:szCs w:val="20"/>
              </w:rPr>
            </w:pPr>
            <w:r w:rsidRPr="00974CDD">
              <w:rPr>
                <w:rFonts w:ascii="Times New Roman" w:hAnsi="Times New Roman"/>
                <w:bCs/>
                <w:szCs w:val="20"/>
              </w:rPr>
              <w:t>Инструкторская и судейская практика</w:t>
            </w:r>
          </w:p>
        </w:tc>
        <w:tc>
          <w:tcPr>
            <w:tcW w:w="805"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805"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805" w:type="dxa"/>
            <w:tcBorders>
              <w:top w:val="single" w:sz="4" w:space="0" w:color="auto"/>
              <w:left w:val="single" w:sz="4" w:space="0" w:color="auto"/>
              <w:bottom w:val="single" w:sz="4" w:space="0" w:color="auto"/>
              <w:right w:val="single" w:sz="4" w:space="0" w:color="auto"/>
            </w:tcBorders>
          </w:tcPr>
          <w:p w:rsidR="00F506F9" w:rsidRPr="008676A0" w:rsidRDefault="00CD39B6" w:rsidP="00CD39B6">
            <w:pPr>
              <w:jc w:val="center"/>
              <w:rPr>
                <w:rFonts w:ascii="Times New Roman" w:hAnsi="Times New Roman"/>
                <w:szCs w:val="20"/>
              </w:rPr>
            </w:pPr>
            <w:r>
              <w:rPr>
                <w:rFonts w:ascii="Times New Roman" w:hAnsi="Times New Roman"/>
                <w:szCs w:val="20"/>
              </w:rPr>
              <w:t>3</w:t>
            </w:r>
          </w:p>
        </w:tc>
        <w:tc>
          <w:tcPr>
            <w:tcW w:w="805" w:type="dxa"/>
            <w:tcBorders>
              <w:top w:val="single" w:sz="4" w:space="0" w:color="auto"/>
              <w:left w:val="single" w:sz="4" w:space="0" w:color="auto"/>
              <w:bottom w:val="single" w:sz="4" w:space="0" w:color="auto"/>
              <w:right w:val="single" w:sz="4" w:space="0" w:color="auto"/>
            </w:tcBorders>
          </w:tcPr>
          <w:p w:rsidR="00F506F9" w:rsidRPr="008676A0" w:rsidRDefault="00CD39B6" w:rsidP="00CD39B6">
            <w:pPr>
              <w:jc w:val="center"/>
              <w:rPr>
                <w:rFonts w:ascii="Times New Roman" w:hAnsi="Times New Roman"/>
                <w:szCs w:val="20"/>
              </w:rPr>
            </w:pPr>
            <w:r>
              <w:rPr>
                <w:rFonts w:ascii="Times New Roman" w:hAnsi="Times New Roman"/>
                <w:szCs w:val="20"/>
              </w:rPr>
              <w:t>3</w:t>
            </w:r>
          </w:p>
        </w:tc>
        <w:tc>
          <w:tcPr>
            <w:tcW w:w="706" w:type="dxa"/>
            <w:tcBorders>
              <w:top w:val="single" w:sz="4" w:space="0" w:color="auto"/>
              <w:left w:val="single" w:sz="4" w:space="0" w:color="auto"/>
              <w:bottom w:val="single" w:sz="4" w:space="0" w:color="auto"/>
              <w:right w:val="single" w:sz="4" w:space="0" w:color="auto"/>
            </w:tcBorders>
          </w:tcPr>
          <w:p w:rsidR="00F506F9" w:rsidRPr="008676A0" w:rsidRDefault="00CD39B6" w:rsidP="00CD39B6">
            <w:pPr>
              <w:jc w:val="center"/>
              <w:rPr>
                <w:rFonts w:ascii="Times New Roman" w:hAnsi="Times New Roman"/>
                <w:szCs w:val="20"/>
              </w:rPr>
            </w:pPr>
            <w:r>
              <w:rPr>
                <w:rFonts w:ascii="Times New Roman" w:hAnsi="Times New Roman"/>
                <w:szCs w:val="20"/>
              </w:rPr>
              <w:t>4</w:t>
            </w:r>
          </w:p>
        </w:tc>
        <w:tc>
          <w:tcPr>
            <w:tcW w:w="570" w:type="dxa"/>
            <w:tcBorders>
              <w:top w:val="single" w:sz="4" w:space="0" w:color="auto"/>
              <w:left w:val="single" w:sz="4" w:space="0" w:color="auto"/>
              <w:bottom w:val="single" w:sz="4" w:space="0" w:color="auto"/>
              <w:right w:val="single" w:sz="4" w:space="0" w:color="auto"/>
            </w:tcBorders>
          </w:tcPr>
          <w:p w:rsidR="00F506F9" w:rsidRPr="008676A0" w:rsidRDefault="00CD39B6" w:rsidP="00CD39B6">
            <w:pPr>
              <w:jc w:val="center"/>
              <w:rPr>
                <w:rFonts w:ascii="Times New Roman" w:hAnsi="Times New Roman"/>
                <w:szCs w:val="20"/>
              </w:rPr>
            </w:pPr>
            <w:r>
              <w:rPr>
                <w:rFonts w:ascii="Times New Roman" w:hAnsi="Times New Roman"/>
                <w:szCs w:val="20"/>
              </w:rPr>
              <w:t>4</w:t>
            </w:r>
          </w:p>
        </w:tc>
        <w:tc>
          <w:tcPr>
            <w:tcW w:w="852" w:type="dxa"/>
            <w:tcBorders>
              <w:top w:val="single" w:sz="4" w:space="0" w:color="auto"/>
              <w:left w:val="single" w:sz="4" w:space="0" w:color="auto"/>
              <w:bottom w:val="single" w:sz="4" w:space="0" w:color="auto"/>
              <w:right w:val="single" w:sz="4" w:space="0" w:color="auto"/>
            </w:tcBorders>
          </w:tcPr>
          <w:p w:rsidR="00F506F9" w:rsidRPr="008676A0" w:rsidRDefault="00CD39B6" w:rsidP="00CD39B6">
            <w:pPr>
              <w:jc w:val="center"/>
              <w:rPr>
                <w:rFonts w:ascii="Times New Roman" w:hAnsi="Times New Roman"/>
                <w:szCs w:val="20"/>
              </w:rPr>
            </w:pPr>
            <w:r>
              <w:rPr>
                <w:rFonts w:ascii="Times New Roman" w:hAnsi="Times New Roman"/>
                <w:szCs w:val="20"/>
              </w:rPr>
              <w:t>4</w:t>
            </w:r>
          </w:p>
        </w:tc>
        <w:tc>
          <w:tcPr>
            <w:tcW w:w="709"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782"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777"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704"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8676A0" w:rsidRDefault="00CD39B6" w:rsidP="00CD39B6">
            <w:pPr>
              <w:jc w:val="center"/>
              <w:rPr>
                <w:rFonts w:ascii="Times New Roman" w:hAnsi="Times New Roman"/>
                <w:szCs w:val="20"/>
              </w:rPr>
            </w:pPr>
            <w:r>
              <w:rPr>
                <w:rFonts w:ascii="Times New Roman" w:hAnsi="Times New Roman"/>
                <w:szCs w:val="20"/>
              </w:rPr>
              <w:t>18</w:t>
            </w:r>
          </w:p>
        </w:tc>
      </w:tr>
      <w:tr w:rsidR="00CD39B6" w:rsidRPr="0079214A" w:rsidTr="00285E73">
        <w:tc>
          <w:tcPr>
            <w:tcW w:w="4670" w:type="dxa"/>
            <w:tcBorders>
              <w:top w:val="single" w:sz="4" w:space="0" w:color="auto"/>
              <w:left w:val="single" w:sz="4" w:space="0" w:color="auto"/>
              <w:bottom w:val="single" w:sz="4" w:space="0" w:color="auto"/>
              <w:right w:val="single" w:sz="4" w:space="0" w:color="auto"/>
            </w:tcBorders>
          </w:tcPr>
          <w:p w:rsidR="00CD39B6" w:rsidRPr="00974CDD" w:rsidRDefault="00CD39B6" w:rsidP="00F506F9">
            <w:pPr>
              <w:rPr>
                <w:rFonts w:ascii="Times New Roman" w:hAnsi="Times New Roman"/>
                <w:bCs/>
                <w:szCs w:val="20"/>
              </w:rPr>
            </w:pPr>
            <w:r w:rsidRPr="00974CDD">
              <w:rPr>
                <w:rFonts w:ascii="Times New Roman" w:hAnsi="Times New Roman"/>
                <w:bCs/>
                <w:szCs w:val="20"/>
              </w:rPr>
              <w:t>Восстановительные мероприятия</w:t>
            </w:r>
          </w:p>
        </w:tc>
        <w:tc>
          <w:tcPr>
            <w:tcW w:w="805" w:type="dxa"/>
            <w:tcBorders>
              <w:top w:val="single" w:sz="4" w:space="0" w:color="auto"/>
              <w:left w:val="single" w:sz="4" w:space="0" w:color="auto"/>
              <w:bottom w:val="single" w:sz="4" w:space="0" w:color="auto"/>
              <w:right w:val="single" w:sz="4" w:space="0" w:color="auto"/>
            </w:tcBorders>
          </w:tcPr>
          <w:p w:rsidR="00CD39B6" w:rsidRPr="008676A0" w:rsidRDefault="00CD39B6" w:rsidP="00CD39B6">
            <w:pPr>
              <w:jc w:val="center"/>
              <w:rPr>
                <w:rFonts w:ascii="Times New Roman" w:hAnsi="Times New Roman"/>
                <w:szCs w:val="20"/>
              </w:rPr>
            </w:pPr>
            <w:r>
              <w:rPr>
                <w:rFonts w:ascii="Times New Roman" w:hAnsi="Times New Roman"/>
                <w:szCs w:val="20"/>
              </w:rPr>
              <w:t>+</w:t>
            </w:r>
          </w:p>
        </w:tc>
        <w:tc>
          <w:tcPr>
            <w:tcW w:w="805" w:type="dxa"/>
            <w:tcBorders>
              <w:top w:val="single" w:sz="4" w:space="0" w:color="auto"/>
              <w:left w:val="single" w:sz="4" w:space="0" w:color="auto"/>
              <w:bottom w:val="single" w:sz="4" w:space="0" w:color="auto"/>
              <w:right w:val="single" w:sz="4" w:space="0" w:color="auto"/>
            </w:tcBorders>
          </w:tcPr>
          <w:p w:rsidR="00CD39B6" w:rsidRDefault="00CD39B6" w:rsidP="00CD39B6">
            <w:pPr>
              <w:jc w:val="center"/>
            </w:pPr>
            <w:r w:rsidRPr="00002321">
              <w:rPr>
                <w:rFonts w:ascii="Times New Roman" w:hAnsi="Times New Roman"/>
                <w:szCs w:val="20"/>
              </w:rPr>
              <w:t>+</w:t>
            </w:r>
          </w:p>
        </w:tc>
        <w:tc>
          <w:tcPr>
            <w:tcW w:w="805" w:type="dxa"/>
            <w:tcBorders>
              <w:top w:val="single" w:sz="4" w:space="0" w:color="auto"/>
              <w:left w:val="single" w:sz="4" w:space="0" w:color="auto"/>
              <w:bottom w:val="single" w:sz="4" w:space="0" w:color="auto"/>
              <w:right w:val="single" w:sz="4" w:space="0" w:color="auto"/>
            </w:tcBorders>
          </w:tcPr>
          <w:p w:rsidR="00CD39B6" w:rsidRDefault="00CD39B6" w:rsidP="00CD39B6">
            <w:pPr>
              <w:jc w:val="center"/>
            </w:pPr>
            <w:r w:rsidRPr="00002321">
              <w:rPr>
                <w:rFonts w:ascii="Times New Roman" w:hAnsi="Times New Roman"/>
                <w:szCs w:val="20"/>
              </w:rPr>
              <w:t>+</w:t>
            </w:r>
          </w:p>
        </w:tc>
        <w:tc>
          <w:tcPr>
            <w:tcW w:w="805" w:type="dxa"/>
            <w:tcBorders>
              <w:top w:val="single" w:sz="4" w:space="0" w:color="auto"/>
              <w:left w:val="single" w:sz="4" w:space="0" w:color="auto"/>
              <w:bottom w:val="single" w:sz="4" w:space="0" w:color="auto"/>
              <w:right w:val="single" w:sz="4" w:space="0" w:color="auto"/>
            </w:tcBorders>
          </w:tcPr>
          <w:p w:rsidR="00CD39B6" w:rsidRDefault="00CD39B6" w:rsidP="00CD39B6">
            <w:pPr>
              <w:jc w:val="center"/>
            </w:pPr>
            <w:r w:rsidRPr="00002321">
              <w:rPr>
                <w:rFonts w:ascii="Times New Roman" w:hAnsi="Times New Roman"/>
                <w:szCs w:val="20"/>
              </w:rPr>
              <w:t>+</w:t>
            </w:r>
          </w:p>
        </w:tc>
        <w:tc>
          <w:tcPr>
            <w:tcW w:w="706" w:type="dxa"/>
            <w:tcBorders>
              <w:top w:val="single" w:sz="4" w:space="0" w:color="auto"/>
              <w:left w:val="single" w:sz="4" w:space="0" w:color="auto"/>
              <w:bottom w:val="single" w:sz="4" w:space="0" w:color="auto"/>
              <w:right w:val="single" w:sz="4" w:space="0" w:color="auto"/>
            </w:tcBorders>
          </w:tcPr>
          <w:p w:rsidR="00CD39B6" w:rsidRDefault="00CD39B6" w:rsidP="00CD39B6">
            <w:pPr>
              <w:jc w:val="center"/>
            </w:pPr>
            <w:r w:rsidRPr="00002321">
              <w:rPr>
                <w:rFonts w:ascii="Times New Roman" w:hAnsi="Times New Roman"/>
                <w:szCs w:val="20"/>
              </w:rPr>
              <w:t>+</w:t>
            </w:r>
          </w:p>
        </w:tc>
        <w:tc>
          <w:tcPr>
            <w:tcW w:w="570" w:type="dxa"/>
            <w:tcBorders>
              <w:top w:val="single" w:sz="4" w:space="0" w:color="auto"/>
              <w:left w:val="single" w:sz="4" w:space="0" w:color="auto"/>
              <w:bottom w:val="single" w:sz="4" w:space="0" w:color="auto"/>
              <w:right w:val="single" w:sz="4" w:space="0" w:color="auto"/>
            </w:tcBorders>
          </w:tcPr>
          <w:p w:rsidR="00CD39B6" w:rsidRDefault="00CD39B6" w:rsidP="00CD39B6">
            <w:pPr>
              <w:jc w:val="center"/>
            </w:pPr>
            <w:r w:rsidRPr="00002321">
              <w:rPr>
                <w:rFonts w:ascii="Times New Roman" w:hAnsi="Times New Roman"/>
                <w:szCs w:val="20"/>
              </w:rPr>
              <w:t>+</w:t>
            </w:r>
          </w:p>
        </w:tc>
        <w:tc>
          <w:tcPr>
            <w:tcW w:w="852" w:type="dxa"/>
            <w:tcBorders>
              <w:top w:val="single" w:sz="4" w:space="0" w:color="auto"/>
              <w:left w:val="single" w:sz="4" w:space="0" w:color="auto"/>
              <w:bottom w:val="single" w:sz="4" w:space="0" w:color="auto"/>
              <w:right w:val="single" w:sz="4" w:space="0" w:color="auto"/>
            </w:tcBorders>
          </w:tcPr>
          <w:p w:rsidR="00CD39B6" w:rsidRDefault="00CD39B6" w:rsidP="00CD39B6">
            <w:pPr>
              <w:jc w:val="center"/>
            </w:pPr>
            <w:r w:rsidRPr="00002321">
              <w:rPr>
                <w:rFonts w:ascii="Times New Roman" w:hAnsi="Times New Roman"/>
                <w:szCs w:val="20"/>
              </w:rPr>
              <w:t>+</w:t>
            </w:r>
          </w:p>
        </w:tc>
        <w:tc>
          <w:tcPr>
            <w:tcW w:w="709" w:type="dxa"/>
            <w:tcBorders>
              <w:top w:val="single" w:sz="4" w:space="0" w:color="auto"/>
              <w:left w:val="single" w:sz="4" w:space="0" w:color="auto"/>
              <w:bottom w:val="single" w:sz="4" w:space="0" w:color="auto"/>
              <w:right w:val="single" w:sz="4" w:space="0" w:color="auto"/>
            </w:tcBorders>
          </w:tcPr>
          <w:p w:rsidR="00CD39B6" w:rsidRDefault="00CD39B6" w:rsidP="00CD39B6">
            <w:pPr>
              <w:jc w:val="center"/>
            </w:pPr>
            <w:r w:rsidRPr="00002321">
              <w:rPr>
                <w:rFonts w:ascii="Times New Roman" w:hAnsi="Times New Roman"/>
                <w:szCs w:val="20"/>
              </w:rPr>
              <w:t>+</w:t>
            </w:r>
          </w:p>
        </w:tc>
        <w:tc>
          <w:tcPr>
            <w:tcW w:w="709" w:type="dxa"/>
            <w:tcBorders>
              <w:top w:val="single" w:sz="4" w:space="0" w:color="auto"/>
              <w:left w:val="single" w:sz="4" w:space="0" w:color="auto"/>
              <w:bottom w:val="single" w:sz="4" w:space="0" w:color="auto"/>
              <w:right w:val="single" w:sz="4" w:space="0" w:color="auto"/>
            </w:tcBorders>
          </w:tcPr>
          <w:p w:rsidR="00CD39B6" w:rsidRDefault="00CD39B6" w:rsidP="00CD39B6">
            <w:pPr>
              <w:jc w:val="center"/>
            </w:pPr>
            <w:r w:rsidRPr="00002321">
              <w:rPr>
                <w:rFonts w:ascii="Times New Roman" w:hAnsi="Times New Roman"/>
                <w:szCs w:val="20"/>
              </w:rPr>
              <w:t>+</w:t>
            </w:r>
          </w:p>
        </w:tc>
        <w:tc>
          <w:tcPr>
            <w:tcW w:w="782" w:type="dxa"/>
            <w:tcBorders>
              <w:top w:val="single" w:sz="4" w:space="0" w:color="auto"/>
              <w:left w:val="single" w:sz="4" w:space="0" w:color="auto"/>
              <w:bottom w:val="single" w:sz="4" w:space="0" w:color="auto"/>
              <w:right w:val="single" w:sz="4" w:space="0" w:color="auto"/>
            </w:tcBorders>
          </w:tcPr>
          <w:p w:rsidR="00CD39B6" w:rsidRDefault="00CD39B6" w:rsidP="00CD39B6">
            <w:pPr>
              <w:jc w:val="center"/>
            </w:pPr>
            <w:r w:rsidRPr="00002321">
              <w:rPr>
                <w:rFonts w:ascii="Times New Roman" w:hAnsi="Times New Roman"/>
                <w:szCs w:val="20"/>
              </w:rPr>
              <w:t>+</w:t>
            </w:r>
          </w:p>
        </w:tc>
        <w:tc>
          <w:tcPr>
            <w:tcW w:w="777" w:type="dxa"/>
            <w:tcBorders>
              <w:top w:val="single" w:sz="4" w:space="0" w:color="auto"/>
              <w:left w:val="single" w:sz="4" w:space="0" w:color="auto"/>
              <w:bottom w:val="single" w:sz="4" w:space="0" w:color="auto"/>
              <w:right w:val="single" w:sz="4" w:space="0" w:color="auto"/>
            </w:tcBorders>
          </w:tcPr>
          <w:p w:rsidR="00CD39B6" w:rsidRDefault="00CD39B6" w:rsidP="00CD39B6">
            <w:pPr>
              <w:jc w:val="center"/>
            </w:pPr>
            <w:r w:rsidRPr="00002321">
              <w:rPr>
                <w:rFonts w:ascii="Times New Roman" w:hAnsi="Times New Roman"/>
                <w:szCs w:val="20"/>
              </w:rPr>
              <w:t>+</w:t>
            </w:r>
          </w:p>
        </w:tc>
        <w:tc>
          <w:tcPr>
            <w:tcW w:w="704" w:type="dxa"/>
            <w:tcBorders>
              <w:top w:val="single" w:sz="4" w:space="0" w:color="auto"/>
              <w:left w:val="single" w:sz="4" w:space="0" w:color="auto"/>
              <w:bottom w:val="single" w:sz="4" w:space="0" w:color="auto"/>
              <w:right w:val="single" w:sz="4" w:space="0" w:color="auto"/>
            </w:tcBorders>
          </w:tcPr>
          <w:p w:rsidR="00CD39B6" w:rsidRDefault="00CD39B6" w:rsidP="00CD39B6">
            <w:pPr>
              <w:jc w:val="center"/>
            </w:pPr>
            <w:r w:rsidRPr="00002321">
              <w:rPr>
                <w:rFonts w:ascii="Times New Roman" w:hAnsi="Times New Roman"/>
                <w:szCs w:val="20"/>
              </w:rPr>
              <w:t>+</w:t>
            </w:r>
          </w:p>
        </w:tc>
        <w:tc>
          <w:tcPr>
            <w:tcW w:w="709" w:type="dxa"/>
            <w:tcBorders>
              <w:top w:val="single" w:sz="4" w:space="0" w:color="auto"/>
              <w:left w:val="single" w:sz="4" w:space="0" w:color="auto"/>
              <w:bottom w:val="single" w:sz="4" w:space="0" w:color="auto"/>
              <w:right w:val="single" w:sz="4" w:space="0" w:color="auto"/>
            </w:tcBorders>
          </w:tcPr>
          <w:p w:rsidR="00CD39B6" w:rsidRPr="008676A0" w:rsidRDefault="00CD39B6" w:rsidP="00CD39B6">
            <w:pPr>
              <w:jc w:val="center"/>
              <w:rPr>
                <w:rFonts w:ascii="Times New Roman" w:hAnsi="Times New Roman"/>
                <w:szCs w:val="20"/>
              </w:rPr>
            </w:pPr>
            <w:r>
              <w:rPr>
                <w:rFonts w:ascii="Times New Roman" w:hAnsi="Times New Roman"/>
                <w:szCs w:val="20"/>
              </w:rPr>
              <w:t>76</w:t>
            </w:r>
          </w:p>
        </w:tc>
      </w:tr>
      <w:tr w:rsidR="00F506F9" w:rsidRPr="0079214A" w:rsidTr="00285E73">
        <w:tc>
          <w:tcPr>
            <w:tcW w:w="4670" w:type="dxa"/>
            <w:tcBorders>
              <w:top w:val="single" w:sz="4" w:space="0" w:color="auto"/>
              <w:left w:val="single" w:sz="4" w:space="0" w:color="auto"/>
              <w:bottom w:val="single" w:sz="4" w:space="0" w:color="auto"/>
              <w:right w:val="single" w:sz="4" w:space="0" w:color="auto"/>
            </w:tcBorders>
          </w:tcPr>
          <w:p w:rsidR="00F506F9" w:rsidRPr="00974CDD" w:rsidRDefault="00EA121E" w:rsidP="00F506F9">
            <w:pPr>
              <w:rPr>
                <w:rFonts w:ascii="Times New Roman" w:hAnsi="Times New Roman"/>
                <w:bCs/>
                <w:szCs w:val="20"/>
              </w:rPr>
            </w:pPr>
            <w:r>
              <w:rPr>
                <w:rFonts w:ascii="Times New Roman" w:hAnsi="Times New Roman"/>
                <w:bCs/>
                <w:szCs w:val="20"/>
              </w:rPr>
              <w:t>Работа по индивидуальным планам</w:t>
            </w:r>
          </w:p>
        </w:tc>
        <w:tc>
          <w:tcPr>
            <w:tcW w:w="805"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805"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805"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805"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706"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570"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852"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782"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1481" w:type="dxa"/>
            <w:gridSpan w:val="2"/>
            <w:tcBorders>
              <w:top w:val="single" w:sz="4" w:space="0" w:color="auto"/>
              <w:left w:val="single" w:sz="4" w:space="0" w:color="auto"/>
              <w:bottom w:val="single" w:sz="4" w:space="0" w:color="auto"/>
              <w:right w:val="single" w:sz="4" w:space="0" w:color="auto"/>
            </w:tcBorders>
          </w:tcPr>
          <w:p w:rsidR="00F506F9" w:rsidRPr="008676A0" w:rsidRDefault="00CD39B6" w:rsidP="00CD39B6">
            <w:pPr>
              <w:jc w:val="center"/>
              <w:rPr>
                <w:rFonts w:ascii="Times New Roman" w:hAnsi="Times New Roman"/>
                <w:szCs w:val="20"/>
              </w:rPr>
            </w:pPr>
            <w:r>
              <w:rPr>
                <w:rFonts w:ascii="Times New Roman" w:hAnsi="Times New Roman"/>
                <w:szCs w:val="20"/>
              </w:rPr>
              <w:t>108</w:t>
            </w:r>
          </w:p>
        </w:tc>
        <w:tc>
          <w:tcPr>
            <w:tcW w:w="709" w:type="dxa"/>
            <w:tcBorders>
              <w:top w:val="single" w:sz="4" w:space="0" w:color="auto"/>
              <w:left w:val="single" w:sz="4" w:space="0" w:color="auto"/>
              <w:bottom w:val="single" w:sz="4" w:space="0" w:color="auto"/>
              <w:right w:val="single" w:sz="4" w:space="0" w:color="auto"/>
            </w:tcBorders>
          </w:tcPr>
          <w:p w:rsidR="00F506F9" w:rsidRPr="008676A0" w:rsidRDefault="00CD39B6" w:rsidP="00CD39B6">
            <w:pPr>
              <w:jc w:val="center"/>
              <w:rPr>
                <w:rFonts w:ascii="Times New Roman" w:hAnsi="Times New Roman"/>
                <w:szCs w:val="20"/>
              </w:rPr>
            </w:pPr>
            <w:r>
              <w:rPr>
                <w:rFonts w:ascii="Times New Roman" w:hAnsi="Times New Roman"/>
                <w:szCs w:val="20"/>
              </w:rPr>
              <w:t>108</w:t>
            </w:r>
          </w:p>
        </w:tc>
      </w:tr>
      <w:tr w:rsidR="00F506F9" w:rsidRPr="0079214A" w:rsidTr="00285E73">
        <w:tc>
          <w:tcPr>
            <w:tcW w:w="4670" w:type="dxa"/>
            <w:tcBorders>
              <w:top w:val="single" w:sz="4" w:space="0" w:color="auto"/>
              <w:left w:val="single" w:sz="4" w:space="0" w:color="auto"/>
              <w:bottom w:val="single" w:sz="4" w:space="0" w:color="auto"/>
              <w:right w:val="single" w:sz="4" w:space="0" w:color="auto"/>
            </w:tcBorders>
          </w:tcPr>
          <w:p w:rsidR="00F506F9" w:rsidRPr="008676A0" w:rsidRDefault="00F506F9" w:rsidP="00F506F9">
            <w:pPr>
              <w:jc w:val="right"/>
              <w:rPr>
                <w:rFonts w:ascii="Times New Roman" w:hAnsi="Times New Roman"/>
                <w:szCs w:val="20"/>
              </w:rPr>
            </w:pPr>
            <w:r w:rsidRPr="008676A0">
              <w:rPr>
                <w:rFonts w:ascii="Times New Roman" w:hAnsi="Times New Roman"/>
                <w:szCs w:val="20"/>
              </w:rPr>
              <w:t xml:space="preserve">                                 ВСЕГО:</w:t>
            </w:r>
          </w:p>
        </w:tc>
        <w:tc>
          <w:tcPr>
            <w:tcW w:w="805"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805"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805"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805"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706"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570"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852"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782"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777"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704" w:type="dxa"/>
            <w:tcBorders>
              <w:top w:val="single" w:sz="4" w:space="0" w:color="auto"/>
              <w:left w:val="single" w:sz="4" w:space="0" w:color="auto"/>
              <w:bottom w:val="single" w:sz="4" w:space="0" w:color="auto"/>
              <w:right w:val="single" w:sz="4" w:space="0" w:color="auto"/>
            </w:tcBorders>
          </w:tcPr>
          <w:p w:rsidR="00F506F9" w:rsidRPr="008676A0" w:rsidRDefault="00F506F9" w:rsidP="00CD39B6">
            <w:pPr>
              <w:jc w:val="center"/>
              <w:rPr>
                <w:rFonts w:ascii="Times New Roman" w:hAnsi="Times New Roman"/>
                <w:szCs w:val="20"/>
              </w:rPr>
            </w:pPr>
          </w:p>
        </w:tc>
        <w:tc>
          <w:tcPr>
            <w:tcW w:w="709" w:type="dxa"/>
            <w:tcBorders>
              <w:top w:val="single" w:sz="4" w:space="0" w:color="auto"/>
              <w:left w:val="single" w:sz="4" w:space="0" w:color="auto"/>
              <w:bottom w:val="single" w:sz="4" w:space="0" w:color="auto"/>
              <w:right w:val="single" w:sz="4" w:space="0" w:color="auto"/>
            </w:tcBorders>
          </w:tcPr>
          <w:p w:rsidR="00F506F9" w:rsidRPr="008676A0" w:rsidRDefault="00CD39B6" w:rsidP="00CD39B6">
            <w:pPr>
              <w:jc w:val="center"/>
              <w:rPr>
                <w:rFonts w:ascii="Times New Roman" w:hAnsi="Times New Roman"/>
                <w:szCs w:val="20"/>
              </w:rPr>
            </w:pPr>
            <w:r>
              <w:rPr>
                <w:rFonts w:ascii="Times New Roman" w:hAnsi="Times New Roman"/>
                <w:szCs w:val="20"/>
              </w:rPr>
              <w:t>936</w:t>
            </w:r>
          </w:p>
        </w:tc>
      </w:tr>
    </w:tbl>
    <w:p w:rsidR="001B432B" w:rsidRPr="00582454" w:rsidRDefault="001B432B">
      <w:pPr>
        <w:widowControl/>
        <w:suppressAutoHyphens w:val="0"/>
        <w:spacing w:after="200" w:line="276" w:lineRule="auto"/>
        <w:rPr>
          <w:rFonts w:ascii="Times New Roman" w:hAnsi="Times New Roman"/>
          <w:sz w:val="24"/>
          <w:u w:val="single"/>
        </w:rPr>
        <w:sectPr w:rsidR="001B432B" w:rsidRPr="00582454" w:rsidSect="001B432B">
          <w:pgSz w:w="16838" w:h="11906" w:orient="landscape" w:code="9"/>
          <w:pgMar w:top="709" w:right="204" w:bottom="851" w:left="567" w:header="454" w:footer="510" w:gutter="0"/>
          <w:cols w:space="720"/>
          <w:titlePg/>
          <w:docGrid w:linePitch="360"/>
        </w:sectPr>
      </w:pPr>
    </w:p>
    <w:p w:rsidR="009D177B" w:rsidRPr="009D177B" w:rsidRDefault="007E634F" w:rsidP="009D177B">
      <w:pPr>
        <w:spacing w:line="276" w:lineRule="auto"/>
        <w:ind w:firstLine="709"/>
        <w:contextualSpacing/>
        <w:jc w:val="both"/>
        <w:rPr>
          <w:rFonts w:ascii="Times New Roman" w:eastAsia="Calibri" w:hAnsi="Times New Roman"/>
          <w:kern w:val="0"/>
          <w:sz w:val="24"/>
          <w:u w:val="single"/>
          <w:lang w:eastAsia="en-US"/>
        </w:rPr>
      </w:pPr>
      <w:r w:rsidRPr="00582454">
        <w:rPr>
          <w:rFonts w:ascii="Times New Roman" w:eastAsia="Calibri" w:hAnsi="Times New Roman"/>
          <w:kern w:val="0"/>
          <w:sz w:val="24"/>
          <w:u w:val="single"/>
          <w:lang w:eastAsia="en-US"/>
        </w:rPr>
        <w:lastRenderedPageBreak/>
        <w:t xml:space="preserve"> </w:t>
      </w:r>
      <w:r w:rsidRPr="009D177B">
        <w:rPr>
          <w:rFonts w:ascii="Times New Roman" w:eastAsia="Calibri" w:hAnsi="Times New Roman"/>
          <w:kern w:val="0"/>
          <w:sz w:val="24"/>
          <w:u w:val="single"/>
          <w:lang w:eastAsia="en-US"/>
        </w:rPr>
        <w:t>Требования к технике безопасности в условиях тренировочных занятий и соревнований</w:t>
      </w:r>
    </w:p>
    <w:p w:rsidR="009D5684" w:rsidRPr="009D177B" w:rsidRDefault="009D5684" w:rsidP="009D177B">
      <w:pPr>
        <w:spacing w:line="276" w:lineRule="auto"/>
        <w:ind w:firstLine="709"/>
        <w:contextualSpacing/>
        <w:jc w:val="both"/>
        <w:rPr>
          <w:rFonts w:ascii="Times New Roman" w:eastAsia="Calibri" w:hAnsi="Times New Roman"/>
          <w:kern w:val="0"/>
          <w:sz w:val="24"/>
          <w:u w:val="single"/>
          <w:lang w:eastAsia="en-US"/>
        </w:rPr>
      </w:pPr>
      <w:r w:rsidRPr="009D177B">
        <w:rPr>
          <w:rFonts w:ascii="Times New Roman" w:hAnsi="Times New Roman"/>
          <w:color w:val="000000"/>
          <w:sz w:val="24"/>
        </w:rPr>
        <w:t xml:space="preserve">В зависимости от условий и организаций тренировочных занятий, а так же условий </w:t>
      </w:r>
      <w:r w:rsidR="009D177B" w:rsidRPr="009D177B">
        <w:rPr>
          <w:rFonts w:ascii="Times New Roman" w:hAnsi="Times New Roman"/>
          <w:color w:val="000000"/>
          <w:sz w:val="24"/>
        </w:rPr>
        <w:t>проведения спо</w:t>
      </w:r>
      <w:r w:rsidR="002C21F8">
        <w:rPr>
          <w:rFonts w:ascii="Times New Roman" w:hAnsi="Times New Roman"/>
          <w:color w:val="000000"/>
          <w:sz w:val="24"/>
        </w:rPr>
        <w:t>рт</w:t>
      </w:r>
      <w:r w:rsidRPr="009D177B">
        <w:rPr>
          <w:rFonts w:ascii="Times New Roman" w:hAnsi="Times New Roman"/>
          <w:color w:val="000000"/>
          <w:sz w:val="24"/>
        </w:rPr>
        <w:t>ивных соревнований, по виду спорту лыжные гонки осуществляется на основе обязательного соблюдения необходимых мер безопас</w:t>
      </w:r>
      <w:r w:rsidR="00CD39B6">
        <w:rPr>
          <w:rFonts w:ascii="Times New Roman" w:hAnsi="Times New Roman"/>
          <w:color w:val="000000"/>
          <w:sz w:val="24"/>
        </w:rPr>
        <w:t>ности, в целях сохранения здоров</w:t>
      </w:r>
      <w:r w:rsidRPr="009D177B">
        <w:rPr>
          <w:rFonts w:ascii="Times New Roman" w:hAnsi="Times New Roman"/>
          <w:color w:val="000000"/>
          <w:sz w:val="24"/>
        </w:rPr>
        <w:t xml:space="preserve">ья лиц, проходящих спортивную подготовку. </w:t>
      </w:r>
    </w:p>
    <w:p w:rsidR="009D5684" w:rsidRPr="009D177B" w:rsidRDefault="009D5684" w:rsidP="009D177B">
      <w:pPr>
        <w:pStyle w:val="af8"/>
        <w:spacing w:before="0" w:beforeAutospacing="0" w:after="0" w:afterAutospacing="0" w:line="276" w:lineRule="auto"/>
        <w:ind w:firstLine="709"/>
        <w:contextualSpacing/>
        <w:jc w:val="both"/>
        <w:rPr>
          <w:color w:val="000000"/>
        </w:rPr>
      </w:pPr>
      <w:r w:rsidRPr="009D177B">
        <w:rPr>
          <w:color w:val="000000"/>
        </w:rPr>
        <w:t>Тренер должен знать основные организационно профилактические меры обеспечения безопасности и снижения травматизма при осуществлении тренировочного процесса и проведения спортивных соревнований.</w:t>
      </w:r>
    </w:p>
    <w:p w:rsidR="00823827" w:rsidRPr="009D177B" w:rsidRDefault="00823827" w:rsidP="009D177B">
      <w:pPr>
        <w:pStyle w:val="af8"/>
        <w:spacing w:before="0" w:beforeAutospacing="0" w:after="0" w:afterAutospacing="0" w:line="276" w:lineRule="auto"/>
        <w:ind w:firstLine="709"/>
        <w:contextualSpacing/>
        <w:jc w:val="both"/>
        <w:rPr>
          <w:color w:val="000000"/>
        </w:rPr>
      </w:pPr>
      <w:r w:rsidRPr="009D177B">
        <w:rPr>
          <w:color w:val="000000"/>
        </w:rPr>
        <w:t xml:space="preserve">Во время командирования и / или участия в соревнованиях тренер обязан : осмотреть санитарно- гигиеническим нормам и требованиям техники безопасности, следить за соответствием питания и питьевого режима </w:t>
      </w:r>
      <w:proofErr w:type="spellStart"/>
      <w:r w:rsidRPr="009D177B">
        <w:rPr>
          <w:color w:val="000000"/>
        </w:rPr>
        <w:t>санитарно</w:t>
      </w:r>
      <w:proofErr w:type="spellEnd"/>
      <w:r w:rsidRPr="009D177B">
        <w:rPr>
          <w:color w:val="000000"/>
        </w:rPr>
        <w:t xml:space="preserve"> – гигиеническим нормам. </w:t>
      </w:r>
    </w:p>
    <w:p w:rsidR="00823827" w:rsidRPr="009D177B" w:rsidRDefault="00823827" w:rsidP="009D177B">
      <w:pPr>
        <w:pStyle w:val="af8"/>
        <w:spacing w:before="0" w:beforeAutospacing="0" w:after="0" w:afterAutospacing="0" w:line="276" w:lineRule="auto"/>
        <w:ind w:firstLine="709"/>
        <w:contextualSpacing/>
        <w:jc w:val="both"/>
        <w:rPr>
          <w:color w:val="000000"/>
        </w:rPr>
      </w:pPr>
      <w:r w:rsidRPr="009D177B">
        <w:rPr>
          <w:color w:val="000000"/>
        </w:rPr>
        <w:t>Тренер несет личную ответственность за жизнь и здоровье лиц, проходящих спортивную подготовку во время командирования.</w:t>
      </w:r>
    </w:p>
    <w:p w:rsidR="00453542" w:rsidRPr="009D177B" w:rsidRDefault="00453542" w:rsidP="009D177B">
      <w:pPr>
        <w:pStyle w:val="af8"/>
        <w:spacing w:before="0" w:beforeAutospacing="0" w:after="0" w:afterAutospacing="0" w:line="276" w:lineRule="auto"/>
        <w:ind w:firstLine="709"/>
        <w:contextualSpacing/>
        <w:jc w:val="both"/>
        <w:rPr>
          <w:color w:val="000000"/>
        </w:rPr>
      </w:pPr>
      <w:r w:rsidRPr="009D177B">
        <w:rPr>
          <w:color w:val="000000"/>
        </w:rPr>
        <w:t>Пол в зале должен исключать выраженное проскальзывание ног при резких перемещениях или остановках спортсменов, что может привести к различным травмам. Нельзя начинать занятия сразу после влажной уборки, если покрытие не обеспечивает необходимого сцепления с обувью спортсмена. Особую опасность представляют современные покрытия полов после влажной уборки. Необходимо дождаться их полного высыхания.</w:t>
      </w:r>
    </w:p>
    <w:p w:rsidR="00453542" w:rsidRPr="009D177B" w:rsidRDefault="00453542" w:rsidP="009D177B">
      <w:pPr>
        <w:pStyle w:val="af8"/>
        <w:spacing w:before="0" w:beforeAutospacing="0" w:after="0" w:afterAutospacing="0" w:line="276" w:lineRule="auto"/>
        <w:ind w:firstLine="709"/>
        <w:contextualSpacing/>
        <w:jc w:val="both"/>
        <w:rPr>
          <w:color w:val="000000"/>
        </w:rPr>
      </w:pPr>
      <w:r w:rsidRPr="009D177B">
        <w:rPr>
          <w:color w:val="000000"/>
        </w:rPr>
        <w:t>В настоящее время находят широкое применение в практике занятий с теннисистами различные тренажеры, простейшие приспособления, приборы срочной информации. Их внедрение в практику требует особого внимания со стороны тренера.</w:t>
      </w:r>
    </w:p>
    <w:p w:rsidR="00453542" w:rsidRPr="009D177B" w:rsidRDefault="00453542" w:rsidP="009D177B">
      <w:pPr>
        <w:pStyle w:val="af8"/>
        <w:spacing w:before="0" w:beforeAutospacing="0" w:after="0" w:afterAutospacing="0" w:line="276" w:lineRule="auto"/>
        <w:ind w:firstLine="709"/>
        <w:contextualSpacing/>
        <w:jc w:val="both"/>
        <w:rPr>
          <w:color w:val="000000"/>
        </w:rPr>
      </w:pPr>
      <w:r w:rsidRPr="009D177B">
        <w:rPr>
          <w:color w:val="000000"/>
        </w:rPr>
        <w:t>Внедряя в практику занятий различные технические средства, необходимо уделять внимание обучению занимающихся тому, как ими пользоваться, чтобы не причинить вреда себе и окружающим.</w:t>
      </w:r>
    </w:p>
    <w:p w:rsidR="00453542" w:rsidRPr="009D177B" w:rsidRDefault="00453542" w:rsidP="009D177B">
      <w:pPr>
        <w:pStyle w:val="af8"/>
        <w:spacing w:before="0" w:beforeAutospacing="0" w:after="0" w:afterAutospacing="0" w:line="276" w:lineRule="auto"/>
        <w:ind w:firstLine="709"/>
        <w:contextualSpacing/>
        <w:jc w:val="both"/>
        <w:rPr>
          <w:color w:val="000000"/>
        </w:rPr>
      </w:pPr>
      <w:r w:rsidRPr="009D177B">
        <w:rPr>
          <w:color w:val="000000"/>
        </w:rPr>
        <w:t>Опасность представляют отдельные спортивные снаряды, конструкции с выступающими в зал частями, на которые кто-то из занимающихся может наткнуться и получить травму. Перед началом занятий тренеру необходимо обратить внимание на все то, что может представлять опасность получения травм занимающимся: двери, окна, открытые в сторону зала, состояние теннисного стола и сетки, устройства для подсчета очков и пр.</w:t>
      </w:r>
    </w:p>
    <w:p w:rsidR="00453542" w:rsidRPr="009D177B" w:rsidRDefault="00453542" w:rsidP="009D177B">
      <w:pPr>
        <w:pStyle w:val="af8"/>
        <w:spacing w:before="0" w:beforeAutospacing="0" w:after="0" w:afterAutospacing="0" w:line="276" w:lineRule="auto"/>
        <w:ind w:firstLine="709"/>
        <w:contextualSpacing/>
        <w:jc w:val="both"/>
        <w:rPr>
          <w:color w:val="000000"/>
        </w:rPr>
      </w:pPr>
      <w:r w:rsidRPr="009D177B">
        <w:rPr>
          <w:color w:val="000000"/>
        </w:rPr>
        <w:t> Тренер должен организовать тренировочный процесс таким образом, чтобы его воспитанники были защищены от получения травм.</w:t>
      </w:r>
    </w:p>
    <w:p w:rsidR="00453542" w:rsidRPr="009D177B" w:rsidRDefault="00453542" w:rsidP="009D177B">
      <w:pPr>
        <w:pStyle w:val="af8"/>
        <w:spacing w:before="0" w:beforeAutospacing="0" w:after="0" w:afterAutospacing="0" w:line="276" w:lineRule="auto"/>
        <w:ind w:firstLine="709"/>
        <w:contextualSpacing/>
        <w:jc w:val="both"/>
        <w:rPr>
          <w:color w:val="000000"/>
        </w:rPr>
      </w:pPr>
      <w:r w:rsidRPr="009D177B">
        <w:rPr>
          <w:color w:val="000000"/>
        </w:rPr>
        <w:t>В настоящее время большое количество турниров, в которых приходится участвовать с раннего возраста юным теннисистам, порой приводит к спортивным травмам и специфическим заболеваниям опорно-двигательного аппарата спортсменов. Подавляющее большинство травм возникает вследствие организационных и методических ошибок в учебно-тренировочном и соревновательном процессах. Однако нельзя не учитывать и индивидуальные особенности спортсмена, такие как уровень технической и физической, морально-волевой подготовленности, состояние здоровья в день тренировки и соревнования.</w:t>
      </w:r>
    </w:p>
    <w:p w:rsidR="00453542" w:rsidRPr="009D177B" w:rsidRDefault="00453542" w:rsidP="009D177B">
      <w:pPr>
        <w:pStyle w:val="af8"/>
        <w:spacing w:before="0" w:beforeAutospacing="0" w:after="0" w:afterAutospacing="0" w:line="276" w:lineRule="auto"/>
        <w:ind w:firstLine="709"/>
        <w:contextualSpacing/>
        <w:jc w:val="both"/>
        <w:rPr>
          <w:color w:val="000000"/>
        </w:rPr>
      </w:pPr>
      <w:r w:rsidRPr="009D177B">
        <w:rPr>
          <w:color w:val="000000"/>
        </w:rPr>
        <w:t>Наиболее уязвимыми звеньями опорно-двигательного аппарата теннисиста являются локтевой, коленный, голеностопный суставы, а также мышцы спины и бедер.</w:t>
      </w:r>
    </w:p>
    <w:p w:rsidR="00453542" w:rsidRPr="009D177B" w:rsidRDefault="00453542" w:rsidP="009D177B">
      <w:pPr>
        <w:pStyle w:val="af8"/>
        <w:spacing w:before="0" w:beforeAutospacing="0" w:after="0" w:afterAutospacing="0" w:line="276" w:lineRule="auto"/>
        <w:ind w:firstLine="709"/>
        <w:contextualSpacing/>
        <w:jc w:val="both"/>
        <w:rPr>
          <w:color w:val="000000"/>
        </w:rPr>
      </w:pPr>
      <w:r w:rsidRPr="009D177B">
        <w:rPr>
          <w:color w:val="000000"/>
        </w:rPr>
        <w:t>Основной причиной многих травм теннисистов является низкий уровень технической подготовленности при выполнении атакующих действий, таких как удары по мячу с отскока и с лета в прыжках, выходы из ударов, удары над головой в прыжке, несоответствующая хватка ракетки при выполнении различных подач и ударов с отскока.</w:t>
      </w:r>
    </w:p>
    <w:p w:rsidR="00453542" w:rsidRPr="009D177B" w:rsidRDefault="00453542" w:rsidP="009D177B">
      <w:pPr>
        <w:pStyle w:val="af8"/>
        <w:spacing w:before="0" w:beforeAutospacing="0" w:after="0" w:afterAutospacing="0" w:line="276" w:lineRule="auto"/>
        <w:ind w:firstLine="709"/>
        <w:contextualSpacing/>
        <w:jc w:val="both"/>
        <w:rPr>
          <w:color w:val="000000"/>
        </w:rPr>
      </w:pPr>
      <w:r w:rsidRPr="009D177B">
        <w:rPr>
          <w:color w:val="000000"/>
        </w:rPr>
        <w:t xml:space="preserve">Меры профилактики. Основными средствами профилактики травм </w:t>
      </w:r>
      <w:proofErr w:type="spellStart"/>
      <w:r w:rsidRPr="009D177B">
        <w:rPr>
          <w:color w:val="000000"/>
        </w:rPr>
        <w:t>опорно</w:t>
      </w:r>
      <w:r w:rsidRPr="009D177B">
        <w:rPr>
          <w:color w:val="000000"/>
        </w:rPr>
        <w:softHyphen/>
      </w:r>
      <w:proofErr w:type="spellEnd"/>
      <w:r w:rsidR="009D5684" w:rsidRPr="009D177B">
        <w:rPr>
          <w:color w:val="000000"/>
        </w:rPr>
        <w:t xml:space="preserve"> - </w:t>
      </w:r>
      <w:r w:rsidRPr="009D177B">
        <w:rPr>
          <w:color w:val="000000"/>
        </w:rPr>
        <w:t xml:space="preserve">двигательного аппарата являются обучение основам техники выполнения ударов, </w:t>
      </w:r>
      <w:r w:rsidRPr="009D177B">
        <w:rPr>
          <w:color w:val="000000"/>
        </w:rPr>
        <w:lastRenderedPageBreak/>
        <w:t>исключающей работу суставов и мышц теннисиста, противоречащей законам анатомии и физиологии спорта человека.</w:t>
      </w:r>
    </w:p>
    <w:p w:rsidR="00453542" w:rsidRPr="009D177B" w:rsidRDefault="00453542" w:rsidP="009D177B">
      <w:pPr>
        <w:pStyle w:val="af8"/>
        <w:spacing w:before="0" w:beforeAutospacing="0" w:after="0" w:afterAutospacing="0" w:line="276" w:lineRule="auto"/>
        <w:ind w:firstLine="709"/>
        <w:contextualSpacing/>
        <w:jc w:val="both"/>
        <w:rPr>
          <w:color w:val="000000"/>
        </w:rPr>
      </w:pPr>
      <w:r w:rsidRPr="009D177B">
        <w:rPr>
          <w:color w:val="000000"/>
        </w:rPr>
        <w:t>Другой возможностью предотвратить получение травм спортсменом является правильная организация учебно-тренировочных занятий и соревнований.</w:t>
      </w:r>
    </w:p>
    <w:p w:rsidR="00453542" w:rsidRPr="009D177B" w:rsidRDefault="00453542" w:rsidP="009D177B">
      <w:pPr>
        <w:pStyle w:val="af8"/>
        <w:spacing w:before="0" w:beforeAutospacing="0" w:after="0" w:afterAutospacing="0" w:line="276" w:lineRule="auto"/>
        <w:ind w:firstLine="709"/>
        <w:contextualSpacing/>
        <w:jc w:val="both"/>
        <w:rPr>
          <w:color w:val="000000"/>
        </w:rPr>
      </w:pPr>
      <w:r w:rsidRPr="009D177B">
        <w:rPr>
          <w:color w:val="000000"/>
        </w:rPr>
        <w:t>Для этого необходимо:</w:t>
      </w:r>
    </w:p>
    <w:p w:rsidR="00453542" w:rsidRPr="009D177B" w:rsidRDefault="00453542" w:rsidP="009D177B">
      <w:pPr>
        <w:pStyle w:val="af8"/>
        <w:spacing w:before="0" w:beforeAutospacing="0" w:after="0" w:afterAutospacing="0" w:line="276" w:lineRule="auto"/>
        <w:ind w:firstLine="709"/>
        <w:contextualSpacing/>
        <w:jc w:val="both"/>
        <w:rPr>
          <w:color w:val="000000"/>
        </w:rPr>
      </w:pPr>
      <w:r w:rsidRPr="009D177B">
        <w:rPr>
          <w:color w:val="000000"/>
        </w:rPr>
        <w:t>- качественно проводить разминку;</w:t>
      </w:r>
    </w:p>
    <w:p w:rsidR="00453542" w:rsidRPr="009D177B" w:rsidRDefault="00453542" w:rsidP="009D177B">
      <w:pPr>
        <w:pStyle w:val="af8"/>
        <w:spacing w:before="0" w:beforeAutospacing="0" w:after="0" w:afterAutospacing="0" w:line="276" w:lineRule="auto"/>
        <w:ind w:firstLine="709"/>
        <w:contextualSpacing/>
        <w:jc w:val="both"/>
        <w:rPr>
          <w:color w:val="000000"/>
        </w:rPr>
      </w:pPr>
      <w:r w:rsidRPr="009D177B">
        <w:rPr>
          <w:color w:val="000000"/>
        </w:rPr>
        <w:t>- мышцы нижних конечностей подготовить к быстрым перемещениям по корту с учетом выполнения рывков и резких остановок на поверхности корта;</w:t>
      </w:r>
    </w:p>
    <w:p w:rsidR="00453542" w:rsidRPr="009D177B" w:rsidRDefault="00453542" w:rsidP="009D177B">
      <w:pPr>
        <w:pStyle w:val="af8"/>
        <w:spacing w:before="0" w:beforeAutospacing="0" w:after="0" w:afterAutospacing="0" w:line="276" w:lineRule="auto"/>
        <w:ind w:firstLine="709"/>
        <w:contextualSpacing/>
        <w:jc w:val="both"/>
        <w:rPr>
          <w:color w:val="000000"/>
        </w:rPr>
      </w:pPr>
      <w:r w:rsidRPr="009D177B">
        <w:rPr>
          <w:color w:val="000000"/>
        </w:rPr>
        <w:t>- следить за техникой выполнения сложных ударов и осуществлять контроль за хваткой ракетки;</w:t>
      </w:r>
    </w:p>
    <w:p w:rsidR="00453542" w:rsidRPr="009D177B" w:rsidRDefault="00453542" w:rsidP="009D177B">
      <w:pPr>
        <w:pStyle w:val="af8"/>
        <w:spacing w:before="0" w:beforeAutospacing="0" w:after="0" w:afterAutospacing="0" w:line="276" w:lineRule="auto"/>
        <w:ind w:firstLine="709"/>
        <w:contextualSpacing/>
        <w:jc w:val="both"/>
        <w:rPr>
          <w:color w:val="000000"/>
        </w:rPr>
      </w:pPr>
      <w:r w:rsidRPr="009D177B">
        <w:rPr>
          <w:color w:val="000000"/>
        </w:rPr>
        <w:t>- следить за состоянием теннисной обуви, ракетки, состоянием поверхности корта (неровность, повышенная влажность, скользкая поверхность) и его освещенностью;</w:t>
      </w:r>
    </w:p>
    <w:p w:rsidR="00453542" w:rsidRPr="009D177B" w:rsidRDefault="00453542" w:rsidP="009D177B">
      <w:pPr>
        <w:pStyle w:val="af8"/>
        <w:spacing w:before="0" w:beforeAutospacing="0" w:after="0" w:afterAutospacing="0" w:line="276" w:lineRule="auto"/>
        <w:ind w:firstLine="709"/>
        <w:contextualSpacing/>
        <w:jc w:val="both"/>
        <w:rPr>
          <w:color w:val="000000"/>
        </w:rPr>
      </w:pPr>
      <w:r w:rsidRPr="009D177B">
        <w:rPr>
          <w:color w:val="000000"/>
        </w:rPr>
        <w:t>- постоянно совершенствовать материально-техническое обеспечение и условия проведения учебно-тренировочных занятий и соревнований.</w:t>
      </w:r>
    </w:p>
    <w:p w:rsidR="0068119A" w:rsidRPr="008236CD" w:rsidRDefault="0068119A" w:rsidP="0068119A">
      <w:pPr>
        <w:autoSpaceDE w:val="0"/>
        <w:autoSpaceDN w:val="0"/>
        <w:adjustRightInd w:val="0"/>
        <w:ind w:firstLine="540"/>
        <w:jc w:val="both"/>
        <w:rPr>
          <w:rFonts w:ascii="Times New Roman" w:hAnsi="Times New Roman"/>
          <w:sz w:val="24"/>
        </w:rPr>
      </w:pPr>
    </w:p>
    <w:p w:rsidR="0068119A" w:rsidRPr="009D5684" w:rsidRDefault="009D5684" w:rsidP="000618AF">
      <w:pPr>
        <w:autoSpaceDE w:val="0"/>
        <w:autoSpaceDN w:val="0"/>
        <w:adjustRightInd w:val="0"/>
        <w:jc w:val="center"/>
        <w:rPr>
          <w:rFonts w:ascii="Times New Roman" w:hAnsi="Times New Roman"/>
          <w:b/>
          <w:i/>
          <w:sz w:val="26"/>
          <w:szCs w:val="26"/>
          <w:u w:val="single"/>
        </w:rPr>
      </w:pPr>
      <w:r w:rsidRPr="009D5684">
        <w:rPr>
          <w:rFonts w:ascii="Times New Roman" w:hAnsi="Times New Roman"/>
          <w:b/>
          <w:i/>
          <w:sz w:val="26"/>
          <w:szCs w:val="26"/>
          <w:u w:val="single"/>
        </w:rPr>
        <w:t>2</w:t>
      </w:r>
      <w:r>
        <w:rPr>
          <w:rFonts w:ascii="Times New Roman" w:hAnsi="Times New Roman"/>
          <w:b/>
          <w:i/>
          <w:sz w:val="26"/>
          <w:szCs w:val="26"/>
          <w:u w:val="single"/>
        </w:rPr>
        <w:t>.2</w:t>
      </w:r>
      <w:r w:rsidR="007E634F" w:rsidRPr="009D5684">
        <w:rPr>
          <w:rFonts w:ascii="Times New Roman" w:hAnsi="Times New Roman"/>
          <w:b/>
          <w:i/>
          <w:sz w:val="26"/>
          <w:szCs w:val="26"/>
          <w:u w:val="single"/>
        </w:rPr>
        <w:t xml:space="preserve">. Рекомендуемые объемы тренировочных и соревновательных </w:t>
      </w:r>
      <w:r>
        <w:rPr>
          <w:rFonts w:ascii="Times New Roman" w:hAnsi="Times New Roman"/>
          <w:b/>
          <w:i/>
          <w:sz w:val="26"/>
          <w:szCs w:val="26"/>
          <w:u w:val="single"/>
        </w:rPr>
        <w:t>нагрузок</w:t>
      </w:r>
    </w:p>
    <w:p w:rsidR="001D10D2" w:rsidRPr="00113DCD" w:rsidRDefault="001D10D2" w:rsidP="009D177B">
      <w:pPr>
        <w:spacing w:line="276" w:lineRule="auto"/>
        <w:ind w:firstLine="709"/>
        <w:contextualSpacing/>
        <w:jc w:val="both"/>
        <w:rPr>
          <w:rFonts w:ascii="Times New Roman" w:hAnsi="Times New Roman"/>
          <w:sz w:val="24"/>
        </w:rPr>
      </w:pPr>
      <w:r w:rsidRPr="00113DCD">
        <w:rPr>
          <w:rFonts w:ascii="Times New Roman" w:hAnsi="Times New Roman"/>
          <w:sz w:val="24"/>
        </w:rPr>
        <w:t xml:space="preserve">При планировании подготовки используются все основные методы подготовки, однако их выбор определяется основными задачами занятия (цикла) с учетом возраста и уровня подготовленности </w:t>
      </w:r>
      <w:r w:rsidR="00113DCD" w:rsidRPr="00113DCD">
        <w:rPr>
          <w:rFonts w:ascii="Times New Roman" w:hAnsi="Times New Roman"/>
          <w:sz w:val="24"/>
        </w:rPr>
        <w:t>детей</w:t>
      </w:r>
      <w:r w:rsidRPr="00113DCD">
        <w:rPr>
          <w:rFonts w:ascii="Times New Roman" w:hAnsi="Times New Roman"/>
          <w:sz w:val="24"/>
        </w:rPr>
        <w:t xml:space="preserve">. В подготовке юных </w:t>
      </w:r>
      <w:r w:rsidR="00113DCD" w:rsidRPr="00113DCD">
        <w:rPr>
          <w:rFonts w:ascii="Times New Roman" w:hAnsi="Times New Roman"/>
          <w:sz w:val="24"/>
        </w:rPr>
        <w:t xml:space="preserve">теннисистов </w:t>
      </w:r>
      <w:r w:rsidRPr="00113DCD">
        <w:rPr>
          <w:rFonts w:ascii="Times New Roman" w:hAnsi="Times New Roman"/>
          <w:sz w:val="24"/>
        </w:rPr>
        <w:t xml:space="preserve">в основном применяются общепринятые методы, но в связи с уровнем физической подготовленности и возрастными особенностями на начальных этапах не применяются методы оказывающие "жесткое" воздействие на организм </w:t>
      </w:r>
      <w:r w:rsidR="00113DCD">
        <w:rPr>
          <w:rFonts w:ascii="Times New Roman" w:hAnsi="Times New Roman"/>
          <w:sz w:val="24"/>
        </w:rPr>
        <w:t>.</w:t>
      </w:r>
    </w:p>
    <w:p w:rsidR="001D10D2" w:rsidRPr="00113DCD" w:rsidRDefault="001D10D2" w:rsidP="009D177B">
      <w:pPr>
        <w:spacing w:line="276" w:lineRule="auto"/>
        <w:ind w:firstLine="709"/>
        <w:contextualSpacing/>
        <w:jc w:val="both"/>
        <w:rPr>
          <w:rFonts w:ascii="Times New Roman" w:hAnsi="Times New Roman"/>
          <w:sz w:val="24"/>
        </w:rPr>
      </w:pPr>
      <w:r w:rsidRPr="00113DCD">
        <w:rPr>
          <w:rFonts w:ascii="Times New Roman" w:hAnsi="Times New Roman"/>
          <w:sz w:val="24"/>
        </w:rPr>
        <w:t xml:space="preserve"> Величина нагрузки зависит прежде всего от возраста и уровня подготовленности </w:t>
      </w:r>
      <w:r w:rsidR="00113DCD">
        <w:rPr>
          <w:rFonts w:ascii="Times New Roman" w:hAnsi="Times New Roman"/>
          <w:sz w:val="24"/>
        </w:rPr>
        <w:t>детей</w:t>
      </w:r>
      <w:r w:rsidRPr="00113DCD">
        <w:rPr>
          <w:rFonts w:ascii="Times New Roman" w:hAnsi="Times New Roman"/>
          <w:sz w:val="24"/>
        </w:rPr>
        <w:t xml:space="preserve">. При установлении нагрузки в каждом занятии, на каждом этапе и периоде подготовки следует исходить из поставленных задач, а также направленности  нагрузки с учетом принципов постепенности, систематичности, последовательности, повторности, непрерывности и др. </w:t>
      </w:r>
    </w:p>
    <w:p w:rsidR="001D10D2" w:rsidRPr="00113DCD" w:rsidRDefault="001D10D2" w:rsidP="009D177B">
      <w:pPr>
        <w:spacing w:line="276" w:lineRule="auto"/>
        <w:ind w:firstLine="709"/>
        <w:contextualSpacing/>
        <w:jc w:val="both"/>
        <w:rPr>
          <w:rFonts w:ascii="Times New Roman" w:hAnsi="Times New Roman"/>
          <w:sz w:val="24"/>
        </w:rPr>
      </w:pPr>
      <w:r w:rsidRPr="00113DCD">
        <w:rPr>
          <w:rFonts w:ascii="Times New Roman" w:hAnsi="Times New Roman"/>
          <w:sz w:val="24"/>
        </w:rPr>
        <w:t xml:space="preserve">Построение цикличности обычно начинают с больших циклов, определяя годичную периодизацию тренировки. Периодизация тренировки в </w:t>
      </w:r>
      <w:r w:rsidR="00113DCD">
        <w:rPr>
          <w:rFonts w:ascii="Times New Roman" w:hAnsi="Times New Roman"/>
          <w:sz w:val="24"/>
        </w:rPr>
        <w:t>настольном теннисе</w:t>
      </w:r>
      <w:r w:rsidRPr="00113DCD">
        <w:rPr>
          <w:rFonts w:ascii="Times New Roman" w:hAnsi="Times New Roman"/>
          <w:sz w:val="24"/>
        </w:rPr>
        <w:t xml:space="preserve"> основывается на общих закономерностях развития тренированности и становления спортивной формы. </w:t>
      </w:r>
    </w:p>
    <w:p w:rsidR="00D618DD" w:rsidRDefault="001D10D2" w:rsidP="009D177B">
      <w:pPr>
        <w:spacing w:line="276" w:lineRule="auto"/>
        <w:ind w:firstLine="709"/>
        <w:contextualSpacing/>
        <w:jc w:val="both"/>
        <w:rPr>
          <w:rFonts w:ascii="Times New Roman" w:hAnsi="Times New Roman"/>
          <w:sz w:val="24"/>
        </w:rPr>
      </w:pPr>
      <w:r w:rsidRPr="00113DCD">
        <w:rPr>
          <w:rFonts w:ascii="Times New Roman" w:hAnsi="Times New Roman"/>
          <w:i/>
          <w:sz w:val="24"/>
        </w:rPr>
        <w:t>Подготовительный период</w:t>
      </w:r>
      <w:r w:rsidRPr="00113DCD">
        <w:rPr>
          <w:rFonts w:ascii="Times New Roman" w:hAnsi="Times New Roman"/>
          <w:sz w:val="24"/>
        </w:rPr>
        <w:t xml:space="preserve"> тренировки является важнейшим в подготовке </w:t>
      </w:r>
      <w:r w:rsidR="00113DCD">
        <w:rPr>
          <w:rFonts w:ascii="Times New Roman" w:hAnsi="Times New Roman"/>
          <w:sz w:val="24"/>
        </w:rPr>
        <w:t>теннисистов</w:t>
      </w:r>
      <w:r w:rsidRPr="00113DCD">
        <w:rPr>
          <w:rFonts w:ascii="Times New Roman" w:hAnsi="Times New Roman"/>
          <w:sz w:val="24"/>
        </w:rPr>
        <w:t xml:space="preserve">. На протяжении этого периода закладывается основа будущих достижений в соревновательном периоде. "Фундаментом" успехов в соревнованиях является большой объем нагрузки, приходящейся на развитие физических качеств, повышение функциональной подготовленности, совершенствование техники. Все это выполняется в подготовительный период. Кроме этого, большое внимание уделяется воспитанию волевых качеств, изучению теории </w:t>
      </w:r>
      <w:r w:rsidR="00113DCD">
        <w:rPr>
          <w:rFonts w:ascii="Times New Roman" w:hAnsi="Times New Roman"/>
          <w:sz w:val="24"/>
        </w:rPr>
        <w:t>настольного тенниса</w:t>
      </w:r>
      <w:r w:rsidRPr="00113DCD">
        <w:rPr>
          <w:rFonts w:ascii="Times New Roman" w:hAnsi="Times New Roman"/>
          <w:sz w:val="24"/>
        </w:rPr>
        <w:t xml:space="preserve"> и т.д. </w:t>
      </w:r>
    </w:p>
    <w:p w:rsidR="001D10D2" w:rsidRPr="00D618DD" w:rsidRDefault="001D10D2" w:rsidP="00113DCD">
      <w:pPr>
        <w:spacing w:line="276" w:lineRule="auto"/>
        <w:ind w:firstLine="709"/>
        <w:contextualSpacing/>
        <w:jc w:val="both"/>
        <w:rPr>
          <w:rFonts w:ascii="Times New Roman" w:hAnsi="Times New Roman"/>
          <w:sz w:val="24"/>
        </w:rPr>
      </w:pPr>
      <w:r w:rsidRPr="00D618DD">
        <w:rPr>
          <w:rFonts w:ascii="Times New Roman" w:hAnsi="Times New Roman"/>
          <w:sz w:val="24"/>
        </w:rPr>
        <w:t>Интенсивность на этом этапе в целом значительна, но к концу подготовительного периода она не должна достигать предела, характерного для соревновательного периода.</w:t>
      </w:r>
    </w:p>
    <w:p w:rsidR="001D10D2" w:rsidRPr="00113DCD" w:rsidRDefault="001D10D2" w:rsidP="00113DCD">
      <w:pPr>
        <w:spacing w:line="276" w:lineRule="auto"/>
        <w:ind w:firstLine="709"/>
        <w:contextualSpacing/>
        <w:jc w:val="both"/>
        <w:rPr>
          <w:rFonts w:ascii="Times New Roman" w:hAnsi="Times New Roman"/>
          <w:sz w:val="24"/>
          <w:highlight w:val="yellow"/>
        </w:rPr>
      </w:pPr>
      <w:r w:rsidRPr="00DC18DA">
        <w:rPr>
          <w:rFonts w:ascii="Times New Roman" w:hAnsi="Times New Roman"/>
          <w:sz w:val="24"/>
        </w:rPr>
        <w:t xml:space="preserve"> </w:t>
      </w:r>
      <w:r w:rsidRPr="00DC18DA">
        <w:rPr>
          <w:rFonts w:ascii="Times New Roman" w:hAnsi="Times New Roman"/>
          <w:i/>
          <w:sz w:val="24"/>
        </w:rPr>
        <w:t xml:space="preserve">Соревновательный </w:t>
      </w:r>
      <w:r w:rsidRPr="00DC18DA">
        <w:rPr>
          <w:rFonts w:ascii="Times New Roman" w:hAnsi="Times New Roman"/>
          <w:sz w:val="24"/>
        </w:rPr>
        <w:t>имеет главной целью достижение наивысшей спо</w:t>
      </w:r>
      <w:r w:rsidR="00DC18DA" w:rsidRPr="00DC18DA">
        <w:rPr>
          <w:rFonts w:ascii="Times New Roman" w:hAnsi="Times New Roman"/>
          <w:sz w:val="24"/>
        </w:rPr>
        <w:t>ртивной формы и ее реализацию. В подготовке спортсмена</w:t>
      </w:r>
      <w:r w:rsidRPr="00DC18DA">
        <w:rPr>
          <w:rFonts w:ascii="Times New Roman" w:hAnsi="Times New Roman"/>
          <w:sz w:val="24"/>
        </w:rPr>
        <w:t xml:space="preserve"> в соревновательном периоде ставятся следующие важнейшие задачи: дальнейшее развитие специальных физических и морально-волевых  качеств; сохранение ОФП на достигнутом уровне; стабилизация навыков в технике; овладение тактикой и приобретение соревновательного опыта. Подготовка в соревновательном периоде строится на основе чередования недельных циклов тренировочного характера с соревновательными. При построении тренировочного цикла объем и интенсивность нагрузки повышаются. </w:t>
      </w:r>
    </w:p>
    <w:p w:rsidR="00DC18DA" w:rsidRPr="00DC18DA" w:rsidRDefault="001D10D2" w:rsidP="00113DCD">
      <w:pPr>
        <w:spacing w:line="276" w:lineRule="auto"/>
        <w:ind w:firstLine="709"/>
        <w:contextualSpacing/>
        <w:jc w:val="both"/>
        <w:rPr>
          <w:rFonts w:ascii="Times New Roman" w:hAnsi="Times New Roman"/>
          <w:sz w:val="24"/>
        </w:rPr>
      </w:pPr>
      <w:r w:rsidRPr="00DC18DA">
        <w:rPr>
          <w:rFonts w:ascii="Times New Roman" w:hAnsi="Times New Roman"/>
          <w:sz w:val="24"/>
        </w:rPr>
        <w:lastRenderedPageBreak/>
        <w:t xml:space="preserve">Соревновательный цикл предусматривает стабилизацию или некоторое снижение объема нагрузки (в зависимости от целей и масштаба соревнований) с увеличением ее интенсивности. В целом в связи с участием в соревнованиях тренировочная нагрузка как по объему, так и по интенсивности претерпевает значительные волнообразные изменения. </w:t>
      </w:r>
    </w:p>
    <w:p w:rsidR="001D10D2" w:rsidRPr="00DC18DA" w:rsidRDefault="001D10D2" w:rsidP="00113DCD">
      <w:pPr>
        <w:spacing w:line="276" w:lineRule="auto"/>
        <w:ind w:firstLine="709"/>
        <w:contextualSpacing/>
        <w:jc w:val="both"/>
        <w:rPr>
          <w:rFonts w:ascii="Times New Roman" w:hAnsi="Times New Roman"/>
          <w:sz w:val="24"/>
        </w:rPr>
      </w:pPr>
      <w:r w:rsidRPr="00DC18DA">
        <w:rPr>
          <w:rFonts w:ascii="Times New Roman" w:hAnsi="Times New Roman"/>
          <w:sz w:val="24"/>
        </w:rPr>
        <w:t xml:space="preserve">Порой в календарном плане нет одинаковых интервалов между рядом соревнований. Иногда между ответственными соревнованиями важно обеспечить восстановление и добиться затем нового подъема спортивной формы. Такие волнообразные чередования подъемов и некоторых спадов в развитии спортивной формы дают возможность показывать высокие результаты на всех ответственных соревнованиях. Важно, чтобы процесс сохранения спортивной формы и ее наивысших подъемов был управляемым, что обеспечивается вдумчивой, кропотливой совместной работой ученика и тренера. Хорошее знание своих возможностей и особенностей в подготовке обеспечит </w:t>
      </w:r>
      <w:r w:rsidR="00DC18DA">
        <w:rPr>
          <w:rFonts w:ascii="Times New Roman" w:hAnsi="Times New Roman"/>
          <w:sz w:val="24"/>
        </w:rPr>
        <w:t xml:space="preserve">спортсмену </w:t>
      </w:r>
      <w:r w:rsidRPr="00DC18DA">
        <w:rPr>
          <w:rFonts w:ascii="Times New Roman" w:hAnsi="Times New Roman"/>
          <w:sz w:val="24"/>
        </w:rPr>
        <w:t xml:space="preserve">высокие и стабильные результаты. </w:t>
      </w:r>
    </w:p>
    <w:p w:rsidR="001D10D2" w:rsidRPr="00DC18DA" w:rsidRDefault="001D10D2" w:rsidP="00113DCD">
      <w:pPr>
        <w:spacing w:line="276" w:lineRule="auto"/>
        <w:ind w:firstLine="709"/>
        <w:contextualSpacing/>
        <w:jc w:val="both"/>
        <w:rPr>
          <w:rFonts w:ascii="Times New Roman" w:hAnsi="Times New Roman"/>
          <w:sz w:val="24"/>
        </w:rPr>
      </w:pPr>
      <w:r w:rsidRPr="00DC18DA">
        <w:rPr>
          <w:rFonts w:ascii="Times New Roman" w:hAnsi="Times New Roman"/>
          <w:sz w:val="24"/>
        </w:rPr>
        <w:t xml:space="preserve">Тренер должен постоянно изучать индивидуальные особенности своих учеников, их возможности и недостатки (например, в отставании развития какого-либо физического качества). Кроме того, необходимо знать условия труда, учебы, быта, психологический климат в семье, взаимоотношения в классе, группе СШ и т.д. Изучение всего этого важно не только в начале занятий с вновь зачисленными в секцию школьниками, но и на протяжении всей многолетней подготовки, так как происходит  развитие и взросление </w:t>
      </w:r>
      <w:r w:rsidR="00DC18DA">
        <w:rPr>
          <w:rFonts w:ascii="Times New Roman" w:hAnsi="Times New Roman"/>
          <w:sz w:val="24"/>
        </w:rPr>
        <w:t>юных спортсменов</w:t>
      </w:r>
      <w:r w:rsidRPr="00DC18DA">
        <w:rPr>
          <w:rFonts w:ascii="Times New Roman" w:hAnsi="Times New Roman"/>
          <w:sz w:val="24"/>
        </w:rPr>
        <w:t xml:space="preserve">, изменяются их характеры и функциональные возможности и т.п. </w:t>
      </w:r>
    </w:p>
    <w:p w:rsidR="001D10D2" w:rsidRPr="00DC18DA" w:rsidRDefault="001D10D2" w:rsidP="00113DCD">
      <w:pPr>
        <w:spacing w:line="276" w:lineRule="auto"/>
        <w:ind w:firstLine="709"/>
        <w:contextualSpacing/>
        <w:jc w:val="both"/>
        <w:rPr>
          <w:rFonts w:ascii="Times New Roman" w:hAnsi="Times New Roman"/>
          <w:sz w:val="24"/>
        </w:rPr>
      </w:pPr>
      <w:r w:rsidRPr="00DC18DA">
        <w:rPr>
          <w:rFonts w:ascii="Times New Roman" w:hAnsi="Times New Roman"/>
          <w:i/>
          <w:sz w:val="24"/>
        </w:rPr>
        <w:t>Переходный период</w:t>
      </w:r>
      <w:r w:rsidRPr="00DC18DA">
        <w:rPr>
          <w:rFonts w:ascii="Times New Roman" w:hAnsi="Times New Roman"/>
          <w:sz w:val="24"/>
        </w:rPr>
        <w:t xml:space="preserve"> продолжительностью до одного месяца имеет цель вывести </w:t>
      </w:r>
      <w:r w:rsidR="00DC18DA">
        <w:rPr>
          <w:rFonts w:ascii="Times New Roman" w:hAnsi="Times New Roman"/>
          <w:sz w:val="24"/>
        </w:rPr>
        <w:t>теннисистов</w:t>
      </w:r>
      <w:r w:rsidRPr="00DC18DA">
        <w:rPr>
          <w:rFonts w:ascii="Times New Roman" w:hAnsi="Times New Roman"/>
          <w:sz w:val="24"/>
        </w:rPr>
        <w:t xml:space="preserve"> из состояния спортивной формы и подвести его к новому году подготовки хорошо отдохнувшим и сохранившим достигнутый уровень развития физических качеств. В этом периоде важно обеспечить активный отдых и восстановление после соревнований. В зависимости от возраста и подготовленности </w:t>
      </w:r>
      <w:r w:rsidR="00DC18DA">
        <w:rPr>
          <w:rFonts w:ascii="Times New Roman" w:hAnsi="Times New Roman"/>
          <w:sz w:val="24"/>
        </w:rPr>
        <w:t>детей</w:t>
      </w:r>
      <w:r w:rsidRPr="00DC18DA">
        <w:rPr>
          <w:rFonts w:ascii="Times New Roman" w:hAnsi="Times New Roman"/>
          <w:sz w:val="24"/>
        </w:rPr>
        <w:t>, количества и напряженности соревнований меняются не только объем и интенсивность применяемых упражнений, но и направленность всего пер</w:t>
      </w:r>
      <w:r w:rsidR="00DC18DA">
        <w:rPr>
          <w:rFonts w:ascii="Times New Roman" w:hAnsi="Times New Roman"/>
          <w:sz w:val="24"/>
        </w:rPr>
        <w:t xml:space="preserve">еходного периода. У сильнейших спортсменов </w:t>
      </w:r>
      <w:r w:rsidRPr="00DC18DA">
        <w:rPr>
          <w:rFonts w:ascii="Times New Roman" w:hAnsi="Times New Roman"/>
          <w:sz w:val="24"/>
        </w:rPr>
        <w:t xml:space="preserve">после напряженного и длительного соревновательного периода планируется значительное снижение нагрузки - спортсмены должны хорошо отдохнуть. </w:t>
      </w:r>
    </w:p>
    <w:p w:rsidR="001D10D2" w:rsidRPr="00DC18DA" w:rsidRDefault="001D10D2" w:rsidP="00113DCD">
      <w:pPr>
        <w:spacing w:line="276" w:lineRule="auto"/>
        <w:ind w:firstLine="709"/>
        <w:contextualSpacing/>
        <w:jc w:val="both"/>
        <w:rPr>
          <w:rFonts w:ascii="Times New Roman" w:hAnsi="Times New Roman"/>
          <w:sz w:val="24"/>
        </w:rPr>
      </w:pPr>
      <w:r w:rsidRPr="00DC18DA">
        <w:rPr>
          <w:rFonts w:ascii="Times New Roman" w:hAnsi="Times New Roman"/>
          <w:sz w:val="24"/>
        </w:rPr>
        <w:t xml:space="preserve">Сроки и продолжительность периодов и этапов годичного цикла зависят не только от вида  спорта, внешних условий, возраста и подготовленности спортсмена, но и от его индивидуальных особенностей. </w:t>
      </w:r>
    </w:p>
    <w:p w:rsidR="001D10D2" w:rsidRPr="00DC18DA" w:rsidRDefault="001D10D2" w:rsidP="00113DCD">
      <w:pPr>
        <w:spacing w:line="276" w:lineRule="auto"/>
        <w:ind w:firstLine="709"/>
        <w:contextualSpacing/>
        <w:jc w:val="both"/>
        <w:rPr>
          <w:rFonts w:ascii="Times New Roman" w:hAnsi="Times New Roman"/>
          <w:sz w:val="24"/>
        </w:rPr>
      </w:pPr>
      <w:r w:rsidRPr="00DC18DA">
        <w:rPr>
          <w:rFonts w:ascii="Times New Roman" w:hAnsi="Times New Roman"/>
          <w:sz w:val="24"/>
        </w:rPr>
        <w:t xml:space="preserve">Все периоды и этапы тесно связаны между собой и по содержанию, характеру и волнообразности изменения объема и интенсивности нагрузки постепенно переходят один в другой. Поэтому точные сроки перехода от этапа к этапу и от периода к периоду носят несколько условный характер. </w:t>
      </w:r>
    </w:p>
    <w:p w:rsidR="001D10D2" w:rsidRPr="00DC18DA" w:rsidRDefault="001D10D2" w:rsidP="00113DCD">
      <w:pPr>
        <w:spacing w:line="276" w:lineRule="auto"/>
        <w:ind w:firstLine="709"/>
        <w:contextualSpacing/>
        <w:jc w:val="both"/>
        <w:rPr>
          <w:rFonts w:ascii="Times New Roman" w:hAnsi="Times New Roman"/>
          <w:sz w:val="24"/>
        </w:rPr>
      </w:pPr>
      <w:r w:rsidRPr="00DC18DA">
        <w:rPr>
          <w:rFonts w:ascii="Times New Roman" w:hAnsi="Times New Roman"/>
          <w:sz w:val="24"/>
        </w:rPr>
        <w:t xml:space="preserve">Только после всей этой предварительной работы (постановки целей, задач, подбора средств, методов и установления сроков периодизации) можно приступить к составлению общего и индивидуальных планов подготовки для каждого </w:t>
      </w:r>
      <w:r w:rsidR="00DC18DA">
        <w:rPr>
          <w:rFonts w:ascii="Times New Roman" w:hAnsi="Times New Roman"/>
          <w:sz w:val="24"/>
        </w:rPr>
        <w:t>спортсмена</w:t>
      </w:r>
      <w:r w:rsidRPr="00DC18DA">
        <w:rPr>
          <w:rFonts w:ascii="Times New Roman" w:hAnsi="Times New Roman"/>
          <w:sz w:val="24"/>
        </w:rPr>
        <w:t xml:space="preserve">. Наиболее полно разрабатывается план подготовки на очередной год, так как он является относительно законченным циклом подготовки. Положительные стороны и недостатки, выявленные в прошедшем году, необходимо учесть при планировании на новый годичный цикл. Вместе с тем кроме анализа и использования данных при годичном планировании следует учесть цели и задачи </w:t>
      </w:r>
      <w:r w:rsidR="00DC18DA">
        <w:rPr>
          <w:rFonts w:ascii="Times New Roman" w:hAnsi="Times New Roman"/>
          <w:sz w:val="24"/>
        </w:rPr>
        <w:t>многолетнего</w:t>
      </w:r>
      <w:r w:rsidRPr="00DC18DA">
        <w:rPr>
          <w:rFonts w:ascii="Times New Roman" w:hAnsi="Times New Roman"/>
          <w:sz w:val="24"/>
        </w:rPr>
        <w:t xml:space="preserve"> плана. </w:t>
      </w:r>
    </w:p>
    <w:p w:rsidR="001D10D2" w:rsidRPr="00DC18DA" w:rsidRDefault="001D10D2" w:rsidP="009D177B">
      <w:pPr>
        <w:spacing w:line="276" w:lineRule="auto"/>
        <w:ind w:firstLine="709"/>
        <w:contextualSpacing/>
        <w:jc w:val="both"/>
        <w:rPr>
          <w:rFonts w:ascii="Times New Roman" w:hAnsi="Times New Roman"/>
          <w:sz w:val="24"/>
        </w:rPr>
      </w:pPr>
      <w:r w:rsidRPr="00DC18DA">
        <w:rPr>
          <w:rFonts w:ascii="Times New Roman" w:hAnsi="Times New Roman"/>
          <w:sz w:val="24"/>
        </w:rPr>
        <w:t xml:space="preserve"> </w:t>
      </w:r>
      <w:r w:rsidRPr="00DC18DA">
        <w:rPr>
          <w:rFonts w:ascii="Times New Roman" w:hAnsi="Times New Roman"/>
          <w:i/>
          <w:sz w:val="24"/>
          <w:u w:val="single"/>
        </w:rPr>
        <w:t>Планирование тренировочного занятия</w:t>
      </w:r>
      <w:r w:rsidRPr="00DC18DA">
        <w:rPr>
          <w:rFonts w:ascii="Times New Roman" w:hAnsi="Times New Roman"/>
          <w:sz w:val="24"/>
        </w:rPr>
        <w:t>.</w:t>
      </w:r>
    </w:p>
    <w:p w:rsidR="001D10D2" w:rsidRPr="00DC18DA" w:rsidRDefault="001D10D2" w:rsidP="009D177B">
      <w:pPr>
        <w:spacing w:line="276" w:lineRule="auto"/>
        <w:ind w:firstLine="709"/>
        <w:contextualSpacing/>
        <w:jc w:val="both"/>
        <w:rPr>
          <w:rFonts w:ascii="Times New Roman" w:hAnsi="Times New Roman"/>
          <w:sz w:val="24"/>
        </w:rPr>
      </w:pPr>
      <w:r w:rsidRPr="00DC18DA">
        <w:rPr>
          <w:rFonts w:ascii="Times New Roman" w:hAnsi="Times New Roman"/>
          <w:sz w:val="24"/>
        </w:rPr>
        <w:t xml:space="preserve"> Основной формой организации обучения и тренировки является тренировочное занятие. </w:t>
      </w:r>
      <w:r w:rsidRPr="00DC18DA">
        <w:rPr>
          <w:rFonts w:ascii="Times New Roman" w:hAnsi="Times New Roman"/>
          <w:sz w:val="24"/>
        </w:rPr>
        <w:lastRenderedPageBreak/>
        <w:t xml:space="preserve">Он строится в соответствии с дидактическими принципами и методическими закономерностями тренировочного процесса. К занятию предъявляются следующие основные требования: </w:t>
      </w:r>
    </w:p>
    <w:p w:rsidR="001D10D2" w:rsidRPr="00DC18DA" w:rsidRDefault="001D10D2" w:rsidP="009D177B">
      <w:pPr>
        <w:spacing w:line="276" w:lineRule="auto"/>
        <w:ind w:firstLine="709"/>
        <w:contextualSpacing/>
        <w:jc w:val="both"/>
        <w:rPr>
          <w:rFonts w:ascii="Times New Roman" w:hAnsi="Times New Roman"/>
          <w:sz w:val="24"/>
        </w:rPr>
      </w:pPr>
      <w:r w:rsidRPr="00DC18DA">
        <w:rPr>
          <w:rFonts w:ascii="Times New Roman" w:hAnsi="Times New Roman"/>
          <w:sz w:val="24"/>
        </w:rPr>
        <w:t xml:space="preserve">1. Воздействие тренировочного занятия должно быть всесторонним - воспитательным, оздоровительным и специальным. </w:t>
      </w:r>
    </w:p>
    <w:p w:rsidR="001D10D2" w:rsidRPr="00DC18DA" w:rsidRDefault="001D10D2" w:rsidP="009D177B">
      <w:pPr>
        <w:spacing w:line="276" w:lineRule="auto"/>
        <w:ind w:firstLine="709"/>
        <w:contextualSpacing/>
        <w:jc w:val="both"/>
        <w:rPr>
          <w:rFonts w:ascii="Times New Roman" w:hAnsi="Times New Roman"/>
          <w:sz w:val="24"/>
        </w:rPr>
      </w:pPr>
      <w:r w:rsidRPr="00DC18DA">
        <w:rPr>
          <w:rFonts w:ascii="Times New Roman" w:hAnsi="Times New Roman"/>
          <w:sz w:val="24"/>
        </w:rPr>
        <w:t>Включать задачи:</w:t>
      </w:r>
    </w:p>
    <w:p w:rsidR="001D10D2" w:rsidRPr="00DC18DA" w:rsidRDefault="001D10D2" w:rsidP="009D177B">
      <w:pPr>
        <w:spacing w:line="276" w:lineRule="auto"/>
        <w:ind w:firstLine="709"/>
        <w:contextualSpacing/>
        <w:jc w:val="both"/>
        <w:rPr>
          <w:rFonts w:ascii="Times New Roman" w:hAnsi="Times New Roman"/>
          <w:sz w:val="24"/>
        </w:rPr>
      </w:pPr>
      <w:r w:rsidRPr="00DC18DA">
        <w:rPr>
          <w:rFonts w:ascii="Times New Roman" w:hAnsi="Times New Roman"/>
          <w:sz w:val="24"/>
        </w:rPr>
        <w:t xml:space="preserve">- образовательные, </w:t>
      </w:r>
    </w:p>
    <w:p w:rsidR="001D10D2" w:rsidRPr="00DC18DA" w:rsidRDefault="001D10D2" w:rsidP="009D177B">
      <w:pPr>
        <w:spacing w:line="276" w:lineRule="auto"/>
        <w:ind w:firstLine="709"/>
        <w:contextualSpacing/>
        <w:jc w:val="both"/>
        <w:rPr>
          <w:rFonts w:ascii="Times New Roman" w:hAnsi="Times New Roman"/>
          <w:sz w:val="24"/>
        </w:rPr>
      </w:pPr>
      <w:r w:rsidRPr="00DC18DA">
        <w:rPr>
          <w:rFonts w:ascii="Times New Roman" w:hAnsi="Times New Roman"/>
          <w:sz w:val="24"/>
        </w:rPr>
        <w:t xml:space="preserve">- воспитательные, </w:t>
      </w:r>
    </w:p>
    <w:p w:rsidR="001D10D2" w:rsidRPr="00DC18DA" w:rsidRDefault="001D10D2" w:rsidP="009D177B">
      <w:pPr>
        <w:spacing w:line="276" w:lineRule="auto"/>
        <w:ind w:firstLine="709"/>
        <w:contextualSpacing/>
        <w:jc w:val="both"/>
        <w:rPr>
          <w:rFonts w:ascii="Times New Roman" w:hAnsi="Times New Roman"/>
          <w:sz w:val="24"/>
        </w:rPr>
      </w:pPr>
      <w:r w:rsidRPr="00DC18DA">
        <w:rPr>
          <w:rFonts w:ascii="Times New Roman" w:hAnsi="Times New Roman"/>
          <w:sz w:val="24"/>
        </w:rPr>
        <w:t xml:space="preserve">- развивающие. </w:t>
      </w:r>
    </w:p>
    <w:p w:rsidR="001D10D2" w:rsidRPr="00DC18DA" w:rsidRDefault="001D10D2" w:rsidP="009D177B">
      <w:pPr>
        <w:spacing w:line="276" w:lineRule="auto"/>
        <w:ind w:firstLine="709"/>
        <w:contextualSpacing/>
        <w:jc w:val="both"/>
        <w:rPr>
          <w:rFonts w:ascii="Times New Roman" w:hAnsi="Times New Roman"/>
          <w:sz w:val="24"/>
        </w:rPr>
      </w:pPr>
      <w:r w:rsidRPr="00DC18DA">
        <w:rPr>
          <w:rFonts w:ascii="Times New Roman" w:hAnsi="Times New Roman"/>
          <w:sz w:val="24"/>
        </w:rPr>
        <w:t xml:space="preserve">2. Содержание учебно-тренировочного занятия должно отвечать конкретным задачам с учетом возрастных и индивидуальных особенностей, уровня подготовленности и быть направлено на расширение круга знаний, умений и навыков. </w:t>
      </w:r>
    </w:p>
    <w:p w:rsidR="001D10D2" w:rsidRPr="00DC18DA" w:rsidRDefault="001D10D2" w:rsidP="009D177B">
      <w:pPr>
        <w:spacing w:line="276" w:lineRule="auto"/>
        <w:ind w:firstLine="709"/>
        <w:contextualSpacing/>
        <w:jc w:val="both"/>
        <w:rPr>
          <w:rFonts w:ascii="Times New Roman" w:hAnsi="Times New Roman"/>
          <w:sz w:val="24"/>
        </w:rPr>
      </w:pPr>
      <w:r w:rsidRPr="00DC18DA">
        <w:rPr>
          <w:rFonts w:ascii="Times New Roman" w:hAnsi="Times New Roman"/>
          <w:sz w:val="24"/>
        </w:rPr>
        <w:t xml:space="preserve">3. В процессе учебно-тренировочного занятия нужно применять разнообразные средства и методы обучения и совершенствования, что обусловлено постоянным усложнением задач, динамикой сдвигов и адаптационными процессами. </w:t>
      </w:r>
    </w:p>
    <w:p w:rsidR="001D10D2" w:rsidRPr="00DC18DA" w:rsidRDefault="001D10D2" w:rsidP="009D177B">
      <w:pPr>
        <w:spacing w:line="276" w:lineRule="auto"/>
        <w:ind w:firstLine="709"/>
        <w:contextualSpacing/>
        <w:jc w:val="both"/>
        <w:rPr>
          <w:rFonts w:ascii="Times New Roman" w:hAnsi="Times New Roman"/>
          <w:sz w:val="24"/>
        </w:rPr>
      </w:pPr>
      <w:r w:rsidRPr="00DC18DA">
        <w:rPr>
          <w:rFonts w:ascii="Times New Roman" w:hAnsi="Times New Roman"/>
          <w:sz w:val="24"/>
        </w:rPr>
        <w:t xml:space="preserve">4. Каждое отдельное тренировочное занятие должен иметь неразрывную связь с предшествующими и последующими занятиями. </w:t>
      </w:r>
    </w:p>
    <w:p w:rsidR="001D10D2" w:rsidRPr="00DC18DA" w:rsidRDefault="001D10D2" w:rsidP="00113DCD">
      <w:pPr>
        <w:spacing w:line="276" w:lineRule="auto"/>
        <w:ind w:firstLine="709"/>
        <w:contextualSpacing/>
        <w:jc w:val="both"/>
        <w:rPr>
          <w:rFonts w:ascii="Times New Roman" w:hAnsi="Times New Roman"/>
          <w:sz w:val="24"/>
        </w:rPr>
      </w:pPr>
      <w:r w:rsidRPr="00DC18DA">
        <w:rPr>
          <w:rFonts w:ascii="Times New Roman" w:hAnsi="Times New Roman"/>
          <w:sz w:val="24"/>
        </w:rPr>
        <w:t xml:space="preserve">Длительность урока колеблется от 45 мин до трех и более часов. Все учебно- тренировочные занятия различаются по своей направленности, но в большинстве случаев они имеют комплексный характер. </w:t>
      </w:r>
    </w:p>
    <w:p w:rsidR="001D10D2" w:rsidRPr="00DC18DA" w:rsidRDefault="001D10D2" w:rsidP="00113DCD">
      <w:pPr>
        <w:spacing w:line="276" w:lineRule="auto"/>
        <w:ind w:firstLine="709"/>
        <w:contextualSpacing/>
        <w:jc w:val="both"/>
        <w:rPr>
          <w:rFonts w:ascii="Times New Roman" w:hAnsi="Times New Roman"/>
          <w:sz w:val="24"/>
        </w:rPr>
      </w:pPr>
      <w:r w:rsidRPr="00DC18DA">
        <w:rPr>
          <w:rFonts w:ascii="Times New Roman" w:hAnsi="Times New Roman"/>
          <w:sz w:val="24"/>
        </w:rPr>
        <w:t>Структура занятия предусматривает три части: подготовительную, основную и заключительную.</w:t>
      </w:r>
    </w:p>
    <w:p w:rsidR="001D10D2" w:rsidRPr="00DC18DA" w:rsidRDefault="001D10D2" w:rsidP="00113DCD">
      <w:pPr>
        <w:spacing w:line="276" w:lineRule="auto"/>
        <w:ind w:firstLine="709"/>
        <w:contextualSpacing/>
        <w:jc w:val="both"/>
        <w:rPr>
          <w:rFonts w:ascii="Times New Roman" w:hAnsi="Times New Roman"/>
          <w:sz w:val="24"/>
        </w:rPr>
      </w:pPr>
      <w:r w:rsidRPr="00DC18DA">
        <w:rPr>
          <w:rFonts w:ascii="Times New Roman" w:hAnsi="Times New Roman"/>
          <w:sz w:val="24"/>
        </w:rPr>
        <w:t xml:space="preserve"> </w:t>
      </w:r>
      <w:r w:rsidRPr="00DC18DA">
        <w:rPr>
          <w:rFonts w:ascii="Times New Roman" w:hAnsi="Times New Roman"/>
          <w:i/>
          <w:sz w:val="24"/>
        </w:rPr>
        <w:t>Подготовительная часть.</w:t>
      </w:r>
      <w:r w:rsidRPr="00DC18DA">
        <w:rPr>
          <w:rFonts w:ascii="Times New Roman" w:hAnsi="Times New Roman"/>
          <w:sz w:val="24"/>
        </w:rPr>
        <w:t xml:space="preserve"> Главная цель подготовительной части – организация и функциональная подготовка организма к предстоящей основной деятельности - выполнению основной задачи </w:t>
      </w:r>
      <w:proofErr w:type="gramStart"/>
      <w:r w:rsidR="006059FD">
        <w:rPr>
          <w:rFonts w:ascii="Times New Roman" w:hAnsi="Times New Roman"/>
          <w:sz w:val="24"/>
        </w:rPr>
        <w:t>Т(</w:t>
      </w:r>
      <w:proofErr w:type="gramEnd"/>
      <w:r w:rsidR="006059FD">
        <w:rPr>
          <w:rFonts w:ascii="Times New Roman" w:hAnsi="Times New Roman"/>
          <w:sz w:val="24"/>
        </w:rPr>
        <w:t>СС)</w:t>
      </w:r>
      <w:r w:rsidRPr="00DC18DA">
        <w:rPr>
          <w:rFonts w:ascii="Times New Roman" w:hAnsi="Times New Roman"/>
          <w:sz w:val="24"/>
        </w:rPr>
        <w:t xml:space="preserve">, поэтому используемые средства по координационной структуре и характеру нагрузок должны соответствовать особенностям упражнения основной части. В ней используют строевые и порядковые,  специально-подготовительные упражнения, подвижные игры. </w:t>
      </w:r>
    </w:p>
    <w:p w:rsidR="00657EDE" w:rsidRDefault="001D10D2" w:rsidP="00657EDE">
      <w:pPr>
        <w:spacing w:line="276" w:lineRule="auto"/>
        <w:ind w:firstLine="709"/>
        <w:contextualSpacing/>
        <w:jc w:val="both"/>
        <w:rPr>
          <w:rFonts w:ascii="Times New Roman" w:hAnsi="Times New Roman"/>
          <w:sz w:val="24"/>
        </w:rPr>
      </w:pPr>
      <w:r w:rsidRPr="00DC18DA">
        <w:rPr>
          <w:rFonts w:ascii="Times New Roman" w:hAnsi="Times New Roman"/>
          <w:sz w:val="24"/>
        </w:rPr>
        <w:t xml:space="preserve">Упражнения следует проводить без больших пауз, в разнообразном сочетании, добиваясь разностороннего воздействия на опорно- двигательный аппарат, сердечно-сосудистую и дыхательную системы организма. </w:t>
      </w:r>
    </w:p>
    <w:p w:rsidR="00657EDE" w:rsidRDefault="001D10D2" w:rsidP="00657EDE">
      <w:pPr>
        <w:spacing w:line="276" w:lineRule="auto"/>
        <w:ind w:firstLine="709"/>
        <w:contextualSpacing/>
        <w:jc w:val="both"/>
        <w:rPr>
          <w:rFonts w:ascii="Times New Roman" w:hAnsi="Times New Roman"/>
          <w:sz w:val="24"/>
        </w:rPr>
      </w:pPr>
      <w:r w:rsidRPr="00657EDE">
        <w:rPr>
          <w:rFonts w:ascii="Times New Roman" w:hAnsi="Times New Roman"/>
          <w:i/>
          <w:sz w:val="24"/>
        </w:rPr>
        <w:t xml:space="preserve"> Основная часть.</w:t>
      </w:r>
      <w:r w:rsidRPr="00657EDE">
        <w:rPr>
          <w:rFonts w:ascii="Times New Roman" w:hAnsi="Times New Roman"/>
          <w:sz w:val="24"/>
        </w:rPr>
        <w:t xml:space="preserve"> Направлена на решение задач учебно-тренировочного занятия, связанных с обучением и совершенствованием техники, развитием специальных физических качеств и т.д. При этом задачи формулируют конкретно с использованием общепринятой терминологии, а их количество не должно превышать двух-трех</w:t>
      </w:r>
      <w:r w:rsidR="00657EDE">
        <w:rPr>
          <w:rFonts w:ascii="Times New Roman" w:hAnsi="Times New Roman"/>
          <w:sz w:val="24"/>
        </w:rPr>
        <w:t xml:space="preserve"> </w:t>
      </w:r>
      <w:r w:rsidRPr="00657EDE">
        <w:rPr>
          <w:rFonts w:ascii="Times New Roman" w:hAnsi="Times New Roman"/>
          <w:sz w:val="24"/>
        </w:rPr>
        <w:t xml:space="preserve">. </w:t>
      </w:r>
    </w:p>
    <w:p w:rsidR="00657EDE" w:rsidRDefault="001D10D2" w:rsidP="00657EDE">
      <w:pPr>
        <w:spacing w:line="276" w:lineRule="auto"/>
        <w:ind w:firstLine="709"/>
        <w:contextualSpacing/>
        <w:jc w:val="both"/>
        <w:rPr>
          <w:rFonts w:ascii="Times New Roman" w:hAnsi="Times New Roman"/>
          <w:sz w:val="24"/>
        </w:rPr>
      </w:pPr>
      <w:r w:rsidRPr="00657EDE">
        <w:rPr>
          <w:rFonts w:ascii="Times New Roman" w:hAnsi="Times New Roman"/>
          <w:i/>
          <w:sz w:val="24"/>
        </w:rPr>
        <w:t>Заключительная часть</w:t>
      </w:r>
      <w:r w:rsidRPr="00657EDE">
        <w:rPr>
          <w:rFonts w:ascii="Times New Roman" w:hAnsi="Times New Roman"/>
          <w:sz w:val="24"/>
        </w:rPr>
        <w:t xml:space="preserve"> имеет своей целью постепенное снижение нагрузки и приведение организма занимающихся в относительно спокойное состояние, подготовку к последующей деятельности. Однако здесь могут решаться и задачи совершенствования двигател</w:t>
      </w:r>
      <w:r w:rsidR="00657EDE">
        <w:rPr>
          <w:rFonts w:ascii="Times New Roman" w:hAnsi="Times New Roman"/>
          <w:sz w:val="24"/>
        </w:rPr>
        <w:t>ьных навыков на фоне утомления.</w:t>
      </w:r>
    </w:p>
    <w:p w:rsidR="00657EDE" w:rsidRDefault="001D10D2" w:rsidP="00657EDE">
      <w:pPr>
        <w:spacing w:line="276" w:lineRule="auto"/>
        <w:ind w:firstLine="709"/>
        <w:contextualSpacing/>
        <w:jc w:val="both"/>
        <w:rPr>
          <w:rFonts w:ascii="Times New Roman" w:hAnsi="Times New Roman"/>
          <w:sz w:val="24"/>
        </w:rPr>
      </w:pPr>
      <w:r w:rsidRPr="00657EDE">
        <w:rPr>
          <w:rFonts w:ascii="Times New Roman" w:hAnsi="Times New Roman"/>
          <w:sz w:val="24"/>
        </w:rPr>
        <w:t xml:space="preserve">С помощью различных упражнений (строевых, на внимание и расслабление, дыхательных) создают условия для ускорения восстановительных процессов. Это, как правило, упражнения с малой интенсивностью, несложные по координации. </w:t>
      </w:r>
    </w:p>
    <w:p w:rsidR="001D10D2" w:rsidRDefault="001D10D2" w:rsidP="00657EDE">
      <w:pPr>
        <w:spacing w:line="276" w:lineRule="auto"/>
        <w:ind w:firstLine="709"/>
        <w:contextualSpacing/>
        <w:jc w:val="both"/>
        <w:rPr>
          <w:rFonts w:ascii="Times New Roman" w:hAnsi="Times New Roman"/>
          <w:sz w:val="24"/>
        </w:rPr>
      </w:pPr>
      <w:r w:rsidRPr="00657EDE">
        <w:rPr>
          <w:rFonts w:ascii="Times New Roman" w:hAnsi="Times New Roman"/>
          <w:sz w:val="24"/>
        </w:rPr>
        <w:t xml:space="preserve">УТЗ завершается анализом выполнения поставленных задач. Разбирают наиболее общие ошибки, намечают пути их устранения, определяют индивидуальные задания. </w:t>
      </w:r>
    </w:p>
    <w:p w:rsidR="00657EDE" w:rsidRPr="00657EDE" w:rsidRDefault="00657EDE" w:rsidP="00657EDE">
      <w:pPr>
        <w:spacing w:line="276" w:lineRule="auto"/>
        <w:ind w:firstLine="709"/>
        <w:contextualSpacing/>
        <w:jc w:val="both"/>
        <w:rPr>
          <w:rFonts w:ascii="Times New Roman" w:hAnsi="Times New Roman"/>
          <w:b/>
          <w:i/>
          <w:sz w:val="26"/>
          <w:szCs w:val="26"/>
          <w:u w:val="single"/>
        </w:rPr>
      </w:pPr>
    </w:p>
    <w:p w:rsidR="0068119A" w:rsidRPr="00657EDE" w:rsidRDefault="00657EDE" w:rsidP="000618AF">
      <w:pPr>
        <w:autoSpaceDE w:val="0"/>
        <w:autoSpaceDN w:val="0"/>
        <w:adjustRightInd w:val="0"/>
        <w:jc w:val="center"/>
        <w:rPr>
          <w:rFonts w:ascii="Times New Roman" w:hAnsi="Times New Roman"/>
          <w:b/>
          <w:i/>
          <w:color w:val="000000" w:themeColor="text1"/>
          <w:sz w:val="26"/>
          <w:szCs w:val="26"/>
          <w:u w:val="single"/>
        </w:rPr>
      </w:pPr>
      <w:r w:rsidRPr="00657EDE">
        <w:rPr>
          <w:rFonts w:ascii="Times New Roman" w:hAnsi="Times New Roman"/>
          <w:b/>
          <w:i/>
          <w:color w:val="000000" w:themeColor="text1"/>
          <w:sz w:val="26"/>
          <w:szCs w:val="26"/>
          <w:u w:val="single"/>
        </w:rPr>
        <w:t>2</w:t>
      </w:r>
      <w:r>
        <w:rPr>
          <w:rFonts w:ascii="Times New Roman" w:hAnsi="Times New Roman"/>
          <w:b/>
          <w:i/>
          <w:color w:val="000000" w:themeColor="text1"/>
          <w:sz w:val="26"/>
          <w:szCs w:val="26"/>
          <w:u w:val="single"/>
        </w:rPr>
        <w:t>.3</w:t>
      </w:r>
      <w:r w:rsidR="007E634F" w:rsidRPr="00657EDE">
        <w:rPr>
          <w:rFonts w:ascii="Times New Roman" w:hAnsi="Times New Roman"/>
          <w:b/>
          <w:i/>
          <w:color w:val="000000" w:themeColor="text1"/>
          <w:sz w:val="26"/>
          <w:szCs w:val="26"/>
          <w:u w:val="single"/>
        </w:rPr>
        <w:t>. Рекомендации по планированию спортивных результатов</w:t>
      </w:r>
    </w:p>
    <w:p w:rsidR="0068119A" w:rsidRPr="008236CD" w:rsidRDefault="0068119A" w:rsidP="009D177B">
      <w:pPr>
        <w:widowControl/>
        <w:shd w:val="clear" w:color="auto" w:fill="FFFFFF"/>
        <w:suppressAutoHyphens w:val="0"/>
        <w:spacing w:line="276" w:lineRule="auto"/>
        <w:ind w:firstLine="709"/>
        <w:contextualSpacing/>
        <w:jc w:val="both"/>
        <w:rPr>
          <w:rFonts w:ascii="Times New Roman" w:eastAsia="Times New Roman" w:hAnsi="Times New Roman"/>
          <w:color w:val="000000" w:themeColor="text1"/>
          <w:kern w:val="0"/>
          <w:sz w:val="24"/>
        </w:rPr>
      </w:pPr>
      <w:r w:rsidRPr="008236CD">
        <w:rPr>
          <w:rFonts w:ascii="Times New Roman" w:eastAsia="Times New Roman" w:hAnsi="Times New Roman"/>
          <w:color w:val="000000" w:themeColor="text1"/>
          <w:kern w:val="0"/>
          <w:sz w:val="24"/>
        </w:rPr>
        <w:lastRenderedPageBreak/>
        <w:t xml:space="preserve">Исходными данными для составления планов подготовки и спортивных результатов являются оптимальный возраст для достижения наивысших результатов, продолжительность подготовки для их достижения, темпы роста спортивных результатов от разряда к разряду, индивидуальные особенности спортсменов, условия проведения тренировочных занятий и другие факторы. </w:t>
      </w:r>
    </w:p>
    <w:p w:rsidR="0068119A" w:rsidRPr="008236CD" w:rsidRDefault="0068119A" w:rsidP="009D177B">
      <w:pPr>
        <w:widowControl/>
        <w:shd w:val="clear" w:color="auto" w:fill="FFFFFF"/>
        <w:suppressAutoHyphens w:val="0"/>
        <w:spacing w:line="276" w:lineRule="auto"/>
        <w:ind w:firstLine="709"/>
        <w:contextualSpacing/>
        <w:jc w:val="both"/>
        <w:rPr>
          <w:rFonts w:ascii="Times New Roman" w:eastAsia="Times New Roman" w:hAnsi="Times New Roman"/>
          <w:color w:val="000000" w:themeColor="text1"/>
          <w:kern w:val="0"/>
          <w:sz w:val="24"/>
        </w:rPr>
      </w:pPr>
      <w:r w:rsidRPr="008236CD">
        <w:rPr>
          <w:rFonts w:ascii="Times New Roman" w:eastAsia="Times New Roman" w:hAnsi="Times New Roman"/>
          <w:color w:val="000000" w:themeColor="text1"/>
          <w:kern w:val="0"/>
          <w:sz w:val="24"/>
        </w:rPr>
        <w:t>Планы подготовки и планы спортивных результатов составляются как для группы спортсменов, так и для одного спортсмена.</w:t>
      </w:r>
    </w:p>
    <w:p w:rsidR="0068119A" w:rsidRPr="008236CD" w:rsidRDefault="0068119A" w:rsidP="009D177B">
      <w:pPr>
        <w:widowControl/>
        <w:shd w:val="clear" w:color="auto" w:fill="FFFFFF"/>
        <w:suppressAutoHyphens w:val="0"/>
        <w:spacing w:line="276" w:lineRule="auto"/>
        <w:ind w:firstLine="709"/>
        <w:contextualSpacing/>
        <w:jc w:val="both"/>
        <w:rPr>
          <w:rFonts w:ascii="Times New Roman" w:eastAsia="Times New Roman" w:hAnsi="Times New Roman"/>
          <w:color w:val="000000" w:themeColor="text1"/>
          <w:kern w:val="0"/>
          <w:sz w:val="24"/>
        </w:rPr>
      </w:pPr>
      <w:r w:rsidRPr="008236CD">
        <w:rPr>
          <w:rFonts w:ascii="Times New Roman" w:eastAsia="Times New Roman" w:hAnsi="Times New Roman"/>
          <w:color w:val="000000" w:themeColor="text1"/>
          <w:kern w:val="0"/>
          <w:sz w:val="24"/>
        </w:rPr>
        <w:t>Групповые планы должны содержать данные, намечающие перспективу и основные направления подготовки всей группы к достижении высоких спортивных результатов. В них должны быть отражены тенденции к возрастанию требований к различным сторонам подготовки спортсмена, а конкретные показатели планов по годам — соответствовать уровню развития спортсменов данной группы.</w:t>
      </w:r>
    </w:p>
    <w:p w:rsidR="0068119A" w:rsidRDefault="0068119A" w:rsidP="009D177B">
      <w:pPr>
        <w:autoSpaceDE w:val="0"/>
        <w:autoSpaceDN w:val="0"/>
        <w:adjustRightInd w:val="0"/>
        <w:spacing w:line="276" w:lineRule="auto"/>
        <w:ind w:firstLine="709"/>
        <w:contextualSpacing/>
        <w:jc w:val="both"/>
        <w:rPr>
          <w:rFonts w:ascii="Times New Roman" w:hAnsi="Times New Roman"/>
          <w:color w:val="000000" w:themeColor="text1"/>
          <w:sz w:val="24"/>
        </w:rPr>
      </w:pPr>
      <w:r w:rsidRPr="008236CD">
        <w:rPr>
          <w:rFonts w:ascii="Times New Roman" w:hAnsi="Times New Roman"/>
          <w:color w:val="000000" w:themeColor="text1"/>
          <w:sz w:val="24"/>
        </w:rPr>
        <w:t>Планирование дает возможность для последующего анализа, прогнозирования, совершенствования и выявления позитивных и негативных этапов развития.</w:t>
      </w:r>
    </w:p>
    <w:p w:rsidR="00657EDE" w:rsidRDefault="00657EDE" w:rsidP="00657EDE">
      <w:pPr>
        <w:suppressAutoHyphens w:val="0"/>
        <w:autoSpaceDE w:val="0"/>
        <w:autoSpaceDN w:val="0"/>
        <w:adjustRightInd w:val="0"/>
        <w:spacing w:line="276" w:lineRule="auto"/>
        <w:contextualSpacing/>
        <w:jc w:val="both"/>
        <w:rPr>
          <w:rFonts w:ascii="Times New Roman" w:hAnsi="Times New Roman"/>
          <w:color w:val="000000" w:themeColor="text1"/>
          <w:sz w:val="24"/>
        </w:rPr>
      </w:pPr>
    </w:p>
    <w:p w:rsidR="0068119A" w:rsidRPr="009D177B" w:rsidRDefault="00657EDE" w:rsidP="00657EDE">
      <w:pPr>
        <w:suppressAutoHyphens w:val="0"/>
        <w:autoSpaceDE w:val="0"/>
        <w:autoSpaceDN w:val="0"/>
        <w:adjustRightInd w:val="0"/>
        <w:spacing w:line="276" w:lineRule="auto"/>
        <w:ind w:firstLine="709"/>
        <w:contextualSpacing/>
        <w:jc w:val="both"/>
        <w:rPr>
          <w:rFonts w:ascii="Times New Roman" w:eastAsia="Times New Roman" w:hAnsi="Times New Roman"/>
          <w:b/>
          <w:kern w:val="0"/>
          <w:sz w:val="26"/>
          <w:szCs w:val="26"/>
        </w:rPr>
      </w:pPr>
      <w:r w:rsidRPr="009D177B">
        <w:rPr>
          <w:rFonts w:ascii="Times New Roman" w:eastAsia="Times New Roman" w:hAnsi="Times New Roman"/>
          <w:b/>
          <w:kern w:val="0"/>
          <w:sz w:val="26"/>
          <w:szCs w:val="26"/>
        </w:rPr>
        <w:t>2.4</w:t>
      </w:r>
      <w:r w:rsidR="0068119A" w:rsidRPr="009D177B">
        <w:rPr>
          <w:rFonts w:ascii="Times New Roman" w:eastAsia="Times New Roman" w:hAnsi="Times New Roman"/>
          <w:b/>
          <w:kern w:val="0"/>
          <w:sz w:val="26"/>
          <w:szCs w:val="26"/>
        </w:rPr>
        <w:t xml:space="preserve">. </w:t>
      </w:r>
      <w:r w:rsidR="006059FD">
        <w:rPr>
          <w:rFonts w:ascii="Times New Roman" w:eastAsia="Times New Roman" w:hAnsi="Times New Roman"/>
          <w:b/>
          <w:i/>
          <w:kern w:val="0"/>
          <w:sz w:val="26"/>
          <w:szCs w:val="26"/>
          <w:u w:val="single"/>
        </w:rPr>
        <w:t>Врачебный</w:t>
      </w:r>
      <w:r w:rsidRPr="009D177B">
        <w:rPr>
          <w:rFonts w:ascii="Times New Roman" w:eastAsia="Times New Roman" w:hAnsi="Times New Roman"/>
          <w:b/>
          <w:i/>
          <w:kern w:val="0"/>
          <w:sz w:val="26"/>
          <w:szCs w:val="26"/>
          <w:u w:val="single"/>
        </w:rPr>
        <w:t>, психологический и биохимический контроль</w:t>
      </w:r>
    </w:p>
    <w:p w:rsidR="0068119A" w:rsidRPr="008236CD" w:rsidRDefault="0068119A" w:rsidP="009D177B">
      <w:pPr>
        <w:suppressAutoHyphens w:val="0"/>
        <w:autoSpaceDE w:val="0"/>
        <w:autoSpaceDN w:val="0"/>
        <w:adjustRightInd w:val="0"/>
        <w:spacing w:line="276" w:lineRule="auto"/>
        <w:ind w:firstLine="709"/>
        <w:contextualSpacing/>
        <w:jc w:val="both"/>
        <w:rPr>
          <w:rFonts w:ascii="Times New Roman" w:eastAsia="Times New Roman" w:hAnsi="Times New Roman"/>
          <w:kern w:val="0"/>
          <w:sz w:val="24"/>
        </w:rPr>
      </w:pPr>
      <w:r w:rsidRPr="008236CD">
        <w:rPr>
          <w:rFonts w:ascii="Times New Roman" w:eastAsia="Times New Roman" w:hAnsi="Times New Roman"/>
          <w:kern w:val="0"/>
          <w:sz w:val="24"/>
        </w:rPr>
        <w:t>В ходе осуществления тренировочного процесса необходимо организовывать проведение врачебного, психологического и биохимического контроля. Врачебн</w:t>
      </w:r>
      <w:r w:rsidR="006059FD">
        <w:rPr>
          <w:rFonts w:ascii="Times New Roman" w:eastAsia="Times New Roman" w:hAnsi="Times New Roman"/>
          <w:kern w:val="0"/>
          <w:sz w:val="24"/>
        </w:rPr>
        <w:t>ы</w:t>
      </w:r>
      <w:r w:rsidRPr="008236CD">
        <w:rPr>
          <w:rFonts w:ascii="Times New Roman" w:eastAsia="Times New Roman" w:hAnsi="Times New Roman"/>
          <w:kern w:val="0"/>
          <w:sz w:val="24"/>
        </w:rPr>
        <w:t xml:space="preserve">й, психологический и биохимический контроль </w:t>
      </w:r>
      <w:r w:rsidRPr="008236CD">
        <w:rPr>
          <w:rFonts w:ascii="Times New Roman" w:eastAsia="Times New Roman" w:hAnsi="Times New Roman"/>
          <w:color w:val="000000" w:themeColor="text1"/>
          <w:kern w:val="0"/>
          <w:sz w:val="24"/>
        </w:rPr>
        <w:t>спортсменов</w:t>
      </w:r>
      <w:r w:rsidRPr="008236CD">
        <w:rPr>
          <w:rFonts w:ascii="Times New Roman" w:eastAsia="Times New Roman" w:hAnsi="Times New Roman"/>
          <w:kern w:val="0"/>
          <w:sz w:val="24"/>
        </w:rPr>
        <w:t xml:space="preserve"> проводят </w:t>
      </w:r>
      <w:r w:rsidRPr="008236CD">
        <w:rPr>
          <w:rFonts w:ascii="Times New Roman" w:eastAsia="Times New Roman" w:hAnsi="Times New Roman"/>
          <w:color w:val="000000" w:themeColor="text1"/>
          <w:kern w:val="0"/>
          <w:sz w:val="24"/>
        </w:rPr>
        <w:t>в процессе тренировочных занятий для определения уровня готовности и оценки эффективности тренировки; при организации тренировочных занятий с лицами, проходящими спортивную подготовку и при необходимости решения вопроса о возможности ранней спортивной специализации.</w:t>
      </w:r>
      <w:r w:rsidRPr="008236CD">
        <w:rPr>
          <w:rFonts w:ascii="Times New Roman" w:eastAsia="Times New Roman" w:hAnsi="Times New Roman"/>
          <w:kern w:val="0"/>
          <w:sz w:val="24"/>
        </w:rPr>
        <w:t xml:space="preserve"> </w:t>
      </w:r>
    </w:p>
    <w:p w:rsidR="0068119A" w:rsidRPr="008236CD" w:rsidRDefault="0068119A" w:rsidP="009D177B">
      <w:pPr>
        <w:suppressAutoHyphens w:val="0"/>
        <w:autoSpaceDE w:val="0"/>
        <w:autoSpaceDN w:val="0"/>
        <w:adjustRightInd w:val="0"/>
        <w:spacing w:line="276" w:lineRule="auto"/>
        <w:ind w:firstLine="709"/>
        <w:contextualSpacing/>
        <w:jc w:val="both"/>
        <w:rPr>
          <w:rFonts w:ascii="Times New Roman" w:eastAsia="Times New Roman" w:hAnsi="Times New Roman"/>
          <w:kern w:val="0"/>
          <w:sz w:val="24"/>
        </w:rPr>
      </w:pPr>
      <w:r w:rsidRPr="008236CD">
        <w:rPr>
          <w:rFonts w:ascii="Times New Roman" w:hAnsi="Times New Roman"/>
          <w:sz w:val="24"/>
        </w:rPr>
        <w:t>Врачебный, психологический и биохимический контроль осуществляется путем проведения комплексного контроля.  Цель комплексного контроля - получение полной объективной информации о здоровье и подготовленности каждого занимающегося теннисом.</w:t>
      </w:r>
    </w:p>
    <w:p w:rsidR="0068119A" w:rsidRPr="008236CD" w:rsidRDefault="0068119A" w:rsidP="009D177B">
      <w:pPr>
        <w:suppressAutoHyphens w:val="0"/>
        <w:autoSpaceDE w:val="0"/>
        <w:autoSpaceDN w:val="0"/>
        <w:adjustRightInd w:val="0"/>
        <w:spacing w:line="276" w:lineRule="auto"/>
        <w:ind w:firstLine="709"/>
        <w:contextualSpacing/>
        <w:jc w:val="both"/>
        <w:rPr>
          <w:rFonts w:ascii="Times New Roman" w:eastAsia="Times New Roman" w:hAnsi="Times New Roman"/>
          <w:kern w:val="0"/>
          <w:sz w:val="24"/>
        </w:rPr>
      </w:pPr>
      <w:r w:rsidRPr="008236CD">
        <w:rPr>
          <w:rFonts w:ascii="Times New Roman" w:hAnsi="Times New Roman"/>
          <w:sz w:val="24"/>
        </w:rPr>
        <w:t>Комплексный контроль включает в себя единую систему проведения всех процедур обследования, оценки структуры тренировочной и соревновательной деятельности (соответствие с</w:t>
      </w:r>
      <w:r w:rsidR="00657EDE">
        <w:rPr>
          <w:rFonts w:ascii="Times New Roman" w:hAnsi="Times New Roman"/>
          <w:sz w:val="24"/>
        </w:rPr>
        <w:t>портивных результатов прогнозу,</w:t>
      </w:r>
      <w:r w:rsidRPr="008236CD">
        <w:rPr>
          <w:rFonts w:ascii="Times New Roman" w:hAnsi="Times New Roman"/>
          <w:sz w:val="24"/>
        </w:rPr>
        <w:t xml:space="preserve"> диагностика здоровья и функционального состояния, уровень специальной физической, технической и психологической подготовленности, выполнение назначенных лечебно-профилактических процедур и восстановительных мероприятий и т.д.).</w:t>
      </w:r>
    </w:p>
    <w:p w:rsidR="0068119A" w:rsidRPr="008236CD" w:rsidRDefault="0068119A" w:rsidP="009D177B">
      <w:pPr>
        <w:suppressAutoHyphens w:val="0"/>
        <w:autoSpaceDE w:val="0"/>
        <w:autoSpaceDN w:val="0"/>
        <w:adjustRightInd w:val="0"/>
        <w:spacing w:line="276" w:lineRule="auto"/>
        <w:ind w:firstLine="709"/>
        <w:contextualSpacing/>
        <w:jc w:val="both"/>
        <w:rPr>
          <w:rFonts w:ascii="Times New Roman" w:eastAsia="Times New Roman" w:hAnsi="Times New Roman"/>
          <w:kern w:val="0"/>
          <w:sz w:val="24"/>
        </w:rPr>
      </w:pPr>
      <w:r w:rsidRPr="008236CD">
        <w:rPr>
          <w:rFonts w:ascii="Times New Roman" w:hAnsi="Times New Roman"/>
          <w:sz w:val="24"/>
        </w:rPr>
        <w:t>Основные формы комплексного контроля: обследование соревновательной деятельности, углубленные компл</w:t>
      </w:r>
      <w:r w:rsidR="00657EDE">
        <w:rPr>
          <w:rFonts w:ascii="Times New Roman" w:hAnsi="Times New Roman"/>
          <w:sz w:val="24"/>
        </w:rPr>
        <w:t xml:space="preserve">ексные медицинские обследования, </w:t>
      </w:r>
      <w:r w:rsidRPr="008236CD">
        <w:rPr>
          <w:rFonts w:ascii="Times New Roman" w:hAnsi="Times New Roman"/>
          <w:sz w:val="24"/>
        </w:rPr>
        <w:t>этапные комплексные обследования, текущие обследования.</w:t>
      </w:r>
    </w:p>
    <w:p w:rsidR="0068119A" w:rsidRPr="008236CD" w:rsidRDefault="0068119A" w:rsidP="009D177B">
      <w:pPr>
        <w:suppressAutoHyphens w:val="0"/>
        <w:autoSpaceDE w:val="0"/>
        <w:autoSpaceDN w:val="0"/>
        <w:adjustRightInd w:val="0"/>
        <w:spacing w:line="276" w:lineRule="auto"/>
        <w:ind w:firstLine="709"/>
        <w:contextualSpacing/>
        <w:jc w:val="both"/>
        <w:rPr>
          <w:rFonts w:ascii="Times New Roman" w:eastAsia="Times New Roman" w:hAnsi="Times New Roman"/>
          <w:color w:val="000000" w:themeColor="text1"/>
          <w:kern w:val="0"/>
          <w:sz w:val="24"/>
        </w:rPr>
      </w:pPr>
      <w:r w:rsidRPr="008236CD">
        <w:rPr>
          <w:rFonts w:ascii="Times New Roman" w:eastAsia="Times New Roman" w:hAnsi="Times New Roman"/>
          <w:color w:val="000000" w:themeColor="text1"/>
          <w:kern w:val="0"/>
          <w:sz w:val="24"/>
        </w:rPr>
        <w:t>На основании данных такого контроля оценивается степень соответствия процесса тренировочных занятий уровню состояния здоровья спортсмена, его физическому развитию, тренированности и дать рекомендации по режиму и методике тренировки.</w:t>
      </w:r>
    </w:p>
    <w:p w:rsidR="0068119A" w:rsidRPr="008236CD" w:rsidRDefault="0068119A" w:rsidP="009D177B">
      <w:pPr>
        <w:suppressAutoHyphens w:val="0"/>
        <w:autoSpaceDE w:val="0"/>
        <w:autoSpaceDN w:val="0"/>
        <w:adjustRightInd w:val="0"/>
        <w:spacing w:line="276" w:lineRule="auto"/>
        <w:ind w:firstLine="709"/>
        <w:contextualSpacing/>
        <w:jc w:val="both"/>
        <w:rPr>
          <w:rFonts w:ascii="Times New Roman" w:eastAsia="Times New Roman" w:hAnsi="Times New Roman"/>
          <w:color w:val="000000" w:themeColor="text1"/>
          <w:kern w:val="0"/>
          <w:sz w:val="24"/>
        </w:rPr>
      </w:pPr>
      <w:r w:rsidRPr="008236CD">
        <w:rPr>
          <w:rFonts w:ascii="Times New Roman" w:eastAsia="Times New Roman" w:hAnsi="Times New Roman"/>
          <w:color w:val="000000" w:themeColor="text1"/>
          <w:kern w:val="0"/>
          <w:sz w:val="24"/>
        </w:rPr>
        <w:t>Тренер планирует тренировочный процесс с учетом результатов контроля, составляет планы тренировочных занятий, принимая во внимание обеспечение индивидуального подхода. По результатам текущих наблюдений  и контроля вносятся соответствующие корректировки в планы тренировочного процесса.</w:t>
      </w:r>
    </w:p>
    <w:p w:rsidR="0068119A" w:rsidRPr="008236CD" w:rsidRDefault="0068119A" w:rsidP="00657EDE">
      <w:pPr>
        <w:suppressAutoHyphens w:val="0"/>
        <w:autoSpaceDE w:val="0"/>
        <w:autoSpaceDN w:val="0"/>
        <w:adjustRightInd w:val="0"/>
        <w:spacing w:line="276" w:lineRule="auto"/>
        <w:ind w:left="-567" w:firstLine="709"/>
        <w:contextualSpacing/>
        <w:jc w:val="both"/>
        <w:rPr>
          <w:rFonts w:ascii="Times New Roman" w:eastAsia="Times New Roman" w:hAnsi="Times New Roman"/>
          <w:kern w:val="0"/>
          <w:sz w:val="24"/>
        </w:rPr>
      </w:pPr>
    </w:p>
    <w:p w:rsidR="0068119A" w:rsidRPr="00657EDE" w:rsidRDefault="00657EDE" w:rsidP="0068119A">
      <w:pPr>
        <w:suppressAutoHyphens w:val="0"/>
        <w:autoSpaceDE w:val="0"/>
        <w:autoSpaceDN w:val="0"/>
        <w:adjustRightInd w:val="0"/>
        <w:ind w:right="142"/>
        <w:jc w:val="center"/>
        <w:rPr>
          <w:rFonts w:ascii="Times New Roman" w:eastAsia="Times New Roman" w:hAnsi="Times New Roman"/>
          <w:b/>
          <w:i/>
          <w:kern w:val="0"/>
          <w:sz w:val="26"/>
          <w:szCs w:val="26"/>
          <w:u w:val="single"/>
        </w:rPr>
      </w:pPr>
      <w:r w:rsidRPr="00657EDE">
        <w:rPr>
          <w:rFonts w:ascii="Times New Roman" w:eastAsia="Times New Roman" w:hAnsi="Times New Roman"/>
          <w:b/>
          <w:i/>
          <w:kern w:val="0"/>
          <w:sz w:val="26"/>
          <w:szCs w:val="26"/>
          <w:u w:val="single"/>
        </w:rPr>
        <w:t>2.5</w:t>
      </w:r>
      <w:r w:rsidR="0068119A" w:rsidRPr="00657EDE">
        <w:rPr>
          <w:rFonts w:ascii="Times New Roman" w:eastAsia="Times New Roman" w:hAnsi="Times New Roman"/>
          <w:b/>
          <w:i/>
          <w:kern w:val="0"/>
          <w:sz w:val="26"/>
          <w:szCs w:val="26"/>
          <w:u w:val="single"/>
        </w:rPr>
        <w:t xml:space="preserve">. </w:t>
      </w:r>
      <w:r w:rsidRPr="00657EDE">
        <w:rPr>
          <w:rFonts w:ascii="Times New Roman" w:eastAsia="Times New Roman" w:hAnsi="Times New Roman"/>
          <w:b/>
          <w:i/>
          <w:kern w:val="0"/>
          <w:sz w:val="26"/>
          <w:szCs w:val="26"/>
          <w:u w:val="single"/>
        </w:rPr>
        <w:t>Программный материал для практических занятий по каждому этапу подготовки с разбивкой на периоды подготовки</w:t>
      </w:r>
    </w:p>
    <w:p w:rsidR="0068119A" w:rsidRPr="00394212" w:rsidRDefault="0068119A" w:rsidP="00394212">
      <w:pPr>
        <w:suppressAutoHyphens w:val="0"/>
        <w:autoSpaceDE w:val="0"/>
        <w:autoSpaceDN w:val="0"/>
        <w:adjustRightInd w:val="0"/>
        <w:spacing w:line="276" w:lineRule="auto"/>
        <w:ind w:firstLine="709"/>
        <w:contextualSpacing/>
        <w:jc w:val="both"/>
        <w:rPr>
          <w:rFonts w:ascii="Times New Roman" w:eastAsia="Times New Roman" w:hAnsi="Times New Roman"/>
          <w:b/>
          <w:kern w:val="0"/>
          <w:sz w:val="24"/>
        </w:rPr>
      </w:pPr>
      <w:r w:rsidRPr="00394212">
        <w:rPr>
          <w:rFonts w:ascii="Times New Roman" w:hAnsi="Times New Roman"/>
          <w:sz w:val="24"/>
        </w:rPr>
        <w:t xml:space="preserve">Изучение вида спорта теннис занимает длительное время из-за большого числа технических действий, а также разнообразия проявлений двигательных и психических качеств, </w:t>
      </w:r>
      <w:r w:rsidRPr="00394212">
        <w:rPr>
          <w:rFonts w:ascii="Times New Roman" w:hAnsi="Times New Roman"/>
          <w:sz w:val="24"/>
        </w:rPr>
        <w:lastRenderedPageBreak/>
        <w:t xml:space="preserve">которые требуются от спортсменов. Спортивная подготовка юных спортсменов имеет существенные особенности из-за ограниченности уровней их физической и психической подготовленности в каждом возрасте, которые определяют возможности к освоению тенниса. Имеет свое значение и динамика развития различных двигательных и психических качеств, а также характеристики и длительность воздействия пубертатного периода на их проявления. </w:t>
      </w:r>
    </w:p>
    <w:p w:rsidR="0068119A" w:rsidRPr="00394212" w:rsidRDefault="0068119A" w:rsidP="00394212">
      <w:pPr>
        <w:pStyle w:val="af5"/>
        <w:spacing w:line="276" w:lineRule="auto"/>
        <w:ind w:firstLine="709"/>
        <w:contextualSpacing/>
        <w:jc w:val="both"/>
        <w:rPr>
          <w:sz w:val="24"/>
          <w:szCs w:val="24"/>
        </w:rPr>
      </w:pPr>
      <w:r w:rsidRPr="00394212">
        <w:rPr>
          <w:sz w:val="24"/>
          <w:szCs w:val="24"/>
        </w:rPr>
        <w:t xml:space="preserve">Структура тренировочного занятия представляет собой три части: подготовительная (разминка), основная и заключительная. </w:t>
      </w:r>
    </w:p>
    <w:p w:rsidR="0068119A" w:rsidRPr="00394212" w:rsidRDefault="0068119A" w:rsidP="00394212">
      <w:pPr>
        <w:pStyle w:val="af5"/>
        <w:spacing w:line="276" w:lineRule="auto"/>
        <w:ind w:firstLine="709"/>
        <w:contextualSpacing/>
        <w:jc w:val="both"/>
        <w:rPr>
          <w:sz w:val="24"/>
          <w:szCs w:val="24"/>
        </w:rPr>
      </w:pPr>
      <w:r w:rsidRPr="00394212">
        <w:rPr>
          <w:sz w:val="24"/>
          <w:szCs w:val="24"/>
        </w:rPr>
        <w:t xml:space="preserve">В </w:t>
      </w:r>
      <w:r w:rsidRPr="00394212">
        <w:rPr>
          <w:iCs/>
          <w:sz w:val="24"/>
          <w:szCs w:val="24"/>
        </w:rPr>
        <w:t>подготовительной части</w:t>
      </w:r>
      <w:r w:rsidRPr="00394212">
        <w:rPr>
          <w:i/>
          <w:iCs/>
          <w:sz w:val="24"/>
          <w:szCs w:val="24"/>
        </w:rPr>
        <w:t xml:space="preserve"> </w:t>
      </w:r>
      <w:r w:rsidRPr="00394212">
        <w:rPr>
          <w:sz w:val="24"/>
          <w:szCs w:val="24"/>
        </w:rPr>
        <w:t>решается следующая задача - подготовка и подведение организма спортсмена (разогревание) к выполнению основной части. В подготовительной части применяют упражнения, способствующие повышению температуры тела и скелетных мышц, что приводит к усилению кровообращения и дыхания, подвижности в суставах, необходимых для выполнения заданий основной части, так же используют обще-подготовительные упражнения, бег, обще-развивающие упражнения. Количество упражнений, как и длительность этой части, во многом зависит от возрастных, антропометрических показателей спортсменов, этапа подготовки, места и условий проведения тренировочного занятия.</w:t>
      </w:r>
    </w:p>
    <w:p w:rsidR="0068119A" w:rsidRPr="00394212" w:rsidRDefault="0068119A" w:rsidP="00394212">
      <w:pPr>
        <w:suppressAutoHyphens w:val="0"/>
        <w:autoSpaceDE w:val="0"/>
        <w:autoSpaceDN w:val="0"/>
        <w:adjustRightInd w:val="0"/>
        <w:spacing w:line="276" w:lineRule="auto"/>
        <w:ind w:firstLine="709"/>
        <w:contextualSpacing/>
        <w:jc w:val="both"/>
        <w:rPr>
          <w:rFonts w:ascii="Times New Roman" w:eastAsia="Times New Roman" w:hAnsi="Times New Roman"/>
          <w:kern w:val="0"/>
          <w:sz w:val="24"/>
        </w:rPr>
      </w:pPr>
      <w:r w:rsidRPr="00394212">
        <w:rPr>
          <w:rFonts w:ascii="Times New Roman" w:eastAsia="Times New Roman" w:hAnsi="Times New Roman"/>
          <w:kern w:val="0"/>
          <w:sz w:val="24"/>
        </w:rPr>
        <w:t>Во второй половине подготовительной части следует выполнять такие упражнения, которые способствуют настрою на выполнение задач основной части тренировки, которые во многом зависят от уровня подготовленности спортсменов.</w:t>
      </w:r>
    </w:p>
    <w:p w:rsidR="0068119A" w:rsidRPr="00394212" w:rsidRDefault="0068119A" w:rsidP="00394212">
      <w:pPr>
        <w:suppressAutoHyphens w:val="0"/>
        <w:autoSpaceDE w:val="0"/>
        <w:autoSpaceDN w:val="0"/>
        <w:adjustRightInd w:val="0"/>
        <w:spacing w:line="276" w:lineRule="auto"/>
        <w:ind w:firstLine="709"/>
        <w:contextualSpacing/>
        <w:jc w:val="both"/>
        <w:rPr>
          <w:rFonts w:ascii="Times New Roman" w:eastAsia="Times New Roman" w:hAnsi="Times New Roman"/>
          <w:kern w:val="0"/>
          <w:sz w:val="24"/>
        </w:rPr>
      </w:pPr>
      <w:r w:rsidRPr="00394212">
        <w:rPr>
          <w:rFonts w:ascii="Times New Roman" w:eastAsia="Times New Roman" w:hAnsi="Times New Roman"/>
          <w:kern w:val="0"/>
          <w:sz w:val="24"/>
        </w:rPr>
        <w:t xml:space="preserve">В </w:t>
      </w:r>
      <w:r w:rsidRPr="00394212">
        <w:rPr>
          <w:rFonts w:ascii="Times New Roman" w:eastAsia="Times New Roman" w:hAnsi="Times New Roman"/>
          <w:iCs/>
          <w:kern w:val="0"/>
          <w:sz w:val="24"/>
        </w:rPr>
        <w:t>основной части тренировочного</w:t>
      </w:r>
      <w:r w:rsidRPr="00394212">
        <w:rPr>
          <w:rFonts w:ascii="Times New Roman" w:eastAsia="Times New Roman" w:hAnsi="Times New Roman"/>
          <w:i/>
          <w:iCs/>
          <w:kern w:val="0"/>
          <w:sz w:val="24"/>
        </w:rPr>
        <w:t xml:space="preserve"> </w:t>
      </w:r>
      <w:r w:rsidRPr="00394212">
        <w:rPr>
          <w:rFonts w:ascii="Times New Roman" w:eastAsia="Times New Roman" w:hAnsi="Times New Roman"/>
          <w:kern w:val="0"/>
          <w:sz w:val="24"/>
        </w:rPr>
        <w:t>занятия решаются задачи конкретного тренировочного занятия: обучение техническим действиям, совершенствование технических и технико-тактических действий, воспитание физических качеств.</w:t>
      </w:r>
    </w:p>
    <w:p w:rsidR="0068119A" w:rsidRPr="00394212" w:rsidRDefault="0068119A" w:rsidP="00394212">
      <w:pPr>
        <w:suppressAutoHyphens w:val="0"/>
        <w:autoSpaceDE w:val="0"/>
        <w:autoSpaceDN w:val="0"/>
        <w:adjustRightInd w:val="0"/>
        <w:spacing w:line="276" w:lineRule="auto"/>
        <w:ind w:firstLine="709"/>
        <w:contextualSpacing/>
        <w:jc w:val="both"/>
        <w:rPr>
          <w:rFonts w:ascii="Times New Roman" w:eastAsia="Times New Roman" w:hAnsi="Times New Roman"/>
          <w:kern w:val="0"/>
          <w:sz w:val="24"/>
        </w:rPr>
      </w:pPr>
      <w:r w:rsidRPr="00394212">
        <w:rPr>
          <w:rFonts w:ascii="Times New Roman" w:eastAsia="Times New Roman" w:hAnsi="Times New Roman"/>
          <w:kern w:val="0"/>
          <w:sz w:val="24"/>
        </w:rPr>
        <w:t xml:space="preserve">В </w:t>
      </w:r>
      <w:r w:rsidRPr="00394212">
        <w:rPr>
          <w:rFonts w:ascii="Times New Roman" w:eastAsia="Times New Roman" w:hAnsi="Times New Roman"/>
          <w:iCs/>
          <w:kern w:val="0"/>
          <w:sz w:val="24"/>
        </w:rPr>
        <w:t>заключительной части</w:t>
      </w:r>
      <w:r w:rsidRPr="00394212">
        <w:rPr>
          <w:rFonts w:ascii="Times New Roman" w:eastAsia="Times New Roman" w:hAnsi="Times New Roman"/>
          <w:i/>
          <w:iCs/>
          <w:kern w:val="0"/>
          <w:sz w:val="24"/>
        </w:rPr>
        <w:t xml:space="preserve"> </w:t>
      </w:r>
      <w:r w:rsidRPr="00394212">
        <w:rPr>
          <w:rFonts w:ascii="Times New Roman" w:eastAsia="Times New Roman" w:hAnsi="Times New Roman"/>
          <w:kern w:val="0"/>
          <w:sz w:val="24"/>
        </w:rPr>
        <w:t xml:space="preserve">производится восстановление организма спортсмена после выполненной им работы в основной части занятия. </w:t>
      </w:r>
    </w:p>
    <w:p w:rsidR="0068119A" w:rsidRPr="00394212" w:rsidRDefault="0068119A" w:rsidP="00F240DE">
      <w:pPr>
        <w:suppressAutoHyphens w:val="0"/>
        <w:autoSpaceDE w:val="0"/>
        <w:autoSpaceDN w:val="0"/>
        <w:adjustRightInd w:val="0"/>
        <w:spacing w:line="276" w:lineRule="auto"/>
        <w:ind w:firstLine="709"/>
        <w:contextualSpacing/>
        <w:jc w:val="both"/>
        <w:rPr>
          <w:rFonts w:ascii="Times New Roman" w:eastAsia="Times New Roman" w:hAnsi="Times New Roman"/>
          <w:kern w:val="0"/>
          <w:sz w:val="24"/>
        </w:rPr>
      </w:pPr>
      <w:r w:rsidRPr="00394212">
        <w:rPr>
          <w:rFonts w:ascii="Times New Roman" w:eastAsia="Times New Roman" w:hAnsi="Times New Roman"/>
          <w:kern w:val="0"/>
          <w:sz w:val="24"/>
        </w:rPr>
        <w:t>При составлении плана тренировочного занятия необходимо прописать цель, задачи занятия, инвентарь, сроки и место проведения тренировки. План должен включать: комплекс упражнений и последовательность их выполнения, интенсивность выполнения упражнения, продолжительность и характер пауз отдыха, возможные ошибки (методические указания) при выполнении упражнения и способы их устранения, моменты, на кот</w:t>
      </w:r>
      <w:r w:rsidR="00D960A9" w:rsidRPr="00394212">
        <w:rPr>
          <w:rFonts w:ascii="Times New Roman" w:eastAsia="Times New Roman" w:hAnsi="Times New Roman"/>
          <w:kern w:val="0"/>
          <w:sz w:val="24"/>
        </w:rPr>
        <w:t>орые следует обратить внимание.</w:t>
      </w:r>
    </w:p>
    <w:p w:rsidR="00394212" w:rsidRPr="00394212" w:rsidRDefault="00394212" w:rsidP="00394212">
      <w:pPr>
        <w:spacing w:line="276" w:lineRule="auto"/>
        <w:ind w:firstLine="709"/>
        <w:contextualSpacing/>
        <w:jc w:val="center"/>
        <w:rPr>
          <w:rFonts w:ascii="Times New Roman" w:hAnsi="Times New Roman"/>
          <w:bCs/>
          <w:i/>
          <w:sz w:val="24"/>
        </w:rPr>
      </w:pPr>
      <w:r w:rsidRPr="00394212">
        <w:rPr>
          <w:rFonts w:ascii="Times New Roman" w:hAnsi="Times New Roman"/>
          <w:bCs/>
          <w:i/>
          <w:sz w:val="24"/>
        </w:rPr>
        <w:t>Группы начальной подготовки</w:t>
      </w:r>
      <w:proofErr w:type="gramStart"/>
      <w:r w:rsidRPr="00394212">
        <w:rPr>
          <w:rFonts w:ascii="Times New Roman" w:hAnsi="Times New Roman"/>
          <w:bCs/>
          <w:i/>
          <w:sz w:val="24"/>
        </w:rPr>
        <w:t xml:space="preserve"> </w:t>
      </w:r>
      <w:r>
        <w:rPr>
          <w:rFonts w:ascii="Times New Roman" w:hAnsi="Times New Roman"/>
          <w:bCs/>
          <w:i/>
          <w:sz w:val="24"/>
        </w:rPr>
        <w:t>.</w:t>
      </w:r>
      <w:proofErr w:type="gramEnd"/>
    </w:p>
    <w:p w:rsidR="00394212" w:rsidRPr="00394212" w:rsidRDefault="00394212" w:rsidP="00394212">
      <w:pPr>
        <w:spacing w:line="276" w:lineRule="auto"/>
        <w:ind w:firstLine="709"/>
        <w:contextualSpacing/>
        <w:jc w:val="center"/>
        <w:rPr>
          <w:rFonts w:ascii="Times New Roman" w:hAnsi="Times New Roman"/>
          <w:bCs/>
          <w:sz w:val="24"/>
        </w:rPr>
      </w:pPr>
      <w:r w:rsidRPr="00394212">
        <w:rPr>
          <w:rFonts w:ascii="Times New Roman" w:hAnsi="Times New Roman"/>
          <w:bCs/>
          <w:sz w:val="24"/>
        </w:rPr>
        <w:t>(этап начальной специализации)</w:t>
      </w:r>
    </w:p>
    <w:p w:rsidR="00394212" w:rsidRPr="00394212" w:rsidRDefault="00394212" w:rsidP="00394212">
      <w:pPr>
        <w:spacing w:line="276" w:lineRule="auto"/>
        <w:ind w:firstLine="709"/>
        <w:contextualSpacing/>
        <w:jc w:val="both"/>
        <w:rPr>
          <w:rFonts w:ascii="Times New Roman" w:hAnsi="Times New Roman"/>
          <w:b/>
          <w:bCs/>
          <w:sz w:val="24"/>
        </w:rPr>
      </w:pPr>
      <w:r w:rsidRPr="00394212">
        <w:rPr>
          <w:rFonts w:ascii="Times New Roman" w:hAnsi="Times New Roman"/>
          <w:b/>
          <w:bCs/>
          <w:sz w:val="24"/>
        </w:rPr>
        <w:t xml:space="preserve">         Задачи:</w:t>
      </w:r>
    </w:p>
    <w:p w:rsidR="00394212" w:rsidRDefault="00394212" w:rsidP="00394212">
      <w:pPr>
        <w:pStyle w:val="21"/>
        <w:widowControl/>
        <w:numPr>
          <w:ilvl w:val="0"/>
          <w:numId w:val="24"/>
        </w:numPr>
        <w:tabs>
          <w:tab w:val="clear" w:pos="1140"/>
          <w:tab w:val="num" w:pos="0"/>
        </w:tabs>
        <w:suppressAutoHyphens w:val="0"/>
        <w:spacing w:after="0" w:line="276" w:lineRule="auto"/>
        <w:ind w:left="0" w:firstLine="709"/>
        <w:contextualSpacing/>
        <w:jc w:val="both"/>
        <w:rPr>
          <w:rFonts w:ascii="Times New Roman" w:hAnsi="Times New Roman"/>
          <w:sz w:val="24"/>
        </w:rPr>
      </w:pPr>
      <w:r w:rsidRPr="00394212">
        <w:rPr>
          <w:rFonts w:ascii="Times New Roman" w:hAnsi="Times New Roman"/>
          <w:sz w:val="24"/>
        </w:rPr>
        <w:t xml:space="preserve">Отбор детей, перспективных для продолжения занятий на основании углубленных наблюдений тренера за состоянием здоровья, темпами прироста двигательных качеств и изменением </w:t>
      </w:r>
      <w:proofErr w:type="spellStart"/>
      <w:r w:rsidRPr="00394212">
        <w:rPr>
          <w:rFonts w:ascii="Times New Roman" w:hAnsi="Times New Roman"/>
          <w:sz w:val="24"/>
        </w:rPr>
        <w:t>психо</w:t>
      </w:r>
      <w:proofErr w:type="spellEnd"/>
      <w:r w:rsidRPr="00394212">
        <w:rPr>
          <w:rFonts w:ascii="Times New Roman" w:hAnsi="Times New Roman"/>
          <w:sz w:val="24"/>
        </w:rPr>
        <w:t>-физиологических показателей, вызванных систематическими занятиями настольным теннисом.</w:t>
      </w:r>
    </w:p>
    <w:p w:rsidR="00394212" w:rsidRPr="00394212" w:rsidRDefault="00394212" w:rsidP="00394212">
      <w:pPr>
        <w:pStyle w:val="21"/>
        <w:widowControl/>
        <w:numPr>
          <w:ilvl w:val="0"/>
          <w:numId w:val="24"/>
        </w:numPr>
        <w:tabs>
          <w:tab w:val="clear" w:pos="1140"/>
          <w:tab w:val="num" w:pos="0"/>
        </w:tabs>
        <w:suppressAutoHyphens w:val="0"/>
        <w:spacing w:after="0" w:line="276" w:lineRule="auto"/>
        <w:ind w:left="0" w:firstLine="709"/>
        <w:contextualSpacing/>
        <w:jc w:val="both"/>
        <w:rPr>
          <w:rFonts w:ascii="Times New Roman" w:hAnsi="Times New Roman"/>
          <w:sz w:val="24"/>
        </w:rPr>
      </w:pPr>
      <w:r>
        <w:rPr>
          <w:rFonts w:ascii="Times New Roman" w:hAnsi="Times New Roman"/>
          <w:sz w:val="24"/>
        </w:rPr>
        <w:t>У</w:t>
      </w:r>
      <w:r w:rsidRPr="00394212">
        <w:rPr>
          <w:rFonts w:ascii="Times New Roman" w:hAnsi="Times New Roman"/>
          <w:sz w:val="24"/>
        </w:rPr>
        <w:t>крепление здоровья занимающихся на основе занятий физкультурой и спортом с использованием как общих, так и применяемых в настольном теннисе упражнений, методов и средств.</w:t>
      </w:r>
    </w:p>
    <w:p w:rsidR="00394212" w:rsidRPr="00394212" w:rsidRDefault="00394212" w:rsidP="00394212">
      <w:pPr>
        <w:widowControl/>
        <w:numPr>
          <w:ilvl w:val="0"/>
          <w:numId w:val="24"/>
        </w:numPr>
        <w:tabs>
          <w:tab w:val="clear" w:pos="1140"/>
          <w:tab w:val="num" w:pos="0"/>
        </w:tabs>
        <w:suppressAutoHyphens w:val="0"/>
        <w:spacing w:line="276" w:lineRule="auto"/>
        <w:ind w:left="0" w:firstLine="709"/>
        <w:contextualSpacing/>
        <w:jc w:val="both"/>
        <w:rPr>
          <w:rFonts w:ascii="Times New Roman" w:hAnsi="Times New Roman"/>
          <w:sz w:val="24"/>
        </w:rPr>
      </w:pPr>
      <w:r w:rsidRPr="00394212">
        <w:rPr>
          <w:rFonts w:ascii="Times New Roman" w:hAnsi="Times New Roman"/>
          <w:sz w:val="24"/>
        </w:rPr>
        <w:t>Развитие специфических для настольного тенниса физических качеств</w:t>
      </w:r>
      <w:r>
        <w:rPr>
          <w:rFonts w:ascii="Times New Roman" w:hAnsi="Times New Roman"/>
          <w:sz w:val="24"/>
        </w:rPr>
        <w:t xml:space="preserve"> </w:t>
      </w:r>
      <w:r w:rsidRPr="00394212">
        <w:rPr>
          <w:rFonts w:ascii="Times New Roman" w:hAnsi="Times New Roman"/>
          <w:sz w:val="24"/>
        </w:rPr>
        <w:t>- быстроты движений, скоростной и скоростно-силовой выносливости, прыгучести, гибкости, координации движений, имитации ударов перемещений.</w:t>
      </w:r>
    </w:p>
    <w:p w:rsidR="00394212" w:rsidRPr="00394212" w:rsidRDefault="00D016F1" w:rsidP="00394212">
      <w:pPr>
        <w:widowControl/>
        <w:numPr>
          <w:ilvl w:val="0"/>
          <w:numId w:val="24"/>
        </w:numPr>
        <w:tabs>
          <w:tab w:val="clear" w:pos="1140"/>
          <w:tab w:val="num" w:pos="0"/>
        </w:tabs>
        <w:suppressAutoHyphens w:val="0"/>
        <w:spacing w:line="276" w:lineRule="auto"/>
        <w:ind w:left="0" w:firstLine="709"/>
        <w:contextualSpacing/>
        <w:jc w:val="both"/>
        <w:rPr>
          <w:rFonts w:ascii="Times New Roman" w:hAnsi="Times New Roman"/>
          <w:sz w:val="24"/>
        </w:rPr>
      </w:pPr>
      <w:r>
        <w:rPr>
          <w:rFonts w:ascii="Times New Roman" w:hAnsi="Times New Roman"/>
          <w:sz w:val="24"/>
        </w:rPr>
        <w:t>Обучение</w:t>
      </w:r>
      <w:r w:rsidR="00394212" w:rsidRPr="00394212">
        <w:rPr>
          <w:rFonts w:ascii="Times New Roman" w:hAnsi="Times New Roman"/>
          <w:sz w:val="24"/>
        </w:rPr>
        <w:t xml:space="preserve"> основам техники игры – стойки, перемещения, имитация ударов у игровой стенки, стола, упражнения на тренажерах  и приспособлениях, изучение подач и основных приемов игры на столе, двусторонняя игра, изучение тактики, игра на счет, соревнования.</w:t>
      </w:r>
    </w:p>
    <w:p w:rsidR="00394212" w:rsidRPr="00394212" w:rsidRDefault="00394212" w:rsidP="00394212">
      <w:pPr>
        <w:widowControl/>
        <w:numPr>
          <w:ilvl w:val="0"/>
          <w:numId w:val="24"/>
        </w:numPr>
        <w:tabs>
          <w:tab w:val="clear" w:pos="1140"/>
          <w:tab w:val="num" w:pos="0"/>
        </w:tabs>
        <w:suppressAutoHyphens w:val="0"/>
        <w:spacing w:line="276" w:lineRule="auto"/>
        <w:ind w:left="0" w:firstLine="709"/>
        <w:contextualSpacing/>
        <w:jc w:val="both"/>
        <w:rPr>
          <w:rFonts w:ascii="Times New Roman" w:hAnsi="Times New Roman"/>
          <w:sz w:val="24"/>
        </w:rPr>
      </w:pPr>
      <w:r w:rsidRPr="00394212">
        <w:rPr>
          <w:rFonts w:ascii="Times New Roman" w:hAnsi="Times New Roman"/>
          <w:sz w:val="24"/>
        </w:rPr>
        <w:lastRenderedPageBreak/>
        <w:t>Выполнение контрольных нормативов по общей и специальной физической  и технической подготовке.</w:t>
      </w:r>
    </w:p>
    <w:p w:rsidR="00D016F1" w:rsidRPr="00D016F1" w:rsidRDefault="00D016F1" w:rsidP="00D016F1">
      <w:pPr>
        <w:spacing w:line="276" w:lineRule="auto"/>
        <w:ind w:firstLine="709"/>
        <w:contextualSpacing/>
        <w:jc w:val="center"/>
        <w:rPr>
          <w:rFonts w:ascii="Times New Roman" w:hAnsi="Times New Roman"/>
          <w:szCs w:val="20"/>
        </w:rPr>
      </w:pPr>
      <w:r w:rsidRPr="00D016F1">
        <w:rPr>
          <w:rFonts w:ascii="Times New Roman" w:hAnsi="Times New Roman"/>
          <w:b/>
          <w:bCs/>
          <w:szCs w:val="20"/>
        </w:rPr>
        <w:t>ТЕОРЕТИЧЕСКАЯ ПОДГОТОВКА</w:t>
      </w:r>
      <w:r w:rsidRPr="00D016F1">
        <w:rPr>
          <w:rFonts w:ascii="Times New Roman" w:hAnsi="Times New Roman"/>
          <w:szCs w:val="20"/>
        </w:rPr>
        <w:t>.</w:t>
      </w:r>
    </w:p>
    <w:p w:rsidR="00D016F1" w:rsidRPr="00394212" w:rsidRDefault="00D016F1" w:rsidP="00D016F1">
      <w:pPr>
        <w:spacing w:line="276" w:lineRule="auto"/>
        <w:ind w:firstLine="709"/>
        <w:contextualSpacing/>
        <w:jc w:val="both"/>
        <w:rPr>
          <w:rFonts w:ascii="Times New Roman" w:hAnsi="Times New Roman"/>
          <w:sz w:val="24"/>
        </w:rPr>
      </w:pPr>
      <w:r w:rsidRPr="00394212">
        <w:rPr>
          <w:rFonts w:ascii="Times New Roman" w:hAnsi="Times New Roman"/>
          <w:sz w:val="24"/>
        </w:rPr>
        <w:t>Занятия физическими упражнениями в режиме дня, всестороннее                                                 развитие человека, влияние физических упражнений на развитие</w:t>
      </w:r>
      <w:r>
        <w:rPr>
          <w:rFonts w:ascii="Times New Roman" w:hAnsi="Times New Roman"/>
          <w:sz w:val="24"/>
        </w:rPr>
        <w:t xml:space="preserve"> </w:t>
      </w:r>
      <w:r w:rsidRPr="00394212">
        <w:rPr>
          <w:rFonts w:ascii="Times New Roman" w:hAnsi="Times New Roman"/>
          <w:sz w:val="24"/>
        </w:rPr>
        <w:t xml:space="preserve">сердечно-сосудистой и </w:t>
      </w:r>
      <w:proofErr w:type="gramStart"/>
      <w:r w:rsidRPr="00394212">
        <w:rPr>
          <w:rFonts w:ascii="Times New Roman" w:hAnsi="Times New Roman"/>
          <w:sz w:val="24"/>
        </w:rPr>
        <w:t>дыхательной</w:t>
      </w:r>
      <w:proofErr w:type="gramEnd"/>
      <w:r w:rsidRPr="00394212">
        <w:rPr>
          <w:rFonts w:ascii="Times New Roman" w:hAnsi="Times New Roman"/>
          <w:sz w:val="24"/>
        </w:rPr>
        <w:t xml:space="preserve"> систем орг</w:t>
      </w:r>
      <w:r>
        <w:rPr>
          <w:rFonts w:ascii="Times New Roman" w:hAnsi="Times New Roman"/>
          <w:sz w:val="24"/>
        </w:rPr>
        <w:t xml:space="preserve">анизма, двигательного   </w:t>
      </w:r>
      <w:r w:rsidRPr="00394212">
        <w:rPr>
          <w:rFonts w:ascii="Times New Roman" w:hAnsi="Times New Roman"/>
          <w:sz w:val="24"/>
        </w:rPr>
        <w:t>аппарата человека.</w:t>
      </w:r>
    </w:p>
    <w:p w:rsidR="00D016F1" w:rsidRPr="00394212" w:rsidRDefault="00D016F1" w:rsidP="00D016F1">
      <w:pPr>
        <w:widowControl/>
        <w:numPr>
          <w:ilvl w:val="0"/>
          <w:numId w:val="25"/>
        </w:numPr>
        <w:suppressAutoHyphens w:val="0"/>
        <w:spacing w:line="276" w:lineRule="auto"/>
        <w:ind w:left="0" w:firstLine="709"/>
        <w:contextualSpacing/>
        <w:jc w:val="both"/>
        <w:rPr>
          <w:rFonts w:ascii="Times New Roman" w:hAnsi="Times New Roman"/>
          <w:sz w:val="24"/>
        </w:rPr>
      </w:pPr>
      <w:r w:rsidRPr="00394212">
        <w:rPr>
          <w:rFonts w:ascii="Times New Roman" w:hAnsi="Times New Roman"/>
          <w:sz w:val="24"/>
        </w:rPr>
        <w:t>Занятия физкультурой в домашних условиях.</w:t>
      </w:r>
    </w:p>
    <w:p w:rsidR="00D016F1" w:rsidRPr="00394212" w:rsidRDefault="00D016F1" w:rsidP="00D016F1">
      <w:pPr>
        <w:widowControl/>
        <w:numPr>
          <w:ilvl w:val="0"/>
          <w:numId w:val="25"/>
        </w:numPr>
        <w:suppressAutoHyphens w:val="0"/>
        <w:spacing w:line="276" w:lineRule="auto"/>
        <w:ind w:left="0" w:firstLine="709"/>
        <w:contextualSpacing/>
        <w:jc w:val="both"/>
        <w:rPr>
          <w:rFonts w:ascii="Times New Roman" w:hAnsi="Times New Roman"/>
          <w:sz w:val="24"/>
        </w:rPr>
      </w:pPr>
      <w:r w:rsidRPr="00394212">
        <w:rPr>
          <w:rFonts w:ascii="Times New Roman" w:hAnsi="Times New Roman"/>
          <w:sz w:val="24"/>
        </w:rPr>
        <w:t>История появления и развития настольного тенниса. Спортивный инвентарь.</w:t>
      </w:r>
    </w:p>
    <w:p w:rsidR="00D016F1" w:rsidRPr="00394212" w:rsidRDefault="00D016F1" w:rsidP="00D016F1">
      <w:pPr>
        <w:widowControl/>
        <w:numPr>
          <w:ilvl w:val="0"/>
          <w:numId w:val="25"/>
        </w:numPr>
        <w:suppressAutoHyphens w:val="0"/>
        <w:spacing w:line="276" w:lineRule="auto"/>
        <w:ind w:left="0" w:firstLine="709"/>
        <w:contextualSpacing/>
        <w:jc w:val="both"/>
        <w:rPr>
          <w:rFonts w:ascii="Times New Roman" w:hAnsi="Times New Roman"/>
          <w:sz w:val="24"/>
        </w:rPr>
      </w:pPr>
      <w:r w:rsidRPr="00394212">
        <w:rPr>
          <w:rFonts w:ascii="Times New Roman" w:hAnsi="Times New Roman"/>
          <w:sz w:val="24"/>
        </w:rPr>
        <w:t>Правила поведения учащихся на занятиях.</w:t>
      </w:r>
    </w:p>
    <w:p w:rsidR="00D016F1" w:rsidRPr="00394212" w:rsidRDefault="00D016F1" w:rsidP="00D016F1">
      <w:pPr>
        <w:widowControl/>
        <w:numPr>
          <w:ilvl w:val="0"/>
          <w:numId w:val="25"/>
        </w:numPr>
        <w:suppressAutoHyphens w:val="0"/>
        <w:spacing w:line="276" w:lineRule="auto"/>
        <w:ind w:left="0" w:firstLine="709"/>
        <w:contextualSpacing/>
        <w:jc w:val="both"/>
        <w:rPr>
          <w:rFonts w:ascii="Times New Roman" w:hAnsi="Times New Roman"/>
          <w:sz w:val="24"/>
        </w:rPr>
      </w:pPr>
      <w:r w:rsidRPr="00394212">
        <w:rPr>
          <w:rFonts w:ascii="Times New Roman" w:hAnsi="Times New Roman"/>
          <w:sz w:val="24"/>
        </w:rPr>
        <w:t>Правила содержания инвентаря. Ремонт ракеток.</w:t>
      </w:r>
    </w:p>
    <w:p w:rsidR="00D016F1" w:rsidRPr="00394212" w:rsidRDefault="00D016F1" w:rsidP="00D016F1">
      <w:pPr>
        <w:widowControl/>
        <w:numPr>
          <w:ilvl w:val="0"/>
          <w:numId w:val="25"/>
        </w:numPr>
        <w:suppressAutoHyphens w:val="0"/>
        <w:spacing w:line="276" w:lineRule="auto"/>
        <w:ind w:left="0" w:firstLine="709"/>
        <w:contextualSpacing/>
        <w:jc w:val="both"/>
        <w:rPr>
          <w:rFonts w:ascii="Times New Roman" w:hAnsi="Times New Roman"/>
          <w:sz w:val="24"/>
        </w:rPr>
      </w:pPr>
      <w:r w:rsidRPr="00394212">
        <w:rPr>
          <w:rFonts w:ascii="Times New Roman" w:hAnsi="Times New Roman"/>
          <w:sz w:val="24"/>
        </w:rPr>
        <w:t>Спортивная одежда и обувь.</w:t>
      </w:r>
    </w:p>
    <w:p w:rsidR="00D016F1" w:rsidRPr="00394212" w:rsidRDefault="00D016F1" w:rsidP="00D016F1">
      <w:pPr>
        <w:widowControl/>
        <w:numPr>
          <w:ilvl w:val="0"/>
          <w:numId w:val="25"/>
        </w:numPr>
        <w:suppressAutoHyphens w:val="0"/>
        <w:spacing w:line="276" w:lineRule="auto"/>
        <w:ind w:left="0" w:firstLine="709"/>
        <w:contextualSpacing/>
        <w:jc w:val="both"/>
        <w:rPr>
          <w:rFonts w:ascii="Times New Roman" w:hAnsi="Times New Roman"/>
          <w:sz w:val="24"/>
        </w:rPr>
      </w:pPr>
      <w:r w:rsidRPr="00394212">
        <w:rPr>
          <w:rFonts w:ascii="Times New Roman" w:hAnsi="Times New Roman"/>
          <w:sz w:val="24"/>
        </w:rPr>
        <w:t>Простейшие приспособления для тренировки.</w:t>
      </w:r>
    </w:p>
    <w:p w:rsidR="00D016F1" w:rsidRPr="00394212" w:rsidRDefault="00D016F1" w:rsidP="00D016F1">
      <w:pPr>
        <w:widowControl/>
        <w:numPr>
          <w:ilvl w:val="0"/>
          <w:numId w:val="25"/>
        </w:numPr>
        <w:suppressAutoHyphens w:val="0"/>
        <w:spacing w:line="276" w:lineRule="auto"/>
        <w:ind w:left="0" w:firstLine="709"/>
        <w:contextualSpacing/>
        <w:jc w:val="both"/>
        <w:rPr>
          <w:rFonts w:ascii="Times New Roman" w:hAnsi="Times New Roman"/>
          <w:sz w:val="24"/>
        </w:rPr>
      </w:pPr>
      <w:r w:rsidRPr="00394212">
        <w:rPr>
          <w:rFonts w:ascii="Times New Roman" w:hAnsi="Times New Roman"/>
          <w:sz w:val="24"/>
        </w:rPr>
        <w:t>Правила техники безопасности.</w:t>
      </w:r>
    </w:p>
    <w:p w:rsidR="00D016F1" w:rsidRPr="00394212" w:rsidRDefault="00D016F1" w:rsidP="00D016F1">
      <w:pPr>
        <w:widowControl/>
        <w:numPr>
          <w:ilvl w:val="0"/>
          <w:numId w:val="25"/>
        </w:numPr>
        <w:suppressAutoHyphens w:val="0"/>
        <w:spacing w:line="276" w:lineRule="auto"/>
        <w:ind w:left="0" w:firstLine="709"/>
        <w:contextualSpacing/>
        <w:jc w:val="both"/>
        <w:rPr>
          <w:rFonts w:ascii="Times New Roman" w:hAnsi="Times New Roman"/>
          <w:sz w:val="24"/>
        </w:rPr>
      </w:pPr>
      <w:r w:rsidRPr="00394212">
        <w:rPr>
          <w:rFonts w:ascii="Times New Roman" w:hAnsi="Times New Roman"/>
          <w:sz w:val="24"/>
        </w:rPr>
        <w:t>Гигиена. Режим дня спортсмена. Уход за телом.</w:t>
      </w:r>
    </w:p>
    <w:p w:rsidR="00D016F1" w:rsidRPr="00394212" w:rsidRDefault="00D016F1" w:rsidP="00D016F1">
      <w:pPr>
        <w:widowControl/>
        <w:numPr>
          <w:ilvl w:val="0"/>
          <w:numId w:val="25"/>
        </w:numPr>
        <w:suppressAutoHyphens w:val="0"/>
        <w:spacing w:line="276" w:lineRule="auto"/>
        <w:ind w:left="0" w:firstLine="709"/>
        <w:contextualSpacing/>
        <w:jc w:val="both"/>
        <w:rPr>
          <w:rFonts w:ascii="Times New Roman" w:hAnsi="Times New Roman"/>
          <w:sz w:val="24"/>
        </w:rPr>
      </w:pPr>
      <w:r w:rsidRPr="00394212">
        <w:rPr>
          <w:rFonts w:ascii="Times New Roman" w:hAnsi="Times New Roman"/>
          <w:sz w:val="24"/>
        </w:rPr>
        <w:t xml:space="preserve">Гигиенические требования к спортивной одежде и обуви для занятий.  </w:t>
      </w:r>
    </w:p>
    <w:p w:rsidR="00D016F1" w:rsidRPr="00394212" w:rsidRDefault="00D016F1" w:rsidP="00D016F1">
      <w:pPr>
        <w:widowControl/>
        <w:numPr>
          <w:ilvl w:val="0"/>
          <w:numId w:val="25"/>
        </w:numPr>
        <w:suppressAutoHyphens w:val="0"/>
        <w:spacing w:line="276" w:lineRule="auto"/>
        <w:ind w:left="0" w:firstLine="709"/>
        <w:contextualSpacing/>
        <w:jc w:val="both"/>
        <w:rPr>
          <w:rFonts w:ascii="Times New Roman" w:hAnsi="Times New Roman"/>
          <w:sz w:val="24"/>
        </w:rPr>
      </w:pPr>
      <w:r w:rsidRPr="00394212">
        <w:rPr>
          <w:rFonts w:ascii="Times New Roman" w:hAnsi="Times New Roman"/>
          <w:sz w:val="24"/>
        </w:rPr>
        <w:t>Оценка учащимися своего самочувствия, уровня физической подготовленности.</w:t>
      </w:r>
    </w:p>
    <w:p w:rsidR="00D016F1" w:rsidRPr="00394212" w:rsidRDefault="00D016F1" w:rsidP="00D016F1">
      <w:pPr>
        <w:widowControl/>
        <w:numPr>
          <w:ilvl w:val="0"/>
          <w:numId w:val="25"/>
        </w:numPr>
        <w:suppressAutoHyphens w:val="0"/>
        <w:spacing w:line="276" w:lineRule="auto"/>
        <w:ind w:left="0" w:firstLine="709"/>
        <w:contextualSpacing/>
        <w:jc w:val="both"/>
        <w:rPr>
          <w:rFonts w:ascii="Times New Roman" w:hAnsi="Times New Roman"/>
          <w:sz w:val="24"/>
        </w:rPr>
      </w:pPr>
      <w:r w:rsidRPr="00394212">
        <w:rPr>
          <w:rFonts w:ascii="Times New Roman" w:hAnsi="Times New Roman"/>
          <w:sz w:val="24"/>
        </w:rPr>
        <w:t>Краткое содержание занятий.</w:t>
      </w:r>
    </w:p>
    <w:p w:rsidR="00D016F1" w:rsidRPr="00394212" w:rsidRDefault="00D016F1" w:rsidP="00D016F1">
      <w:pPr>
        <w:widowControl/>
        <w:numPr>
          <w:ilvl w:val="0"/>
          <w:numId w:val="25"/>
        </w:numPr>
        <w:suppressAutoHyphens w:val="0"/>
        <w:spacing w:line="276" w:lineRule="auto"/>
        <w:ind w:left="0" w:firstLine="709"/>
        <w:contextualSpacing/>
        <w:jc w:val="both"/>
        <w:rPr>
          <w:rFonts w:ascii="Times New Roman" w:hAnsi="Times New Roman"/>
          <w:sz w:val="24"/>
        </w:rPr>
      </w:pPr>
      <w:r w:rsidRPr="00394212">
        <w:rPr>
          <w:rFonts w:ascii="Times New Roman" w:hAnsi="Times New Roman"/>
          <w:sz w:val="24"/>
        </w:rPr>
        <w:t>Простейшие упражнения по освоению элементов техники.</w:t>
      </w:r>
    </w:p>
    <w:p w:rsidR="00D016F1" w:rsidRPr="00394212" w:rsidRDefault="00D016F1" w:rsidP="00D016F1">
      <w:pPr>
        <w:widowControl/>
        <w:numPr>
          <w:ilvl w:val="0"/>
          <w:numId w:val="25"/>
        </w:numPr>
        <w:suppressAutoHyphens w:val="0"/>
        <w:spacing w:line="276" w:lineRule="auto"/>
        <w:ind w:left="0" w:firstLine="709"/>
        <w:contextualSpacing/>
        <w:jc w:val="both"/>
        <w:rPr>
          <w:rFonts w:ascii="Times New Roman" w:hAnsi="Times New Roman"/>
          <w:sz w:val="24"/>
        </w:rPr>
      </w:pPr>
      <w:r w:rsidRPr="00394212">
        <w:rPr>
          <w:rFonts w:ascii="Times New Roman" w:hAnsi="Times New Roman"/>
          <w:sz w:val="24"/>
        </w:rPr>
        <w:t>Контроль и самоконтроль занимающихся на основе нормативов.</w:t>
      </w:r>
    </w:p>
    <w:p w:rsidR="00D016F1" w:rsidRPr="00394212" w:rsidRDefault="00D016F1" w:rsidP="00D016F1">
      <w:pPr>
        <w:widowControl/>
        <w:numPr>
          <w:ilvl w:val="0"/>
          <w:numId w:val="25"/>
        </w:numPr>
        <w:suppressAutoHyphens w:val="0"/>
        <w:spacing w:line="276" w:lineRule="auto"/>
        <w:ind w:left="0" w:firstLine="709"/>
        <w:contextualSpacing/>
        <w:jc w:val="both"/>
        <w:rPr>
          <w:rFonts w:ascii="Times New Roman" w:hAnsi="Times New Roman"/>
          <w:sz w:val="24"/>
        </w:rPr>
      </w:pPr>
      <w:r w:rsidRPr="00394212">
        <w:rPr>
          <w:rFonts w:ascii="Times New Roman" w:hAnsi="Times New Roman"/>
          <w:sz w:val="24"/>
        </w:rPr>
        <w:t>Определение и устранение типичных ошибок при выполнении упражнений.</w:t>
      </w:r>
    </w:p>
    <w:p w:rsidR="00D016F1" w:rsidRPr="00394212" w:rsidRDefault="00D016F1" w:rsidP="00D016F1">
      <w:pPr>
        <w:widowControl/>
        <w:numPr>
          <w:ilvl w:val="0"/>
          <w:numId w:val="25"/>
        </w:numPr>
        <w:suppressAutoHyphens w:val="0"/>
        <w:spacing w:line="276" w:lineRule="auto"/>
        <w:ind w:left="0" w:firstLine="709"/>
        <w:contextualSpacing/>
        <w:jc w:val="both"/>
        <w:rPr>
          <w:rFonts w:ascii="Times New Roman" w:hAnsi="Times New Roman"/>
          <w:sz w:val="24"/>
        </w:rPr>
      </w:pPr>
      <w:r w:rsidRPr="00394212">
        <w:rPr>
          <w:rFonts w:ascii="Times New Roman" w:hAnsi="Times New Roman"/>
          <w:sz w:val="24"/>
        </w:rPr>
        <w:t>Овладение простейшими приемами у тренировочной стенки, на столе, при занятиях с тренером или спарринг – партнером.</w:t>
      </w:r>
    </w:p>
    <w:p w:rsidR="00D016F1" w:rsidRPr="00394212" w:rsidRDefault="00D016F1" w:rsidP="00D016F1">
      <w:pPr>
        <w:widowControl/>
        <w:numPr>
          <w:ilvl w:val="0"/>
          <w:numId w:val="25"/>
        </w:numPr>
        <w:suppressAutoHyphens w:val="0"/>
        <w:spacing w:line="276" w:lineRule="auto"/>
        <w:ind w:left="0" w:firstLine="709"/>
        <w:contextualSpacing/>
        <w:jc w:val="both"/>
        <w:rPr>
          <w:rFonts w:ascii="Times New Roman" w:hAnsi="Times New Roman"/>
          <w:sz w:val="24"/>
        </w:rPr>
      </w:pPr>
      <w:r w:rsidRPr="00394212">
        <w:rPr>
          <w:rFonts w:ascii="Times New Roman" w:hAnsi="Times New Roman"/>
          <w:sz w:val="24"/>
        </w:rPr>
        <w:t>Простейшие игры в группе на столе.</w:t>
      </w:r>
    </w:p>
    <w:p w:rsidR="00D016F1" w:rsidRPr="00394212" w:rsidRDefault="00D016F1" w:rsidP="00D016F1">
      <w:pPr>
        <w:widowControl/>
        <w:numPr>
          <w:ilvl w:val="0"/>
          <w:numId w:val="25"/>
        </w:numPr>
        <w:suppressAutoHyphens w:val="0"/>
        <w:spacing w:line="276" w:lineRule="auto"/>
        <w:ind w:left="0" w:firstLine="709"/>
        <w:contextualSpacing/>
        <w:jc w:val="both"/>
        <w:rPr>
          <w:rFonts w:ascii="Times New Roman" w:hAnsi="Times New Roman"/>
          <w:sz w:val="24"/>
        </w:rPr>
      </w:pPr>
      <w:r w:rsidRPr="00394212">
        <w:rPr>
          <w:rFonts w:ascii="Times New Roman" w:hAnsi="Times New Roman"/>
          <w:sz w:val="24"/>
        </w:rPr>
        <w:t xml:space="preserve">Просмотр соревнований квалифицированных спортсменов, </w:t>
      </w:r>
      <w:r w:rsidR="00F240DE">
        <w:rPr>
          <w:rFonts w:ascii="Times New Roman" w:hAnsi="Times New Roman"/>
          <w:sz w:val="24"/>
        </w:rPr>
        <w:t>тренировочных</w:t>
      </w:r>
      <w:r w:rsidRPr="00394212">
        <w:rPr>
          <w:rFonts w:ascii="Times New Roman" w:hAnsi="Times New Roman"/>
          <w:sz w:val="24"/>
        </w:rPr>
        <w:t xml:space="preserve"> кино и видеозаписей.</w:t>
      </w:r>
    </w:p>
    <w:p w:rsidR="00D016F1" w:rsidRPr="00D016F1" w:rsidRDefault="00D016F1" w:rsidP="00D016F1">
      <w:pPr>
        <w:widowControl/>
        <w:numPr>
          <w:ilvl w:val="0"/>
          <w:numId w:val="25"/>
        </w:numPr>
        <w:suppressAutoHyphens w:val="0"/>
        <w:spacing w:line="276" w:lineRule="auto"/>
        <w:ind w:left="0" w:firstLine="709"/>
        <w:contextualSpacing/>
        <w:jc w:val="both"/>
        <w:rPr>
          <w:rFonts w:ascii="Times New Roman" w:hAnsi="Times New Roman"/>
          <w:sz w:val="24"/>
        </w:rPr>
      </w:pPr>
      <w:r w:rsidRPr="00394212">
        <w:rPr>
          <w:rFonts w:ascii="Times New Roman" w:hAnsi="Times New Roman"/>
          <w:sz w:val="24"/>
        </w:rPr>
        <w:t>Домашние задания и их выполнения.</w:t>
      </w:r>
    </w:p>
    <w:p w:rsidR="00D016F1" w:rsidRPr="00D016F1" w:rsidRDefault="00D016F1" w:rsidP="00D016F1">
      <w:pPr>
        <w:spacing w:line="276" w:lineRule="auto"/>
        <w:ind w:firstLine="709"/>
        <w:contextualSpacing/>
        <w:jc w:val="center"/>
        <w:rPr>
          <w:rFonts w:ascii="Times New Roman" w:hAnsi="Times New Roman"/>
          <w:szCs w:val="20"/>
        </w:rPr>
      </w:pPr>
      <w:r w:rsidRPr="00D016F1">
        <w:rPr>
          <w:rFonts w:ascii="Times New Roman" w:hAnsi="Times New Roman"/>
          <w:b/>
          <w:bCs/>
          <w:szCs w:val="20"/>
        </w:rPr>
        <w:t>ПРАКТИЧЕСКАЯ ПОДГОТОВКА</w:t>
      </w:r>
      <w:r w:rsidRPr="00D016F1">
        <w:rPr>
          <w:rFonts w:ascii="Times New Roman" w:hAnsi="Times New Roman"/>
          <w:szCs w:val="20"/>
        </w:rPr>
        <w:t>.</w:t>
      </w:r>
    </w:p>
    <w:p w:rsidR="00D016F1" w:rsidRPr="00D016F1" w:rsidRDefault="00D016F1" w:rsidP="00D016F1">
      <w:pPr>
        <w:widowControl/>
        <w:numPr>
          <w:ilvl w:val="0"/>
          <w:numId w:val="33"/>
        </w:numPr>
        <w:suppressAutoHyphens w:val="0"/>
        <w:spacing w:line="276" w:lineRule="auto"/>
        <w:ind w:left="0" w:firstLine="709"/>
        <w:contextualSpacing/>
        <w:jc w:val="both"/>
        <w:rPr>
          <w:rFonts w:ascii="Times New Roman" w:hAnsi="Times New Roman"/>
          <w:b/>
          <w:i/>
          <w:sz w:val="24"/>
        </w:rPr>
      </w:pPr>
      <w:r w:rsidRPr="00D016F1">
        <w:rPr>
          <w:rFonts w:ascii="Times New Roman" w:hAnsi="Times New Roman"/>
          <w:b/>
          <w:bCs/>
          <w:i/>
          <w:sz w:val="24"/>
        </w:rPr>
        <w:t>Общая физическая подготовка</w:t>
      </w:r>
      <w:r w:rsidRPr="00D016F1">
        <w:rPr>
          <w:rFonts w:ascii="Times New Roman" w:hAnsi="Times New Roman"/>
          <w:b/>
          <w:i/>
          <w:sz w:val="24"/>
        </w:rPr>
        <w:t>.</w:t>
      </w:r>
    </w:p>
    <w:p w:rsidR="00D016F1" w:rsidRPr="00394212" w:rsidRDefault="00D016F1" w:rsidP="00D016F1">
      <w:pPr>
        <w:spacing w:line="276" w:lineRule="auto"/>
        <w:ind w:firstLine="709"/>
        <w:contextualSpacing/>
        <w:jc w:val="both"/>
        <w:rPr>
          <w:rFonts w:ascii="Times New Roman" w:hAnsi="Times New Roman"/>
          <w:sz w:val="24"/>
        </w:rPr>
      </w:pPr>
      <w:r w:rsidRPr="00394212">
        <w:rPr>
          <w:rFonts w:ascii="Times New Roman" w:hAnsi="Times New Roman"/>
          <w:sz w:val="24"/>
        </w:rPr>
        <w:t>Общая физическая подготовка чрезвычайно важна для создания базовых условий успешной специализации.</w:t>
      </w:r>
    </w:p>
    <w:p w:rsidR="00D016F1" w:rsidRPr="00394212" w:rsidRDefault="00D016F1" w:rsidP="00D016F1">
      <w:pPr>
        <w:spacing w:line="276" w:lineRule="auto"/>
        <w:ind w:firstLine="709"/>
        <w:contextualSpacing/>
        <w:jc w:val="both"/>
        <w:rPr>
          <w:rFonts w:ascii="Times New Roman" w:hAnsi="Times New Roman"/>
          <w:sz w:val="24"/>
        </w:rPr>
      </w:pPr>
      <w:r w:rsidRPr="00394212">
        <w:rPr>
          <w:rFonts w:ascii="Times New Roman" w:hAnsi="Times New Roman"/>
          <w:sz w:val="24"/>
        </w:rPr>
        <w:t>Основной задачей занятий по общей физической подготовке является укрепление здоровья  и всестороннее физическое развитие занимающихся.</w:t>
      </w:r>
    </w:p>
    <w:p w:rsidR="00D016F1" w:rsidRPr="00394212" w:rsidRDefault="00D016F1" w:rsidP="00D016F1">
      <w:pPr>
        <w:spacing w:line="276" w:lineRule="auto"/>
        <w:ind w:firstLine="709"/>
        <w:contextualSpacing/>
        <w:jc w:val="both"/>
        <w:rPr>
          <w:rFonts w:ascii="Times New Roman" w:hAnsi="Times New Roman"/>
          <w:sz w:val="24"/>
        </w:rPr>
      </w:pPr>
      <w:r w:rsidRPr="00394212">
        <w:rPr>
          <w:rFonts w:ascii="Times New Roman" w:hAnsi="Times New Roman"/>
          <w:sz w:val="24"/>
        </w:rPr>
        <w:t>Особенно благоприятен ранний возраст учащихся для развития качеств и способностей, не связанных с проявлением их абсолютных показателей.</w:t>
      </w:r>
    </w:p>
    <w:p w:rsidR="00D016F1" w:rsidRPr="00394212" w:rsidRDefault="00D016F1" w:rsidP="00D016F1">
      <w:pPr>
        <w:spacing w:line="276" w:lineRule="auto"/>
        <w:ind w:firstLine="709"/>
        <w:contextualSpacing/>
        <w:jc w:val="both"/>
        <w:rPr>
          <w:rFonts w:ascii="Times New Roman" w:hAnsi="Times New Roman"/>
          <w:sz w:val="24"/>
        </w:rPr>
      </w:pPr>
      <w:r w:rsidRPr="00394212">
        <w:rPr>
          <w:rFonts w:ascii="Times New Roman" w:hAnsi="Times New Roman"/>
          <w:sz w:val="24"/>
        </w:rPr>
        <w:t>Целесообразно развивать такие качества, как гибкость, ловкость, двигательно-координационные способности. Для этого применяются  комплексы общеразвивающих  упражнений, подвижные игры, беговые и прыжковые упражнения:</w:t>
      </w:r>
    </w:p>
    <w:p w:rsidR="00D016F1" w:rsidRPr="00394212" w:rsidRDefault="00D016F1" w:rsidP="00D016F1">
      <w:pPr>
        <w:spacing w:line="276" w:lineRule="auto"/>
        <w:ind w:firstLine="709"/>
        <w:contextualSpacing/>
        <w:jc w:val="both"/>
        <w:rPr>
          <w:rFonts w:ascii="Times New Roman" w:hAnsi="Times New Roman"/>
          <w:sz w:val="24"/>
        </w:rPr>
      </w:pPr>
      <w:r w:rsidRPr="00394212">
        <w:rPr>
          <w:rFonts w:ascii="Times New Roman" w:hAnsi="Times New Roman"/>
          <w:sz w:val="24"/>
        </w:rPr>
        <w:t xml:space="preserve">      -упражнения на развитие подвижности в суставах рук и ног: вращения в лучезапястных, локтевых, плечевых суставах, сгибание и разгибание стоп ног;</w:t>
      </w:r>
    </w:p>
    <w:p w:rsidR="00D016F1" w:rsidRPr="00394212" w:rsidRDefault="00D016F1" w:rsidP="00D016F1">
      <w:pPr>
        <w:spacing w:line="276" w:lineRule="auto"/>
        <w:ind w:firstLine="709"/>
        <w:contextualSpacing/>
        <w:jc w:val="both"/>
        <w:rPr>
          <w:rFonts w:ascii="Times New Roman" w:hAnsi="Times New Roman"/>
          <w:sz w:val="24"/>
        </w:rPr>
      </w:pPr>
      <w:r w:rsidRPr="00394212">
        <w:rPr>
          <w:rFonts w:ascii="Times New Roman" w:hAnsi="Times New Roman"/>
          <w:sz w:val="24"/>
        </w:rPr>
        <w:t xml:space="preserve">      -повороты, наклоны и вращения туловища в различных направлениях;</w:t>
      </w:r>
    </w:p>
    <w:p w:rsidR="00D016F1" w:rsidRPr="00394212" w:rsidRDefault="00D016F1" w:rsidP="00D016F1">
      <w:pPr>
        <w:spacing w:line="276" w:lineRule="auto"/>
        <w:ind w:firstLine="709"/>
        <w:contextualSpacing/>
        <w:jc w:val="both"/>
        <w:rPr>
          <w:rFonts w:ascii="Times New Roman" w:hAnsi="Times New Roman"/>
          <w:sz w:val="24"/>
        </w:rPr>
      </w:pPr>
      <w:r w:rsidRPr="00394212">
        <w:rPr>
          <w:rFonts w:ascii="Times New Roman" w:hAnsi="Times New Roman"/>
          <w:sz w:val="24"/>
        </w:rPr>
        <w:t xml:space="preserve">      -из положения вис на гимнастической стенке (или перекладине) подъем согнутых и прямых в коленях ног до прямого угла по отношению к туловищу;</w:t>
      </w:r>
    </w:p>
    <w:p w:rsidR="00D016F1" w:rsidRPr="00394212" w:rsidRDefault="00D016F1" w:rsidP="00D016F1">
      <w:pPr>
        <w:spacing w:line="276" w:lineRule="auto"/>
        <w:ind w:firstLine="709"/>
        <w:contextualSpacing/>
        <w:jc w:val="both"/>
        <w:rPr>
          <w:rFonts w:ascii="Times New Roman" w:hAnsi="Times New Roman"/>
          <w:sz w:val="24"/>
        </w:rPr>
      </w:pPr>
      <w:r w:rsidRPr="00394212">
        <w:rPr>
          <w:rFonts w:ascii="Times New Roman" w:hAnsi="Times New Roman"/>
          <w:sz w:val="24"/>
        </w:rPr>
        <w:t xml:space="preserve">      -подъем ног за голову с касанием носками пола за головой из положения лежа на спине;</w:t>
      </w:r>
    </w:p>
    <w:p w:rsidR="00D016F1" w:rsidRPr="00394212" w:rsidRDefault="00D016F1" w:rsidP="00D016F1">
      <w:pPr>
        <w:spacing w:line="276" w:lineRule="auto"/>
        <w:ind w:firstLine="709"/>
        <w:contextualSpacing/>
        <w:jc w:val="both"/>
        <w:rPr>
          <w:rFonts w:ascii="Times New Roman" w:hAnsi="Times New Roman"/>
          <w:sz w:val="24"/>
        </w:rPr>
      </w:pPr>
      <w:r w:rsidRPr="00394212">
        <w:rPr>
          <w:rFonts w:ascii="Times New Roman" w:hAnsi="Times New Roman"/>
          <w:sz w:val="24"/>
        </w:rPr>
        <w:t xml:space="preserve">      -подъем туловища с касанием пальцами рук носков ног из положения лежа на спине;</w:t>
      </w:r>
    </w:p>
    <w:p w:rsidR="00D016F1" w:rsidRPr="00394212" w:rsidRDefault="00D016F1" w:rsidP="00D016F1">
      <w:pPr>
        <w:spacing w:line="276" w:lineRule="auto"/>
        <w:ind w:firstLine="709"/>
        <w:contextualSpacing/>
        <w:jc w:val="both"/>
        <w:rPr>
          <w:rFonts w:ascii="Times New Roman" w:hAnsi="Times New Roman"/>
          <w:sz w:val="24"/>
        </w:rPr>
      </w:pPr>
      <w:r w:rsidRPr="00394212">
        <w:rPr>
          <w:rFonts w:ascii="Times New Roman" w:hAnsi="Times New Roman"/>
          <w:sz w:val="24"/>
        </w:rPr>
        <w:lastRenderedPageBreak/>
        <w:t xml:space="preserve">      -медленный бег на время;</w:t>
      </w:r>
    </w:p>
    <w:p w:rsidR="00D016F1" w:rsidRPr="00394212" w:rsidRDefault="00D016F1" w:rsidP="00D016F1">
      <w:pPr>
        <w:spacing w:line="276" w:lineRule="auto"/>
        <w:ind w:firstLine="709"/>
        <w:contextualSpacing/>
        <w:jc w:val="both"/>
        <w:rPr>
          <w:rFonts w:ascii="Times New Roman" w:hAnsi="Times New Roman"/>
          <w:sz w:val="24"/>
        </w:rPr>
      </w:pPr>
      <w:r w:rsidRPr="00394212">
        <w:rPr>
          <w:rFonts w:ascii="Times New Roman" w:hAnsi="Times New Roman"/>
          <w:sz w:val="24"/>
        </w:rPr>
        <w:t xml:space="preserve">      -бег на короткие дистанции на время-20 метров, 30 метров, челночный бег 5по 15 метров;</w:t>
      </w:r>
    </w:p>
    <w:p w:rsidR="00D016F1" w:rsidRPr="00394212" w:rsidRDefault="00D016F1" w:rsidP="00D016F1">
      <w:pPr>
        <w:spacing w:line="276" w:lineRule="auto"/>
        <w:ind w:firstLine="709"/>
        <w:contextualSpacing/>
        <w:jc w:val="both"/>
        <w:rPr>
          <w:rFonts w:ascii="Times New Roman" w:hAnsi="Times New Roman"/>
          <w:sz w:val="24"/>
        </w:rPr>
      </w:pPr>
      <w:r w:rsidRPr="00394212">
        <w:rPr>
          <w:rFonts w:ascii="Times New Roman" w:hAnsi="Times New Roman"/>
          <w:sz w:val="24"/>
        </w:rPr>
        <w:t xml:space="preserve">      -прыжки с места толчком обеих ног;</w:t>
      </w:r>
    </w:p>
    <w:p w:rsidR="00D016F1" w:rsidRPr="00394212" w:rsidRDefault="00D016F1" w:rsidP="00D016F1">
      <w:pPr>
        <w:spacing w:line="276" w:lineRule="auto"/>
        <w:ind w:firstLine="709"/>
        <w:contextualSpacing/>
        <w:jc w:val="both"/>
        <w:rPr>
          <w:rFonts w:ascii="Times New Roman" w:hAnsi="Times New Roman"/>
          <w:sz w:val="24"/>
        </w:rPr>
      </w:pPr>
      <w:r w:rsidRPr="00394212">
        <w:rPr>
          <w:rFonts w:ascii="Times New Roman" w:hAnsi="Times New Roman"/>
          <w:sz w:val="24"/>
        </w:rPr>
        <w:t xml:space="preserve">      -прыжки через гимнастическую скамейку (через линию, нарисованную мелом на полу);</w:t>
      </w:r>
    </w:p>
    <w:p w:rsidR="00D016F1" w:rsidRPr="00394212" w:rsidRDefault="00D016F1" w:rsidP="00D016F1">
      <w:pPr>
        <w:spacing w:line="276" w:lineRule="auto"/>
        <w:ind w:firstLine="709"/>
        <w:contextualSpacing/>
        <w:jc w:val="both"/>
        <w:rPr>
          <w:rFonts w:ascii="Times New Roman" w:hAnsi="Times New Roman"/>
          <w:sz w:val="24"/>
        </w:rPr>
      </w:pPr>
      <w:r w:rsidRPr="00394212">
        <w:rPr>
          <w:rFonts w:ascii="Times New Roman" w:hAnsi="Times New Roman"/>
          <w:sz w:val="24"/>
        </w:rPr>
        <w:t xml:space="preserve">      -прыжки боком вправо-влево;</w:t>
      </w:r>
    </w:p>
    <w:p w:rsidR="00D016F1" w:rsidRPr="00394212" w:rsidRDefault="00D016F1" w:rsidP="00D016F1">
      <w:pPr>
        <w:spacing w:line="276" w:lineRule="auto"/>
        <w:ind w:firstLine="709"/>
        <w:contextualSpacing/>
        <w:jc w:val="both"/>
        <w:rPr>
          <w:rFonts w:ascii="Times New Roman" w:hAnsi="Times New Roman"/>
          <w:sz w:val="24"/>
        </w:rPr>
      </w:pPr>
      <w:r w:rsidRPr="00394212">
        <w:rPr>
          <w:rFonts w:ascii="Times New Roman" w:hAnsi="Times New Roman"/>
          <w:sz w:val="24"/>
        </w:rPr>
        <w:t xml:space="preserve">      -прыжки «кенгуру» с подтягиванием колен к груди;</w:t>
      </w:r>
    </w:p>
    <w:p w:rsidR="00D016F1" w:rsidRPr="00394212" w:rsidRDefault="00D016F1" w:rsidP="00D016F1">
      <w:pPr>
        <w:spacing w:line="276" w:lineRule="auto"/>
        <w:ind w:firstLine="709"/>
        <w:contextualSpacing/>
        <w:jc w:val="both"/>
        <w:rPr>
          <w:rFonts w:ascii="Times New Roman" w:hAnsi="Times New Roman"/>
          <w:sz w:val="24"/>
        </w:rPr>
      </w:pPr>
      <w:r w:rsidRPr="00394212">
        <w:rPr>
          <w:rFonts w:ascii="Times New Roman" w:hAnsi="Times New Roman"/>
          <w:sz w:val="24"/>
        </w:rPr>
        <w:t xml:space="preserve">      -прыжки на одной и двух ногах;</w:t>
      </w:r>
    </w:p>
    <w:p w:rsidR="00D016F1" w:rsidRPr="00394212" w:rsidRDefault="00D016F1" w:rsidP="00D016F1">
      <w:pPr>
        <w:spacing w:line="276" w:lineRule="auto"/>
        <w:ind w:firstLine="709"/>
        <w:contextualSpacing/>
        <w:jc w:val="both"/>
        <w:rPr>
          <w:rFonts w:ascii="Times New Roman" w:hAnsi="Times New Roman"/>
          <w:sz w:val="24"/>
        </w:rPr>
      </w:pPr>
      <w:r w:rsidRPr="00394212">
        <w:rPr>
          <w:rFonts w:ascii="Times New Roman" w:hAnsi="Times New Roman"/>
          <w:sz w:val="24"/>
        </w:rPr>
        <w:t xml:space="preserve">      -прыжки через гимнастическую скамейку на время;</w:t>
      </w:r>
    </w:p>
    <w:p w:rsidR="00D016F1" w:rsidRPr="00394212" w:rsidRDefault="00D016F1" w:rsidP="00D016F1">
      <w:pPr>
        <w:spacing w:line="276" w:lineRule="auto"/>
        <w:ind w:firstLine="709"/>
        <w:contextualSpacing/>
        <w:jc w:val="both"/>
        <w:rPr>
          <w:rFonts w:ascii="Times New Roman" w:hAnsi="Times New Roman"/>
          <w:sz w:val="24"/>
        </w:rPr>
      </w:pPr>
      <w:r w:rsidRPr="00394212">
        <w:rPr>
          <w:rFonts w:ascii="Times New Roman" w:hAnsi="Times New Roman"/>
          <w:sz w:val="24"/>
        </w:rPr>
        <w:t xml:space="preserve">      -прыжки в приседе вперед, назад, влево, вправо;</w:t>
      </w:r>
    </w:p>
    <w:p w:rsidR="00D016F1" w:rsidRPr="00394212" w:rsidRDefault="00D016F1" w:rsidP="00D016F1">
      <w:pPr>
        <w:spacing w:line="276" w:lineRule="auto"/>
        <w:ind w:firstLine="709"/>
        <w:contextualSpacing/>
        <w:jc w:val="both"/>
        <w:rPr>
          <w:rFonts w:ascii="Times New Roman" w:hAnsi="Times New Roman"/>
          <w:sz w:val="24"/>
        </w:rPr>
      </w:pPr>
      <w:r w:rsidRPr="00394212">
        <w:rPr>
          <w:rFonts w:ascii="Times New Roman" w:hAnsi="Times New Roman"/>
          <w:sz w:val="24"/>
        </w:rPr>
        <w:t xml:space="preserve">      -ходьба на носках, на пятках, на внешней и внутренней стороне ступни;</w:t>
      </w:r>
    </w:p>
    <w:p w:rsidR="00D016F1" w:rsidRPr="00394212" w:rsidRDefault="00D016F1" w:rsidP="00D016F1">
      <w:pPr>
        <w:spacing w:line="276" w:lineRule="auto"/>
        <w:ind w:firstLine="709"/>
        <w:contextualSpacing/>
        <w:jc w:val="both"/>
        <w:rPr>
          <w:rFonts w:ascii="Times New Roman" w:hAnsi="Times New Roman"/>
          <w:sz w:val="24"/>
        </w:rPr>
      </w:pPr>
      <w:r w:rsidRPr="00394212">
        <w:rPr>
          <w:rFonts w:ascii="Times New Roman" w:hAnsi="Times New Roman"/>
          <w:sz w:val="24"/>
        </w:rPr>
        <w:t xml:space="preserve">      -под</w:t>
      </w:r>
      <w:r>
        <w:rPr>
          <w:rFonts w:ascii="Times New Roman" w:hAnsi="Times New Roman"/>
          <w:sz w:val="24"/>
        </w:rPr>
        <w:t>вижные игры с мячом и без мяча.</w:t>
      </w:r>
    </w:p>
    <w:p w:rsidR="00D016F1" w:rsidRPr="00D016F1" w:rsidRDefault="00D016F1" w:rsidP="00D016F1">
      <w:pPr>
        <w:widowControl/>
        <w:numPr>
          <w:ilvl w:val="0"/>
          <w:numId w:val="33"/>
        </w:numPr>
        <w:suppressAutoHyphens w:val="0"/>
        <w:spacing w:line="276" w:lineRule="auto"/>
        <w:ind w:left="0" w:firstLine="709"/>
        <w:contextualSpacing/>
        <w:jc w:val="both"/>
        <w:rPr>
          <w:rFonts w:ascii="Times New Roman" w:hAnsi="Times New Roman"/>
          <w:i/>
          <w:sz w:val="24"/>
        </w:rPr>
      </w:pPr>
      <w:r w:rsidRPr="00D016F1">
        <w:rPr>
          <w:rFonts w:ascii="Times New Roman" w:hAnsi="Times New Roman"/>
          <w:b/>
          <w:bCs/>
          <w:i/>
          <w:sz w:val="24"/>
        </w:rPr>
        <w:t>Специальная физическая подготовка</w:t>
      </w:r>
      <w:r w:rsidRPr="00D016F1">
        <w:rPr>
          <w:rFonts w:ascii="Times New Roman" w:hAnsi="Times New Roman"/>
          <w:i/>
          <w:sz w:val="24"/>
        </w:rPr>
        <w:t>.</w:t>
      </w:r>
    </w:p>
    <w:p w:rsidR="00D016F1" w:rsidRPr="00394212" w:rsidRDefault="00D016F1" w:rsidP="00D016F1">
      <w:pPr>
        <w:pStyle w:val="21"/>
        <w:spacing w:after="0" w:line="276" w:lineRule="auto"/>
        <w:ind w:firstLine="709"/>
        <w:contextualSpacing/>
        <w:jc w:val="both"/>
        <w:rPr>
          <w:rFonts w:ascii="Times New Roman" w:hAnsi="Times New Roman"/>
          <w:sz w:val="24"/>
        </w:rPr>
      </w:pPr>
      <w:r w:rsidRPr="00394212">
        <w:rPr>
          <w:rFonts w:ascii="Times New Roman" w:hAnsi="Times New Roman"/>
          <w:sz w:val="24"/>
        </w:rPr>
        <w:t>Для развития специальных физических качеств (быстрота, игровая выносливость, скоростные  и скоростно-силовые качества) применяется широкий комплекс упражнений, направленных на подготовку наиболее важных в настольном теннисе мышц туловища, ног</w:t>
      </w:r>
      <w:r>
        <w:rPr>
          <w:rFonts w:ascii="Times New Roman" w:hAnsi="Times New Roman"/>
          <w:sz w:val="24"/>
        </w:rPr>
        <w:t>, рук.</w:t>
      </w:r>
    </w:p>
    <w:p w:rsidR="00D016F1" w:rsidRPr="00394212" w:rsidRDefault="00D016F1" w:rsidP="00D016F1">
      <w:pPr>
        <w:spacing w:line="276" w:lineRule="auto"/>
        <w:ind w:firstLine="709"/>
        <w:contextualSpacing/>
        <w:jc w:val="both"/>
        <w:rPr>
          <w:rFonts w:ascii="Times New Roman" w:hAnsi="Times New Roman"/>
          <w:sz w:val="24"/>
          <w:u w:val="single"/>
        </w:rPr>
      </w:pPr>
      <w:r w:rsidRPr="00394212">
        <w:rPr>
          <w:rFonts w:ascii="Times New Roman" w:hAnsi="Times New Roman"/>
          <w:sz w:val="24"/>
        </w:rPr>
        <w:t xml:space="preserve">           </w:t>
      </w:r>
      <w:r w:rsidRPr="00394212">
        <w:rPr>
          <w:rFonts w:ascii="Times New Roman" w:hAnsi="Times New Roman"/>
          <w:sz w:val="24"/>
          <w:u w:val="single"/>
        </w:rPr>
        <w:t>Упражнения для развития силы мышц ног и туловища:</w:t>
      </w:r>
    </w:p>
    <w:p w:rsidR="00D016F1" w:rsidRPr="00394212" w:rsidRDefault="00D016F1" w:rsidP="00D016F1">
      <w:pPr>
        <w:spacing w:line="276" w:lineRule="auto"/>
        <w:ind w:firstLine="709"/>
        <w:contextualSpacing/>
        <w:jc w:val="both"/>
        <w:rPr>
          <w:rFonts w:ascii="Times New Roman" w:hAnsi="Times New Roman"/>
          <w:sz w:val="24"/>
        </w:rPr>
      </w:pPr>
      <w:r w:rsidRPr="00394212">
        <w:rPr>
          <w:rFonts w:ascii="Times New Roman" w:hAnsi="Times New Roman"/>
          <w:sz w:val="24"/>
        </w:rPr>
        <w:t xml:space="preserve">           -бег на кроткие дистанции от 15 до 30 метров;</w:t>
      </w:r>
    </w:p>
    <w:p w:rsidR="00D016F1" w:rsidRPr="00394212" w:rsidRDefault="00D016F1" w:rsidP="00D016F1">
      <w:pPr>
        <w:spacing w:line="276" w:lineRule="auto"/>
        <w:ind w:firstLine="709"/>
        <w:contextualSpacing/>
        <w:jc w:val="both"/>
        <w:rPr>
          <w:rFonts w:ascii="Times New Roman" w:hAnsi="Times New Roman"/>
          <w:sz w:val="24"/>
        </w:rPr>
      </w:pPr>
      <w:r w:rsidRPr="00394212">
        <w:rPr>
          <w:rFonts w:ascii="Times New Roman" w:hAnsi="Times New Roman"/>
          <w:sz w:val="24"/>
        </w:rPr>
        <w:t xml:space="preserve">           -прыжки одной или двумя ногами в различных направлениях;</w:t>
      </w:r>
    </w:p>
    <w:p w:rsidR="00D016F1" w:rsidRPr="00394212" w:rsidRDefault="00D016F1" w:rsidP="00D016F1">
      <w:pPr>
        <w:spacing w:line="276" w:lineRule="auto"/>
        <w:ind w:firstLine="709"/>
        <w:contextualSpacing/>
        <w:jc w:val="both"/>
        <w:rPr>
          <w:rFonts w:ascii="Times New Roman" w:hAnsi="Times New Roman"/>
          <w:sz w:val="24"/>
        </w:rPr>
      </w:pPr>
      <w:r w:rsidRPr="00394212">
        <w:rPr>
          <w:rFonts w:ascii="Times New Roman" w:hAnsi="Times New Roman"/>
          <w:sz w:val="24"/>
        </w:rPr>
        <w:t xml:space="preserve">           -</w:t>
      </w:r>
      <w:proofErr w:type="spellStart"/>
      <w:r w:rsidRPr="00394212">
        <w:rPr>
          <w:rFonts w:ascii="Times New Roman" w:hAnsi="Times New Roman"/>
          <w:sz w:val="24"/>
        </w:rPr>
        <w:t>многоскоки</w:t>
      </w:r>
      <w:proofErr w:type="spellEnd"/>
      <w:r w:rsidRPr="00394212">
        <w:rPr>
          <w:rFonts w:ascii="Times New Roman" w:hAnsi="Times New Roman"/>
          <w:sz w:val="24"/>
        </w:rPr>
        <w:t>;</w:t>
      </w:r>
    </w:p>
    <w:p w:rsidR="00D016F1" w:rsidRPr="00394212" w:rsidRDefault="00D016F1" w:rsidP="00D016F1">
      <w:pPr>
        <w:spacing w:line="276" w:lineRule="auto"/>
        <w:ind w:firstLine="709"/>
        <w:contextualSpacing/>
        <w:jc w:val="both"/>
        <w:rPr>
          <w:rFonts w:ascii="Times New Roman" w:hAnsi="Times New Roman"/>
          <w:sz w:val="24"/>
        </w:rPr>
      </w:pPr>
      <w:r w:rsidRPr="00394212">
        <w:rPr>
          <w:rFonts w:ascii="Times New Roman" w:hAnsi="Times New Roman"/>
          <w:sz w:val="24"/>
        </w:rPr>
        <w:t xml:space="preserve">           -прыжки в приседе вперед-назад,  влево - вправо;</w:t>
      </w:r>
    </w:p>
    <w:p w:rsidR="00D016F1" w:rsidRPr="00394212" w:rsidRDefault="00D016F1" w:rsidP="00D016F1">
      <w:pPr>
        <w:spacing w:line="276" w:lineRule="auto"/>
        <w:ind w:firstLine="709"/>
        <w:contextualSpacing/>
        <w:jc w:val="both"/>
        <w:rPr>
          <w:rFonts w:ascii="Times New Roman" w:hAnsi="Times New Roman"/>
          <w:sz w:val="24"/>
        </w:rPr>
      </w:pPr>
      <w:r w:rsidRPr="00394212">
        <w:rPr>
          <w:rFonts w:ascii="Times New Roman" w:hAnsi="Times New Roman"/>
          <w:sz w:val="24"/>
        </w:rPr>
        <w:t xml:space="preserve">           -приставные шаги и выпады;</w:t>
      </w:r>
    </w:p>
    <w:p w:rsidR="00D016F1" w:rsidRPr="00394212" w:rsidRDefault="00D016F1" w:rsidP="00D016F1">
      <w:pPr>
        <w:spacing w:line="276" w:lineRule="auto"/>
        <w:ind w:firstLine="709"/>
        <w:contextualSpacing/>
        <w:jc w:val="both"/>
        <w:rPr>
          <w:rFonts w:ascii="Times New Roman" w:hAnsi="Times New Roman"/>
          <w:sz w:val="24"/>
        </w:rPr>
      </w:pPr>
      <w:r w:rsidRPr="00394212">
        <w:rPr>
          <w:rFonts w:ascii="Times New Roman" w:hAnsi="Times New Roman"/>
          <w:sz w:val="24"/>
        </w:rPr>
        <w:t xml:space="preserve">           -бег </w:t>
      </w:r>
      <w:proofErr w:type="spellStart"/>
      <w:r w:rsidRPr="00394212">
        <w:rPr>
          <w:rFonts w:ascii="Times New Roman" w:hAnsi="Times New Roman"/>
          <w:sz w:val="24"/>
        </w:rPr>
        <w:t>скрестным</w:t>
      </w:r>
      <w:proofErr w:type="spellEnd"/>
      <w:r w:rsidRPr="00394212">
        <w:rPr>
          <w:rFonts w:ascii="Times New Roman" w:hAnsi="Times New Roman"/>
          <w:sz w:val="24"/>
        </w:rPr>
        <w:t xml:space="preserve"> шагом в различных направлениях;</w:t>
      </w:r>
    </w:p>
    <w:p w:rsidR="00D016F1" w:rsidRPr="00394212" w:rsidRDefault="00D016F1" w:rsidP="00D016F1">
      <w:pPr>
        <w:spacing w:line="276" w:lineRule="auto"/>
        <w:ind w:firstLine="709"/>
        <w:contextualSpacing/>
        <w:jc w:val="both"/>
        <w:rPr>
          <w:rFonts w:ascii="Times New Roman" w:hAnsi="Times New Roman"/>
          <w:sz w:val="24"/>
        </w:rPr>
      </w:pPr>
      <w:r w:rsidRPr="00394212">
        <w:rPr>
          <w:rFonts w:ascii="Times New Roman" w:hAnsi="Times New Roman"/>
          <w:sz w:val="24"/>
        </w:rPr>
        <w:t xml:space="preserve">           -прыжки через гимнастическую скамейку;</w:t>
      </w:r>
    </w:p>
    <w:p w:rsidR="00D016F1" w:rsidRPr="00394212" w:rsidRDefault="00D016F1" w:rsidP="00D016F1">
      <w:pPr>
        <w:spacing w:line="276" w:lineRule="auto"/>
        <w:ind w:firstLine="709"/>
        <w:contextualSpacing/>
        <w:jc w:val="both"/>
        <w:rPr>
          <w:rFonts w:ascii="Times New Roman" w:hAnsi="Times New Roman"/>
          <w:sz w:val="24"/>
        </w:rPr>
      </w:pPr>
      <w:r w:rsidRPr="00394212">
        <w:rPr>
          <w:rFonts w:ascii="Times New Roman" w:hAnsi="Times New Roman"/>
          <w:sz w:val="24"/>
        </w:rPr>
        <w:t xml:space="preserve">           -прыжки боком через гимнастическую скамейку;</w:t>
      </w:r>
    </w:p>
    <w:p w:rsidR="00D016F1" w:rsidRPr="00394212" w:rsidRDefault="00D016F1" w:rsidP="00D016F1">
      <w:pPr>
        <w:spacing w:line="276" w:lineRule="auto"/>
        <w:ind w:firstLine="709"/>
        <w:contextualSpacing/>
        <w:jc w:val="both"/>
        <w:rPr>
          <w:rFonts w:ascii="Times New Roman" w:hAnsi="Times New Roman"/>
          <w:sz w:val="24"/>
        </w:rPr>
      </w:pPr>
      <w:r w:rsidRPr="00394212">
        <w:rPr>
          <w:rFonts w:ascii="Times New Roman" w:hAnsi="Times New Roman"/>
          <w:sz w:val="24"/>
        </w:rPr>
        <w:t xml:space="preserve">           -имитация движений в игровой стойке вправо-влево и вперед-назад;</w:t>
      </w:r>
    </w:p>
    <w:p w:rsidR="00D016F1" w:rsidRPr="00394212" w:rsidRDefault="00D016F1" w:rsidP="00D016F1">
      <w:pPr>
        <w:spacing w:line="276" w:lineRule="auto"/>
        <w:ind w:firstLine="709"/>
        <w:contextualSpacing/>
        <w:jc w:val="both"/>
        <w:rPr>
          <w:rFonts w:ascii="Times New Roman" w:hAnsi="Times New Roman"/>
          <w:sz w:val="24"/>
        </w:rPr>
      </w:pPr>
      <w:r w:rsidRPr="00394212">
        <w:rPr>
          <w:rFonts w:ascii="Times New Roman" w:hAnsi="Times New Roman"/>
          <w:sz w:val="24"/>
        </w:rPr>
        <w:t xml:space="preserve">           -приседания;</w:t>
      </w:r>
    </w:p>
    <w:p w:rsidR="00D016F1" w:rsidRPr="00394212" w:rsidRDefault="00D016F1" w:rsidP="00D016F1">
      <w:pPr>
        <w:spacing w:line="276" w:lineRule="auto"/>
        <w:ind w:firstLine="709"/>
        <w:contextualSpacing/>
        <w:jc w:val="both"/>
        <w:rPr>
          <w:rFonts w:ascii="Times New Roman" w:hAnsi="Times New Roman"/>
          <w:sz w:val="24"/>
        </w:rPr>
      </w:pPr>
      <w:r w:rsidRPr="00394212">
        <w:rPr>
          <w:rFonts w:ascii="Times New Roman" w:hAnsi="Times New Roman"/>
          <w:sz w:val="24"/>
        </w:rPr>
        <w:t xml:space="preserve">           -выпрыгивание из приседа;</w:t>
      </w:r>
    </w:p>
    <w:p w:rsidR="00D016F1" w:rsidRPr="00394212" w:rsidRDefault="00D016F1" w:rsidP="00D016F1">
      <w:pPr>
        <w:spacing w:line="276" w:lineRule="auto"/>
        <w:ind w:firstLine="709"/>
        <w:contextualSpacing/>
        <w:jc w:val="both"/>
        <w:rPr>
          <w:rFonts w:ascii="Times New Roman" w:hAnsi="Times New Roman"/>
          <w:sz w:val="24"/>
        </w:rPr>
      </w:pPr>
      <w:r w:rsidRPr="00394212">
        <w:rPr>
          <w:rFonts w:ascii="Times New Roman" w:hAnsi="Times New Roman"/>
          <w:sz w:val="24"/>
        </w:rPr>
        <w:t xml:space="preserve">           -выпрыгивание с подтягиванием колен к груди;</w:t>
      </w:r>
    </w:p>
    <w:p w:rsidR="00D016F1" w:rsidRPr="00394212" w:rsidRDefault="00D016F1" w:rsidP="00D016F1">
      <w:pPr>
        <w:spacing w:line="276" w:lineRule="auto"/>
        <w:ind w:firstLine="709"/>
        <w:contextualSpacing/>
        <w:jc w:val="both"/>
        <w:rPr>
          <w:rFonts w:ascii="Times New Roman" w:hAnsi="Times New Roman"/>
          <w:sz w:val="24"/>
        </w:rPr>
      </w:pPr>
      <w:r w:rsidRPr="00394212">
        <w:rPr>
          <w:rFonts w:ascii="Times New Roman" w:hAnsi="Times New Roman"/>
          <w:sz w:val="24"/>
        </w:rPr>
        <w:t xml:space="preserve">           -повороты, вращения и наклоны туловища в различных направлениях; </w:t>
      </w:r>
    </w:p>
    <w:p w:rsidR="00D016F1" w:rsidRPr="00394212" w:rsidRDefault="00D016F1" w:rsidP="00D016F1">
      <w:pPr>
        <w:spacing w:line="276" w:lineRule="auto"/>
        <w:ind w:firstLine="709"/>
        <w:contextualSpacing/>
        <w:jc w:val="both"/>
        <w:rPr>
          <w:rFonts w:ascii="Times New Roman" w:hAnsi="Times New Roman"/>
          <w:sz w:val="24"/>
        </w:rPr>
      </w:pPr>
      <w:r w:rsidRPr="00394212">
        <w:rPr>
          <w:rFonts w:ascii="Times New Roman" w:hAnsi="Times New Roman"/>
          <w:sz w:val="24"/>
        </w:rPr>
        <w:t xml:space="preserve">           -поднимание ног за голову из положения лежа на спине;</w:t>
      </w:r>
    </w:p>
    <w:p w:rsidR="00D016F1" w:rsidRPr="00394212" w:rsidRDefault="00D016F1" w:rsidP="00D016F1">
      <w:pPr>
        <w:spacing w:line="276" w:lineRule="auto"/>
        <w:ind w:firstLine="709"/>
        <w:contextualSpacing/>
        <w:jc w:val="both"/>
        <w:rPr>
          <w:rFonts w:ascii="Times New Roman" w:hAnsi="Times New Roman"/>
          <w:sz w:val="24"/>
        </w:rPr>
      </w:pPr>
      <w:r w:rsidRPr="00394212">
        <w:rPr>
          <w:rFonts w:ascii="Times New Roman" w:hAnsi="Times New Roman"/>
          <w:sz w:val="24"/>
        </w:rPr>
        <w:t xml:space="preserve">           -поднимание туловища с доставанием грудью колен из положения лежа на спине;</w:t>
      </w:r>
    </w:p>
    <w:p w:rsidR="00D016F1" w:rsidRDefault="00D016F1" w:rsidP="00D016F1">
      <w:pPr>
        <w:spacing w:line="276" w:lineRule="auto"/>
        <w:ind w:firstLine="709"/>
        <w:contextualSpacing/>
        <w:jc w:val="both"/>
        <w:rPr>
          <w:rFonts w:ascii="Times New Roman" w:hAnsi="Times New Roman"/>
          <w:sz w:val="24"/>
        </w:rPr>
      </w:pPr>
      <w:r w:rsidRPr="00394212">
        <w:rPr>
          <w:rFonts w:ascii="Times New Roman" w:hAnsi="Times New Roman"/>
          <w:sz w:val="24"/>
        </w:rPr>
        <w:t xml:space="preserve">           -сгибание и разги</w:t>
      </w:r>
      <w:r>
        <w:rPr>
          <w:rFonts w:ascii="Times New Roman" w:hAnsi="Times New Roman"/>
          <w:sz w:val="24"/>
        </w:rPr>
        <w:t>бание рук в упоре лежа на полу;</w:t>
      </w:r>
    </w:p>
    <w:p w:rsidR="00D016F1" w:rsidRPr="00D016F1" w:rsidRDefault="00D016F1" w:rsidP="00D016F1">
      <w:pPr>
        <w:spacing w:line="276" w:lineRule="auto"/>
        <w:ind w:firstLine="709"/>
        <w:contextualSpacing/>
        <w:jc w:val="both"/>
        <w:rPr>
          <w:rFonts w:ascii="Times New Roman" w:hAnsi="Times New Roman"/>
          <w:sz w:val="24"/>
        </w:rPr>
      </w:pPr>
      <w:r w:rsidRPr="00394212">
        <w:rPr>
          <w:rFonts w:ascii="Times New Roman" w:hAnsi="Times New Roman"/>
          <w:sz w:val="24"/>
        </w:rPr>
        <w:t xml:space="preserve"> </w:t>
      </w:r>
      <w:r w:rsidRPr="00394212">
        <w:rPr>
          <w:rFonts w:ascii="Times New Roman" w:hAnsi="Times New Roman"/>
          <w:sz w:val="24"/>
          <w:u w:val="single"/>
        </w:rPr>
        <w:t>Для развития мышц рук и верхней части туловища :</w:t>
      </w:r>
    </w:p>
    <w:p w:rsidR="00D016F1" w:rsidRPr="00394212" w:rsidRDefault="00D016F1" w:rsidP="00D016F1">
      <w:pPr>
        <w:pStyle w:val="21"/>
        <w:spacing w:after="0" w:line="276" w:lineRule="auto"/>
        <w:ind w:firstLine="709"/>
        <w:contextualSpacing/>
        <w:jc w:val="both"/>
        <w:rPr>
          <w:rFonts w:ascii="Times New Roman" w:hAnsi="Times New Roman"/>
          <w:sz w:val="24"/>
        </w:rPr>
      </w:pPr>
      <w:r w:rsidRPr="00394212">
        <w:rPr>
          <w:rFonts w:ascii="Times New Roman" w:hAnsi="Times New Roman"/>
          <w:sz w:val="24"/>
        </w:rPr>
        <w:t xml:space="preserve">          -упражнения с набивными мячами разного веса; метание двумя, одной рукой в различных направлениях;</w:t>
      </w:r>
    </w:p>
    <w:p w:rsidR="00D016F1" w:rsidRPr="00394212" w:rsidRDefault="00D016F1" w:rsidP="00D016F1">
      <w:pPr>
        <w:spacing w:line="276" w:lineRule="auto"/>
        <w:ind w:firstLine="709"/>
        <w:contextualSpacing/>
        <w:jc w:val="both"/>
        <w:rPr>
          <w:rFonts w:ascii="Times New Roman" w:hAnsi="Times New Roman"/>
          <w:sz w:val="24"/>
        </w:rPr>
      </w:pPr>
      <w:r w:rsidRPr="00394212">
        <w:rPr>
          <w:rFonts w:ascii="Times New Roman" w:hAnsi="Times New Roman"/>
          <w:sz w:val="24"/>
        </w:rPr>
        <w:t xml:space="preserve">          -метание теннисного мяча на дальность и точность попадание в заданную цель;</w:t>
      </w:r>
    </w:p>
    <w:p w:rsidR="00D016F1" w:rsidRPr="00394212" w:rsidRDefault="00D016F1" w:rsidP="00D016F1">
      <w:pPr>
        <w:spacing w:line="276" w:lineRule="auto"/>
        <w:ind w:firstLine="709"/>
        <w:contextualSpacing/>
        <w:jc w:val="both"/>
        <w:rPr>
          <w:rFonts w:ascii="Times New Roman" w:hAnsi="Times New Roman"/>
          <w:sz w:val="24"/>
        </w:rPr>
      </w:pPr>
      <w:r w:rsidRPr="00394212">
        <w:rPr>
          <w:rFonts w:ascii="Times New Roman" w:hAnsi="Times New Roman"/>
          <w:sz w:val="24"/>
        </w:rPr>
        <w:t xml:space="preserve">          -имитация ударов без ракетки, с ракеткой, с утяжеленной ракеткой (отягощением), утяжеленными манжетами и т.п.</w:t>
      </w:r>
    </w:p>
    <w:p w:rsidR="00D016F1" w:rsidRPr="00394212" w:rsidRDefault="00D016F1" w:rsidP="00D016F1">
      <w:pPr>
        <w:spacing w:line="276" w:lineRule="auto"/>
        <w:ind w:firstLine="709"/>
        <w:contextualSpacing/>
        <w:jc w:val="both"/>
        <w:rPr>
          <w:rFonts w:ascii="Times New Roman" w:hAnsi="Times New Roman"/>
          <w:sz w:val="24"/>
        </w:rPr>
      </w:pPr>
      <w:r w:rsidRPr="00394212">
        <w:rPr>
          <w:rFonts w:ascii="Times New Roman" w:hAnsi="Times New Roman"/>
          <w:sz w:val="24"/>
        </w:rPr>
        <w:t xml:space="preserve">          -упражнения с амортизаторами и резиновыми бинтами с двигательной структурой упражнений, близкой к двигательной структуре ударов в настольном теннисе;</w:t>
      </w:r>
    </w:p>
    <w:p w:rsidR="00D016F1" w:rsidRPr="00D016F1" w:rsidRDefault="00D016F1" w:rsidP="00D016F1">
      <w:pPr>
        <w:spacing w:line="276" w:lineRule="auto"/>
        <w:ind w:firstLine="709"/>
        <w:contextualSpacing/>
        <w:jc w:val="both"/>
        <w:rPr>
          <w:rFonts w:ascii="Times New Roman" w:hAnsi="Times New Roman"/>
          <w:sz w:val="24"/>
        </w:rPr>
      </w:pPr>
      <w:r w:rsidRPr="00394212">
        <w:rPr>
          <w:rFonts w:ascii="Times New Roman" w:hAnsi="Times New Roman"/>
          <w:sz w:val="24"/>
        </w:rPr>
        <w:t xml:space="preserve">          имитация ударов с использованием простейших тренажеров (</w:t>
      </w:r>
      <w:proofErr w:type="spellStart"/>
      <w:r w:rsidRPr="00394212">
        <w:rPr>
          <w:rFonts w:ascii="Times New Roman" w:hAnsi="Times New Roman"/>
          <w:sz w:val="24"/>
        </w:rPr>
        <w:t>велоколеса</w:t>
      </w:r>
      <w:proofErr w:type="spellEnd"/>
      <w:r w:rsidRPr="00394212">
        <w:rPr>
          <w:rFonts w:ascii="Times New Roman" w:hAnsi="Times New Roman"/>
          <w:sz w:val="24"/>
        </w:rPr>
        <w:t>, м</w:t>
      </w:r>
      <w:r>
        <w:rPr>
          <w:rFonts w:ascii="Times New Roman" w:hAnsi="Times New Roman"/>
          <w:sz w:val="24"/>
        </w:rPr>
        <w:t>яча размещенного на оси и т.п.)</w:t>
      </w:r>
    </w:p>
    <w:p w:rsidR="00D016F1" w:rsidRPr="00D016F1" w:rsidRDefault="00D016F1" w:rsidP="00D016F1">
      <w:pPr>
        <w:widowControl/>
        <w:numPr>
          <w:ilvl w:val="0"/>
          <w:numId w:val="31"/>
        </w:numPr>
        <w:suppressAutoHyphens w:val="0"/>
        <w:spacing w:line="276" w:lineRule="auto"/>
        <w:ind w:left="0" w:firstLine="709"/>
        <w:contextualSpacing/>
        <w:jc w:val="both"/>
        <w:rPr>
          <w:rFonts w:ascii="Times New Roman" w:hAnsi="Times New Roman"/>
          <w:b/>
          <w:bCs/>
          <w:i/>
          <w:sz w:val="24"/>
        </w:rPr>
      </w:pPr>
      <w:r w:rsidRPr="00D016F1">
        <w:rPr>
          <w:rFonts w:ascii="Times New Roman" w:hAnsi="Times New Roman"/>
          <w:b/>
          <w:bCs/>
          <w:i/>
          <w:sz w:val="24"/>
        </w:rPr>
        <w:t>Техническая подготовка.</w:t>
      </w:r>
    </w:p>
    <w:p w:rsidR="00D016F1" w:rsidRPr="00394212" w:rsidRDefault="00D016F1" w:rsidP="00D016F1">
      <w:pPr>
        <w:pStyle w:val="21"/>
        <w:spacing w:after="0" w:line="276" w:lineRule="auto"/>
        <w:ind w:firstLine="709"/>
        <w:contextualSpacing/>
        <w:jc w:val="both"/>
        <w:rPr>
          <w:rFonts w:ascii="Times New Roman" w:hAnsi="Times New Roman"/>
          <w:sz w:val="24"/>
        </w:rPr>
      </w:pPr>
      <w:r w:rsidRPr="00394212">
        <w:rPr>
          <w:rFonts w:ascii="Times New Roman" w:hAnsi="Times New Roman"/>
          <w:sz w:val="24"/>
        </w:rPr>
        <w:t xml:space="preserve"> На возрастном уровне групп начальной подготовки неправомерно требовать от детей </w:t>
      </w:r>
      <w:r w:rsidRPr="00394212">
        <w:rPr>
          <w:rFonts w:ascii="Times New Roman" w:hAnsi="Times New Roman"/>
          <w:sz w:val="24"/>
        </w:rPr>
        <w:lastRenderedPageBreak/>
        <w:t>четкого, технически безупречного выполнения конкретных заданий в упражнениях с мячом и ракеткой.</w:t>
      </w:r>
    </w:p>
    <w:p w:rsidR="00D016F1" w:rsidRPr="00394212" w:rsidRDefault="00D016F1" w:rsidP="00D016F1">
      <w:pPr>
        <w:pStyle w:val="21"/>
        <w:spacing w:after="0" w:line="276" w:lineRule="auto"/>
        <w:ind w:firstLine="709"/>
        <w:contextualSpacing/>
        <w:jc w:val="both"/>
        <w:rPr>
          <w:rFonts w:ascii="Times New Roman" w:hAnsi="Times New Roman"/>
          <w:sz w:val="24"/>
        </w:rPr>
      </w:pPr>
      <w:r w:rsidRPr="00394212">
        <w:rPr>
          <w:rFonts w:ascii="Times New Roman" w:hAnsi="Times New Roman"/>
          <w:sz w:val="24"/>
        </w:rPr>
        <w:t xml:space="preserve">Основными </w:t>
      </w:r>
      <w:r w:rsidR="00F240DE">
        <w:rPr>
          <w:rFonts w:ascii="Times New Roman" w:hAnsi="Times New Roman"/>
          <w:sz w:val="24"/>
        </w:rPr>
        <w:t>тренерскими</w:t>
      </w:r>
      <w:r w:rsidRPr="00394212">
        <w:rPr>
          <w:rFonts w:ascii="Times New Roman" w:hAnsi="Times New Roman"/>
          <w:sz w:val="24"/>
        </w:rPr>
        <w:t xml:space="preserve"> принципами работы тренера являются последовательность и преемственность заданий и упражнений, </w:t>
      </w:r>
      <w:r>
        <w:rPr>
          <w:rFonts w:ascii="Times New Roman" w:hAnsi="Times New Roman"/>
          <w:sz w:val="24"/>
        </w:rPr>
        <w:t xml:space="preserve">переход от простого к </w:t>
      </w:r>
      <w:proofErr w:type="gramStart"/>
      <w:r>
        <w:rPr>
          <w:rFonts w:ascii="Times New Roman" w:hAnsi="Times New Roman"/>
          <w:sz w:val="24"/>
        </w:rPr>
        <w:t>сложному</w:t>
      </w:r>
      <w:proofErr w:type="gramEnd"/>
      <w:r>
        <w:rPr>
          <w:rFonts w:ascii="Times New Roman" w:hAnsi="Times New Roman"/>
          <w:sz w:val="24"/>
        </w:rPr>
        <w:t>.</w:t>
      </w:r>
    </w:p>
    <w:p w:rsidR="00D016F1" w:rsidRPr="00394212" w:rsidRDefault="00D016F1" w:rsidP="00D016F1">
      <w:pPr>
        <w:pStyle w:val="21"/>
        <w:spacing w:after="0" w:line="276" w:lineRule="auto"/>
        <w:ind w:firstLine="709"/>
        <w:contextualSpacing/>
        <w:jc w:val="both"/>
        <w:rPr>
          <w:rFonts w:ascii="Times New Roman" w:hAnsi="Times New Roman"/>
          <w:sz w:val="24"/>
        </w:rPr>
      </w:pPr>
      <w:r w:rsidRPr="00394212">
        <w:rPr>
          <w:rFonts w:ascii="Times New Roman" w:hAnsi="Times New Roman"/>
          <w:sz w:val="24"/>
        </w:rPr>
        <w:t>Для реализации этих принципов наиболее эффективными (в порядке повышения сложности упражнений) являются:</w:t>
      </w:r>
    </w:p>
    <w:p w:rsidR="00D016F1" w:rsidRPr="00394212" w:rsidRDefault="00D016F1" w:rsidP="00D016F1">
      <w:pPr>
        <w:spacing w:line="276" w:lineRule="auto"/>
        <w:ind w:firstLine="284"/>
        <w:contextualSpacing/>
        <w:jc w:val="both"/>
        <w:rPr>
          <w:rFonts w:ascii="Times New Roman" w:hAnsi="Times New Roman"/>
          <w:sz w:val="24"/>
        </w:rPr>
      </w:pPr>
      <w:r w:rsidRPr="00394212">
        <w:rPr>
          <w:rFonts w:ascii="Times New Roman" w:hAnsi="Times New Roman"/>
          <w:sz w:val="24"/>
        </w:rPr>
        <w:t xml:space="preserve">       -многократное повторение хватки ракетки и основной стойки игрока;</w:t>
      </w:r>
    </w:p>
    <w:p w:rsidR="00D016F1" w:rsidRPr="00394212" w:rsidRDefault="00D016F1" w:rsidP="00D016F1">
      <w:pPr>
        <w:spacing w:line="276" w:lineRule="auto"/>
        <w:ind w:firstLine="284"/>
        <w:contextualSpacing/>
        <w:jc w:val="both"/>
        <w:rPr>
          <w:rFonts w:ascii="Times New Roman" w:hAnsi="Times New Roman"/>
          <w:sz w:val="24"/>
        </w:rPr>
      </w:pPr>
      <w:r w:rsidRPr="00394212">
        <w:rPr>
          <w:rFonts w:ascii="Times New Roman" w:hAnsi="Times New Roman"/>
          <w:sz w:val="24"/>
        </w:rPr>
        <w:t xml:space="preserve">       -упражнения с ракеткой мячом: броски мяча правой (левой) рукой от пол, партнеру, о стену с ловлей мяча правой и левой руками сверху и снизу, перебрасывание мяча с одной руки на другую, подбрасывание мяча вверх с ловлей  двумя и одной рукой;</w:t>
      </w:r>
    </w:p>
    <w:p w:rsidR="00D016F1" w:rsidRPr="00394212" w:rsidRDefault="00D016F1" w:rsidP="00D016F1">
      <w:pPr>
        <w:spacing w:line="276" w:lineRule="auto"/>
        <w:ind w:firstLine="284"/>
        <w:contextualSpacing/>
        <w:jc w:val="both"/>
        <w:rPr>
          <w:rFonts w:ascii="Times New Roman" w:hAnsi="Times New Roman"/>
          <w:sz w:val="24"/>
        </w:rPr>
      </w:pPr>
      <w:r w:rsidRPr="00394212">
        <w:rPr>
          <w:rFonts w:ascii="Times New Roman" w:hAnsi="Times New Roman"/>
          <w:sz w:val="24"/>
        </w:rPr>
        <w:t xml:space="preserve">       -различные виды жонглирования мячом, подвешенным «на удочке» подброс мяча правой, левой сторонами ракетки, двумя сторонами поочередно, удары о стенку правой, левой сторонами ракетки, двумя сторонами поочередно;</w:t>
      </w:r>
    </w:p>
    <w:p w:rsidR="00D016F1" w:rsidRPr="00394212" w:rsidRDefault="00D016F1" w:rsidP="00D016F1">
      <w:pPr>
        <w:spacing w:line="276" w:lineRule="auto"/>
        <w:ind w:firstLine="284"/>
        <w:contextualSpacing/>
        <w:jc w:val="both"/>
        <w:rPr>
          <w:rFonts w:ascii="Times New Roman" w:hAnsi="Times New Roman"/>
          <w:sz w:val="24"/>
        </w:rPr>
      </w:pPr>
      <w:r w:rsidRPr="00394212">
        <w:rPr>
          <w:rFonts w:ascii="Times New Roman" w:hAnsi="Times New Roman"/>
          <w:sz w:val="24"/>
        </w:rPr>
        <w:t xml:space="preserve">       -различные виды жонглирования мячом: удары по мячу правой, левой сторонами ракетки, двумя сторонами поочередно, удары по мячу на разную высоту (выше и ниже уровня глаз) с последующей ловлей мяча ракеткой без отскока от нее правой и левой сторонами ракетки, удары по мячу поочередно ребром ракетки и ее игровой поверхностью;</w:t>
      </w:r>
    </w:p>
    <w:p w:rsidR="00D016F1" w:rsidRPr="00394212" w:rsidRDefault="00D016F1" w:rsidP="00D016F1">
      <w:pPr>
        <w:spacing w:line="276" w:lineRule="auto"/>
        <w:ind w:firstLine="284"/>
        <w:contextualSpacing/>
        <w:jc w:val="both"/>
        <w:rPr>
          <w:rFonts w:ascii="Times New Roman" w:hAnsi="Times New Roman"/>
          <w:sz w:val="24"/>
        </w:rPr>
      </w:pPr>
      <w:r w:rsidRPr="00394212">
        <w:rPr>
          <w:rFonts w:ascii="Times New Roman" w:hAnsi="Times New Roman"/>
          <w:sz w:val="24"/>
        </w:rPr>
        <w:t xml:space="preserve">       -упражнения с ракеткой и мячом в движении – шагом, бегом, бегом с жонглированием разными сторонами ракетки и двумя сторонами ракетки поочередно, то же с поворотами, изменением направления бега, шагом, бегом с мячом, лежащим на поверхности игровой плоскости ракетки;</w:t>
      </w:r>
    </w:p>
    <w:p w:rsidR="00D016F1" w:rsidRPr="00394212" w:rsidRDefault="00D016F1" w:rsidP="00D016F1">
      <w:pPr>
        <w:spacing w:line="276" w:lineRule="auto"/>
        <w:ind w:firstLine="284"/>
        <w:contextualSpacing/>
        <w:jc w:val="both"/>
        <w:rPr>
          <w:rFonts w:ascii="Times New Roman" w:hAnsi="Times New Roman"/>
          <w:sz w:val="24"/>
        </w:rPr>
      </w:pPr>
      <w:r w:rsidRPr="00394212">
        <w:rPr>
          <w:rFonts w:ascii="Times New Roman" w:hAnsi="Times New Roman"/>
          <w:sz w:val="24"/>
        </w:rPr>
        <w:t xml:space="preserve">        -удары справа и слева по мячу у тренировочной стенки, у приставной к столу половинке стола или тренировочной стенке – серийные (на точность безошибочных попаданий) удары, одиночные удары;    </w:t>
      </w:r>
    </w:p>
    <w:p w:rsidR="00D016F1" w:rsidRPr="00394212" w:rsidRDefault="00D016F1" w:rsidP="00D016F1">
      <w:pPr>
        <w:spacing w:line="276" w:lineRule="auto"/>
        <w:ind w:firstLine="284"/>
        <w:contextualSpacing/>
        <w:jc w:val="both"/>
        <w:rPr>
          <w:rFonts w:ascii="Times New Roman" w:hAnsi="Times New Roman"/>
          <w:sz w:val="24"/>
        </w:rPr>
      </w:pPr>
      <w:r w:rsidRPr="00394212">
        <w:rPr>
          <w:rFonts w:ascii="Times New Roman" w:hAnsi="Times New Roman"/>
          <w:sz w:val="24"/>
        </w:rPr>
        <w:t xml:space="preserve">        -удары на столе по мячам, удобно выбрасываемым (отбиваемым) тренером, партнером, тренажером;</w:t>
      </w:r>
    </w:p>
    <w:p w:rsidR="00D016F1" w:rsidRPr="00394212" w:rsidRDefault="00D016F1" w:rsidP="00D016F1">
      <w:pPr>
        <w:spacing w:line="276" w:lineRule="auto"/>
        <w:ind w:firstLine="284"/>
        <w:contextualSpacing/>
        <w:jc w:val="both"/>
        <w:rPr>
          <w:rFonts w:ascii="Times New Roman" w:hAnsi="Times New Roman"/>
          <w:sz w:val="24"/>
        </w:rPr>
      </w:pPr>
      <w:r w:rsidRPr="00394212">
        <w:rPr>
          <w:rFonts w:ascii="Times New Roman" w:hAnsi="Times New Roman"/>
          <w:sz w:val="24"/>
        </w:rPr>
        <w:t xml:space="preserve">        -сочетание ударов справа и слева у тренировочной стенки, у приставленной к столу половинке стола или тренировочной стенке, по мячам, удобно выбрасываемым (отбиваемым) тренером, партнером, тренажером.</w:t>
      </w:r>
    </w:p>
    <w:p w:rsidR="00D016F1" w:rsidRPr="00394212" w:rsidRDefault="00D016F1" w:rsidP="00D016F1">
      <w:pPr>
        <w:spacing w:line="276" w:lineRule="auto"/>
        <w:ind w:firstLine="284"/>
        <w:contextualSpacing/>
        <w:jc w:val="both"/>
        <w:rPr>
          <w:rFonts w:ascii="Times New Roman" w:hAnsi="Times New Roman"/>
          <w:sz w:val="24"/>
        </w:rPr>
      </w:pPr>
      <w:r w:rsidRPr="00394212">
        <w:rPr>
          <w:rFonts w:ascii="Times New Roman" w:hAnsi="Times New Roman"/>
          <w:sz w:val="24"/>
        </w:rPr>
        <w:t xml:space="preserve">         После освоения элементарных упражнений с мячом и ракеткой переходим на изучение техник простейших ударов: разучивание и имитация </w:t>
      </w:r>
    </w:p>
    <w:p w:rsidR="00D016F1" w:rsidRPr="00394212" w:rsidRDefault="00D016F1" w:rsidP="00D016F1">
      <w:pPr>
        <w:spacing w:line="276" w:lineRule="auto"/>
        <w:ind w:firstLine="284"/>
        <w:contextualSpacing/>
        <w:jc w:val="both"/>
        <w:rPr>
          <w:rFonts w:ascii="Times New Roman" w:hAnsi="Times New Roman"/>
          <w:sz w:val="24"/>
        </w:rPr>
      </w:pPr>
      <w:r w:rsidRPr="00394212">
        <w:rPr>
          <w:rFonts w:ascii="Times New Roman" w:hAnsi="Times New Roman"/>
          <w:sz w:val="24"/>
        </w:rPr>
        <w:t xml:space="preserve">исходных для ударов основных позиций – положение ног, разворот туловища, форма замаха, положение руки по отношению к туловищу, положение ракетки, кисти, </w:t>
      </w:r>
      <w:proofErr w:type="spellStart"/>
      <w:r w:rsidRPr="00394212">
        <w:rPr>
          <w:rFonts w:ascii="Times New Roman" w:hAnsi="Times New Roman"/>
          <w:sz w:val="24"/>
        </w:rPr>
        <w:t>предплечь</w:t>
      </w:r>
      <w:proofErr w:type="spellEnd"/>
      <w:r w:rsidRPr="00394212">
        <w:rPr>
          <w:rFonts w:ascii="Times New Roman" w:hAnsi="Times New Roman"/>
          <w:sz w:val="24"/>
        </w:rPr>
        <w:t>, плеча;</w:t>
      </w:r>
    </w:p>
    <w:p w:rsidR="00D016F1" w:rsidRPr="00394212" w:rsidRDefault="00D016F1" w:rsidP="00D016F1">
      <w:pPr>
        <w:spacing w:line="276" w:lineRule="auto"/>
        <w:ind w:firstLine="284"/>
        <w:contextualSpacing/>
        <w:jc w:val="both"/>
        <w:rPr>
          <w:rFonts w:ascii="Times New Roman" w:hAnsi="Times New Roman"/>
          <w:sz w:val="24"/>
        </w:rPr>
      </w:pPr>
      <w:r w:rsidRPr="00394212">
        <w:rPr>
          <w:rFonts w:ascii="Times New Roman" w:hAnsi="Times New Roman"/>
          <w:sz w:val="24"/>
        </w:rPr>
        <w:t xml:space="preserve">        -многократное повторение ударов на разных скоростях (сначала-медленное, затем – ускоренное) без мяча, с мячом у стенки;</w:t>
      </w:r>
    </w:p>
    <w:p w:rsidR="00D016F1" w:rsidRPr="00394212" w:rsidRDefault="00D016F1" w:rsidP="00D016F1">
      <w:pPr>
        <w:spacing w:line="276" w:lineRule="auto"/>
        <w:ind w:firstLine="284"/>
        <w:contextualSpacing/>
        <w:jc w:val="both"/>
        <w:rPr>
          <w:rFonts w:ascii="Times New Roman" w:hAnsi="Times New Roman"/>
          <w:sz w:val="24"/>
        </w:rPr>
      </w:pPr>
      <w:r w:rsidRPr="00394212">
        <w:rPr>
          <w:rFonts w:ascii="Times New Roman" w:hAnsi="Times New Roman"/>
          <w:sz w:val="24"/>
        </w:rPr>
        <w:t xml:space="preserve">        -игра на столе с тренером (партнером) одним видом удара (только слева или только справа), а затем сочетание ударов справа и слева;</w:t>
      </w:r>
    </w:p>
    <w:p w:rsidR="00D016F1" w:rsidRPr="00394212" w:rsidRDefault="00D016F1" w:rsidP="00D016F1">
      <w:pPr>
        <w:spacing w:line="276" w:lineRule="auto"/>
        <w:ind w:firstLine="284"/>
        <w:contextualSpacing/>
        <w:jc w:val="both"/>
        <w:rPr>
          <w:rFonts w:ascii="Times New Roman" w:hAnsi="Times New Roman"/>
          <w:sz w:val="24"/>
        </w:rPr>
      </w:pPr>
      <w:r w:rsidRPr="00394212">
        <w:rPr>
          <w:rFonts w:ascii="Times New Roman" w:hAnsi="Times New Roman"/>
          <w:sz w:val="24"/>
        </w:rPr>
        <w:t xml:space="preserve">        -свобод</w:t>
      </w:r>
      <w:r>
        <w:rPr>
          <w:rFonts w:ascii="Times New Roman" w:hAnsi="Times New Roman"/>
          <w:sz w:val="24"/>
        </w:rPr>
        <w:t>ная игра ударами на столе.</w:t>
      </w:r>
    </w:p>
    <w:p w:rsidR="00D016F1" w:rsidRPr="00D016F1" w:rsidRDefault="00D016F1" w:rsidP="00D016F1">
      <w:pPr>
        <w:spacing w:line="276" w:lineRule="auto"/>
        <w:ind w:firstLine="709"/>
        <w:contextualSpacing/>
        <w:jc w:val="both"/>
        <w:rPr>
          <w:rFonts w:ascii="Times New Roman" w:hAnsi="Times New Roman"/>
          <w:sz w:val="24"/>
          <w:u w:val="single"/>
        </w:rPr>
      </w:pPr>
      <w:r w:rsidRPr="00D016F1">
        <w:rPr>
          <w:rFonts w:ascii="Times New Roman" w:hAnsi="Times New Roman"/>
          <w:sz w:val="24"/>
          <w:u w:val="single"/>
        </w:rPr>
        <w:t>Игра у тренировочной стенки (удары выполняются по мячу, отскочившему от пола):</w:t>
      </w:r>
    </w:p>
    <w:p w:rsidR="00D016F1" w:rsidRPr="00394212" w:rsidRDefault="00D016F1" w:rsidP="00D016F1">
      <w:pPr>
        <w:spacing w:line="276" w:lineRule="auto"/>
        <w:ind w:firstLine="709"/>
        <w:contextualSpacing/>
        <w:jc w:val="both"/>
        <w:rPr>
          <w:rFonts w:ascii="Times New Roman" w:hAnsi="Times New Roman"/>
          <w:sz w:val="24"/>
        </w:rPr>
      </w:pPr>
      <w:r w:rsidRPr="00394212">
        <w:rPr>
          <w:rFonts w:ascii="Times New Roman" w:hAnsi="Times New Roman"/>
          <w:sz w:val="24"/>
        </w:rPr>
        <w:t>1. На стене мелом нарисованы линии параллельно полу (см.рис.1). Занимающийся располагается напротив, после отскока выполняется удар по мячу, направляя мяч в стену, в зону ограниченную линиями. По мере обучения удару, зону ограниченную линиями сужают, что требует от занимающегося повышения точности действий и точности попаданий.</w:t>
      </w:r>
    </w:p>
    <w:p w:rsidR="00D016F1" w:rsidRPr="00394212" w:rsidRDefault="00D016F1" w:rsidP="00D016F1">
      <w:pPr>
        <w:spacing w:line="276" w:lineRule="auto"/>
        <w:ind w:firstLine="709"/>
        <w:contextualSpacing/>
        <w:jc w:val="both"/>
        <w:rPr>
          <w:rFonts w:ascii="Times New Roman" w:hAnsi="Times New Roman"/>
          <w:sz w:val="24"/>
        </w:rPr>
      </w:pPr>
      <w:r w:rsidRPr="00394212">
        <w:rPr>
          <w:rFonts w:ascii="Times New Roman" w:hAnsi="Times New Roman"/>
          <w:sz w:val="24"/>
        </w:rPr>
        <w:t>Во время выполнения одиночных и серийных ударов у стены тренер (или его помощник из числа старших учащихся) устраняет грубые технические ошибки.</w:t>
      </w:r>
    </w:p>
    <w:p w:rsidR="00D016F1" w:rsidRPr="00394212" w:rsidRDefault="00D016F1" w:rsidP="00D016F1">
      <w:pPr>
        <w:spacing w:line="276" w:lineRule="auto"/>
        <w:ind w:firstLine="709"/>
        <w:contextualSpacing/>
        <w:jc w:val="both"/>
        <w:rPr>
          <w:rFonts w:ascii="Times New Roman" w:hAnsi="Times New Roman"/>
          <w:sz w:val="24"/>
        </w:rPr>
      </w:pPr>
      <w:r w:rsidRPr="00394212">
        <w:rPr>
          <w:rFonts w:ascii="Times New Roman" w:hAnsi="Times New Roman"/>
          <w:sz w:val="24"/>
        </w:rPr>
        <w:t xml:space="preserve">2. То же, что и в упражнении №1, но занимающийся посылает мяч поочерёдно </w:t>
      </w:r>
      <w:r w:rsidRPr="00394212">
        <w:rPr>
          <w:rFonts w:ascii="Times New Roman" w:hAnsi="Times New Roman"/>
          <w:sz w:val="24"/>
        </w:rPr>
        <w:lastRenderedPageBreak/>
        <w:t>(последовательность оговаривается в тренировочном задании) в цепи № 1,2,3,4.</w:t>
      </w:r>
    </w:p>
    <w:p w:rsidR="00D016F1" w:rsidRPr="00394212" w:rsidRDefault="00D016F1" w:rsidP="00D016F1">
      <w:pPr>
        <w:spacing w:line="276" w:lineRule="auto"/>
        <w:ind w:firstLine="709"/>
        <w:contextualSpacing/>
        <w:jc w:val="both"/>
        <w:rPr>
          <w:rFonts w:ascii="Times New Roman" w:hAnsi="Times New Roman"/>
          <w:sz w:val="24"/>
        </w:rPr>
      </w:pPr>
      <w:r w:rsidRPr="00394212">
        <w:rPr>
          <w:rFonts w:ascii="Times New Roman" w:hAnsi="Times New Roman"/>
          <w:sz w:val="24"/>
        </w:rPr>
        <w:t>На полу мелом параллельно стене нано</w:t>
      </w:r>
      <w:r w:rsidR="00F321B6">
        <w:rPr>
          <w:rFonts w:ascii="Times New Roman" w:hAnsi="Times New Roman"/>
          <w:sz w:val="24"/>
        </w:rPr>
        <w:t xml:space="preserve">сятся две линии </w:t>
      </w:r>
      <w:r w:rsidRPr="00F321B6">
        <w:rPr>
          <w:rFonts w:ascii="Times New Roman" w:hAnsi="Times New Roman"/>
          <w:sz w:val="24"/>
        </w:rPr>
        <w:t>,</w:t>
      </w:r>
      <w:r w:rsidRPr="00394212">
        <w:rPr>
          <w:rFonts w:ascii="Times New Roman" w:hAnsi="Times New Roman"/>
          <w:sz w:val="24"/>
        </w:rPr>
        <w:t xml:space="preserve"> между которыми должен ударяться мяч после отскока от стены.</w:t>
      </w:r>
    </w:p>
    <w:p w:rsidR="00D016F1" w:rsidRPr="00394212" w:rsidRDefault="00D016F1" w:rsidP="00D016F1">
      <w:pPr>
        <w:spacing w:line="276" w:lineRule="auto"/>
        <w:ind w:firstLine="709"/>
        <w:contextualSpacing/>
        <w:jc w:val="both"/>
        <w:rPr>
          <w:rFonts w:ascii="Times New Roman" w:hAnsi="Times New Roman"/>
          <w:sz w:val="24"/>
        </w:rPr>
      </w:pPr>
      <w:r w:rsidRPr="00394212">
        <w:rPr>
          <w:rFonts w:ascii="Times New Roman" w:hAnsi="Times New Roman"/>
          <w:sz w:val="24"/>
        </w:rPr>
        <w:t>С помощью этого упражнения совершенствуется техника движений руки и точность попаданий в цель, умение дифференцировать силу ударов.</w:t>
      </w:r>
    </w:p>
    <w:p w:rsidR="00D016F1" w:rsidRPr="00394212" w:rsidRDefault="00D016F1" w:rsidP="00D016F1">
      <w:pPr>
        <w:spacing w:line="276" w:lineRule="auto"/>
        <w:ind w:firstLine="709"/>
        <w:contextualSpacing/>
        <w:jc w:val="both"/>
        <w:rPr>
          <w:rFonts w:ascii="Times New Roman" w:hAnsi="Times New Roman"/>
          <w:sz w:val="24"/>
        </w:rPr>
      </w:pPr>
      <w:r w:rsidRPr="00394212">
        <w:rPr>
          <w:rFonts w:ascii="Times New Roman" w:hAnsi="Times New Roman"/>
          <w:sz w:val="24"/>
        </w:rPr>
        <w:t xml:space="preserve">3. То же упражнение выполняется при предварительно оговоренных передвижениях влево - вправо и вперёд - назад. </w:t>
      </w:r>
    </w:p>
    <w:p w:rsidR="00D016F1" w:rsidRPr="00394212" w:rsidRDefault="00D016F1" w:rsidP="00D016F1">
      <w:pPr>
        <w:spacing w:line="276" w:lineRule="auto"/>
        <w:ind w:firstLine="709"/>
        <w:contextualSpacing/>
        <w:jc w:val="both"/>
        <w:rPr>
          <w:rFonts w:ascii="Times New Roman" w:hAnsi="Times New Roman"/>
          <w:sz w:val="24"/>
        </w:rPr>
      </w:pPr>
      <w:r w:rsidRPr="00394212">
        <w:rPr>
          <w:rFonts w:ascii="Times New Roman" w:hAnsi="Times New Roman"/>
          <w:sz w:val="24"/>
        </w:rPr>
        <w:t xml:space="preserve">Совершенствуется техника передвижений </w:t>
      </w:r>
      <w:r>
        <w:rPr>
          <w:rFonts w:ascii="Times New Roman" w:hAnsi="Times New Roman"/>
          <w:sz w:val="24"/>
        </w:rPr>
        <w:t xml:space="preserve">влево - вправо и вперёд-назад. </w:t>
      </w:r>
    </w:p>
    <w:p w:rsidR="00D016F1" w:rsidRPr="00394212" w:rsidRDefault="00D016F1" w:rsidP="00D016F1">
      <w:pPr>
        <w:spacing w:line="276" w:lineRule="auto"/>
        <w:ind w:firstLine="709"/>
        <w:contextualSpacing/>
        <w:jc w:val="both"/>
        <w:rPr>
          <w:rFonts w:ascii="Times New Roman" w:hAnsi="Times New Roman"/>
          <w:sz w:val="24"/>
          <w:u w:val="single"/>
        </w:rPr>
      </w:pPr>
      <w:r w:rsidRPr="00394212">
        <w:rPr>
          <w:rFonts w:ascii="Times New Roman" w:hAnsi="Times New Roman"/>
          <w:sz w:val="24"/>
          <w:u w:val="single"/>
        </w:rPr>
        <w:t>Игра на половине стола, приставленного к стене:</w:t>
      </w:r>
    </w:p>
    <w:p w:rsidR="00D016F1" w:rsidRPr="00394212" w:rsidRDefault="00D016F1" w:rsidP="00D016F1">
      <w:pPr>
        <w:tabs>
          <w:tab w:val="left" w:pos="10080"/>
        </w:tabs>
        <w:spacing w:line="276" w:lineRule="auto"/>
        <w:ind w:firstLine="709"/>
        <w:contextualSpacing/>
        <w:jc w:val="both"/>
        <w:rPr>
          <w:rFonts w:ascii="Times New Roman" w:hAnsi="Times New Roman"/>
          <w:bCs/>
          <w:sz w:val="24"/>
        </w:rPr>
      </w:pPr>
      <w:r w:rsidRPr="00394212">
        <w:rPr>
          <w:rFonts w:ascii="Times New Roman" w:hAnsi="Times New Roman"/>
          <w:bCs/>
          <w:sz w:val="24"/>
        </w:rPr>
        <w:t>1. На стене параллельно столу, на высоте сетки мелом наносится линия (закрепляется сетка на столе). Занимающийся располагается перед столом (лицом к стене) и опускает мяч перед собой на столе, после отскока направляет мяч осваиваемым ударом в стену выше линии (выше уровня сетки).</w:t>
      </w:r>
    </w:p>
    <w:p w:rsidR="00D016F1" w:rsidRPr="00394212" w:rsidRDefault="00D016F1" w:rsidP="00D016F1">
      <w:pPr>
        <w:tabs>
          <w:tab w:val="left" w:pos="10080"/>
        </w:tabs>
        <w:spacing w:line="276" w:lineRule="auto"/>
        <w:ind w:firstLine="709"/>
        <w:contextualSpacing/>
        <w:jc w:val="both"/>
        <w:rPr>
          <w:rFonts w:ascii="Times New Roman" w:hAnsi="Times New Roman"/>
          <w:bCs/>
          <w:sz w:val="24"/>
        </w:rPr>
      </w:pPr>
      <w:r w:rsidRPr="00394212">
        <w:rPr>
          <w:rFonts w:ascii="Times New Roman" w:hAnsi="Times New Roman"/>
          <w:bCs/>
          <w:sz w:val="24"/>
        </w:rPr>
        <w:t>Выполняются отдельные одиночные удары и</w:t>
      </w:r>
      <w:r w:rsidR="00F321B6">
        <w:rPr>
          <w:rFonts w:ascii="Times New Roman" w:hAnsi="Times New Roman"/>
          <w:bCs/>
          <w:sz w:val="24"/>
        </w:rPr>
        <w:t xml:space="preserve"> серии ударов </w:t>
      </w:r>
      <w:r w:rsidRPr="00394212">
        <w:rPr>
          <w:rFonts w:ascii="Times New Roman" w:hAnsi="Times New Roman"/>
          <w:bCs/>
          <w:sz w:val="24"/>
        </w:rPr>
        <w:t>, при этом тренер (или его помощник из числа старших учащихся) исправляет ошибки в технике выполнения ударов.</w:t>
      </w:r>
    </w:p>
    <w:p w:rsidR="00D016F1" w:rsidRPr="00394212" w:rsidRDefault="00D016F1" w:rsidP="00D016F1">
      <w:pPr>
        <w:tabs>
          <w:tab w:val="left" w:pos="10080"/>
        </w:tabs>
        <w:spacing w:line="276" w:lineRule="auto"/>
        <w:ind w:firstLine="709"/>
        <w:contextualSpacing/>
        <w:jc w:val="both"/>
        <w:rPr>
          <w:rFonts w:ascii="Times New Roman" w:hAnsi="Times New Roman"/>
          <w:b/>
          <w:sz w:val="24"/>
        </w:rPr>
      </w:pPr>
      <w:r w:rsidRPr="00394212">
        <w:rPr>
          <w:rFonts w:ascii="Times New Roman" w:hAnsi="Times New Roman"/>
          <w:bCs/>
          <w:sz w:val="24"/>
        </w:rPr>
        <w:t>2. То же самое, что и при выполнении предыдущего упражнения, но удары выполняются поочерёдно слева и справа со сменой положен</w:t>
      </w:r>
      <w:r w:rsidR="00F321B6">
        <w:rPr>
          <w:rFonts w:ascii="Times New Roman" w:hAnsi="Times New Roman"/>
          <w:bCs/>
          <w:sz w:val="24"/>
        </w:rPr>
        <w:t xml:space="preserve">ия ног </w:t>
      </w:r>
      <w:r w:rsidRPr="00394212">
        <w:rPr>
          <w:rFonts w:ascii="Times New Roman" w:hAnsi="Times New Roman"/>
          <w:bCs/>
          <w:sz w:val="24"/>
        </w:rPr>
        <w:t>.</w:t>
      </w:r>
      <w:r w:rsidRPr="00394212">
        <w:rPr>
          <w:rFonts w:ascii="Times New Roman" w:hAnsi="Times New Roman"/>
          <w:b/>
          <w:sz w:val="24"/>
        </w:rPr>
        <w:t xml:space="preserve"> </w:t>
      </w:r>
    </w:p>
    <w:p w:rsidR="00D016F1" w:rsidRPr="00394212" w:rsidRDefault="00D016F1" w:rsidP="00D016F1">
      <w:pPr>
        <w:tabs>
          <w:tab w:val="left" w:pos="10080"/>
        </w:tabs>
        <w:spacing w:line="276" w:lineRule="auto"/>
        <w:ind w:firstLine="709"/>
        <w:contextualSpacing/>
        <w:jc w:val="both"/>
        <w:rPr>
          <w:rFonts w:ascii="Times New Roman" w:hAnsi="Times New Roman"/>
          <w:bCs/>
          <w:sz w:val="24"/>
          <w:u w:val="single"/>
        </w:rPr>
      </w:pPr>
      <w:r w:rsidRPr="00394212">
        <w:rPr>
          <w:rFonts w:ascii="Times New Roman" w:hAnsi="Times New Roman"/>
          <w:bCs/>
          <w:sz w:val="24"/>
          <w:u w:val="single"/>
        </w:rPr>
        <w:t>Игра ударами на столе с приставленной крышкой стола (древесной плитой – тренировочной стенкой):</w:t>
      </w:r>
    </w:p>
    <w:p w:rsidR="00D016F1" w:rsidRPr="00394212" w:rsidRDefault="00D016F1" w:rsidP="00D016F1">
      <w:pPr>
        <w:tabs>
          <w:tab w:val="left" w:pos="10080"/>
        </w:tabs>
        <w:spacing w:line="276" w:lineRule="auto"/>
        <w:ind w:firstLine="709"/>
        <w:contextualSpacing/>
        <w:jc w:val="both"/>
        <w:rPr>
          <w:rFonts w:ascii="Times New Roman" w:hAnsi="Times New Roman"/>
          <w:bCs/>
          <w:sz w:val="24"/>
        </w:rPr>
      </w:pPr>
      <w:r w:rsidRPr="00394212">
        <w:rPr>
          <w:rFonts w:ascii="Times New Roman" w:hAnsi="Times New Roman"/>
          <w:bCs/>
          <w:sz w:val="24"/>
        </w:rPr>
        <w:t>Угол накло</w:t>
      </w:r>
      <w:r w:rsidR="00F321B6">
        <w:rPr>
          <w:rFonts w:ascii="Times New Roman" w:hAnsi="Times New Roman"/>
          <w:bCs/>
          <w:sz w:val="24"/>
        </w:rPr>
        <w:t xml:space="preserve">на приставленной крышки </w:t>
      </w:r>
      <w:r w:rsidRPr="00394212">
        <w:rPr>
          <w:rFonts w:ascii="Times New Roman" w:hAnsi="Times New Roman"/>
          <w:bCs/>
          <w:sz w:val="24"/>
        </w:rPr>
        <w:t>изменяется по отношению к игровой плоскости стола, что позволяет изменять траекторию возвращающегося мяча. Занимающийся располагается перед столом</w:t>
      </w:r>
      <w:r w:rsidRPr="00394212">
        <w:rPr>
          <w:rFonts w:ascii="Times New Roman" w:hAnsi="Times New Roman"/>
          <w:b/>
          <w:sz w:val="24"/>
        </w:rPr>
        <w:t xml:space="preserve">, </w:t>
      </w:r>
      <w:r w:rsidRPr="00394212">
        <w:rPr>
          <w:rFonts w:ascii="Times New Roman" w:hAnsi="Times New Roman"/>
          <w:bCs/>
          <w:sz w:val="24"/>
        </w:rPr>
        <w:t>опускает мяч на стол перед собой, после его отскока выполняет удар, направляя мяч на противоположную игровую половину через сетку.</w:t>
      </w:r>
    </w:p>
    <w:p w:rsidR="00D016F1" w:rsidRPr="00394212" w:rsidRDefault="00D016F1" w:rsidP="00D016F1">
      <w:pPr>
        <w:tabs>
          <w:tab w:val="left" w:pos="10080"/>
        </w:tabs>
        <w:spacing w:line="276" w:lineRule="auto"/>
        <w:ind w:firstLine="709"/>
        <w:contextualSpacing/>
        <w:jc w:val="both"/>
        <w:rPr>
          <w:rFonts w:ascii="Times New Roman" w:hAnsi="Times New Roman"/>
          <w:bCs/>
          <w:sz w:val="24"/>
        </w:rPr>
      </w:pPr>
      <w:r w:rsidRPr="00394212">
        <w:rPr>
          <w:rFonts w:ascii="Times New Roman" w:hAnsi="Times New Roman"/>
          <w:bCs/>
          <w:sz w:val="24"/>
        </w:rPr>
        <w:t>Удары выполняются сериями справа, слева или поочерёдно.</w:t>
      </w:r>
    </w:p>
    <w:p w:rsidR="00D016F1" w:rsidRPr="00394212" w:rsidRDefault="00D016F1" w:rsidP="00D016F1">
      <w:pPr>
        <w:tabs>
          <w:tab w:val="left" w:pos="10080"/>
        </w:tabs>
        <w:spacing w:line="276" w:lineRule="auto"/>
        <w:ind w:firstLine="709"/>
        <w:contextualSpacing/>
        <w:jc w:val="both"/>
        <w:rPr>
          <w:rFonts w:ascii="Times New Roman" w:hAnsi="Times New Roman"/>
          <w:bCs/>
          <w:sz w:val="24"/>
        </w:rPr>
      </w:pPr>
      <w:r w:rsidRPr="00394212">
        <w:rPr>
          <w:rFonts w:ascii="Times New Roman" w:hAnsi="Times New Roman"/>
          <w:bCs/>
          <w:sz w:val="24"/>
        </w:rPr>
        <w:t xml:space="preserve"> </w:t>
      </w:r>
      <w:r w:rsidRPr="00394212">
        <w:rPr>
          <w:rFonts w:ascii="Times New Roman" w:hAnsi="Times New Roman"/>
          <w:bCs/>
          <w:sz w:val="24"/>
          <w:u w:val="single"/>
        </w:rPr>
        <w:t>Игра на расставленных (раз</w:t>
      </w:r>
      <w:r w:rsidR="00F321B6">
        <w:rPr>
          <w:rFonts w:ascii="Times New Roman" w:hAnsi="Times New Roman"/>
          <w:bCs/>
          <w:sz w:val="24"/>
          <w:u w:val="single"/>
        </w:rPr>
        <w:t>двинутых) половина стола :</w:t>
      </w:r>
    </w:p>
    <w:p w:rsidR="00D016F1" w:rsidRPr="00394212" w:rsidRDefault="00D016F1" w:rsidP="00D016F1">
      <w:pPr>
        <w:tabs>
          <w:tab w:val="left" w:pos="10080"/>
        </w:tabs>
        <w:spacing w:line="276" w:lineRule="auto"/>
        <w:ind w:firstLine="709"/>
        <w:contextualSpacing/>
        <w:jc w:val="both"/>
        <w:rPr>
          <w:rFonts w:ascii="Times New Roman" w:hAnsi="Times New Roman"/>
          <w:bCs/>
          <w:sz w:val="24"/>
        </w:rPr>
      </w:pPr>
      <w:r w:rsidRPr="00394212">
        <w:rPr>
          <w:rFonts w:ascii="Times New Roman" w:hAnsi="Times New Roman"/>
          <w:bCs/>
          <w:sz w:val="24"/>
        </w:rPr>
        <w:t>Играют два спортсмена (спортсмен + тренер). На обеих половинах стола закрепляются сетки и они отодвигаются друг от друга на некоторое расстояние (расстояние зависит от задания тренера</w:t>
      </w:r>
      <w:r w:rsidRPr="00394212">
        <w:rPr>
          <w:rFonts w:ascii="Times New Roman" w:hAnsi="Times New Roman"/>
          <w:b/>
          <w:sz w:val="24"/>
        </w:rPr>
        <w:t>).</w:t>
      </w:r>
    </w:p>
    <w:p w:rsidR="00D016F1" w:rsidRPr="00394212" w:rsidRDefault="00D016F1" w:rsidP="00D016F1">
      <w:pPr>
        <w:tabs>
          <w:tab w:val="left" w:pos="10080"/>
        </w:tabs>
        <w:spacing w:line="276" w:lineRule="auto"/>
        <w:ind w:firstLine="709"/>
        <w:contextualSpacing/>
        <w:jc w:val="both"/>
        <w:rPr>
          <w:rFonts w:ascii="Times New Roman" w:hAnsi="Times New Roman"/>
          <w:bCs/>
          <w:sz w:val="24"/>
        </w:rPr>
      </w:pPr>
      <w:r w:rsidRPr="00394212">
        <w:rPr>
          <w:rFonts w:ascii="Times New Roman" w:hAnsi="Times New Roman"/>
          <w:bCs/>
          <w:sz w:val="24"/>
        </w:rPr>
        <w:t>Упражнение позволяет отрабатывать умение</w:t>
      </w:r>
      <w:r w:rsidRPr="00394212">
        <w:rPr>
          <w:rFonts w:ascii="Times New Roman" w:hAnsi="Times New Roman"/>
          <w:b/>
          <w:sz w:val="24"/>
        </w:rPr>
        <w:t xml:space="preserve"> </w:t>
      </w:r>
      <w:r w:rsidRPr="00394212">
        <w:rPr>
          <w:rFonts w:ascii="Times New Roman" w:hAnsi="Times New Roman"/>
          <w:bCs/>
          <w:sz w:val="24"/>
        </w:rPr>
        <w:t>изменять траекторию полёта мяча и величину усилий при ударе.</w:t>
      </w:r>
    </w:p>
    <w:p w:rsidR="00D016F1" w:rsidRPr="00394212" w:rsidRDefault="00D016F1" w:rsidP="00D016F1">
      <w:pPr>
        <w:tabs>
          <w:tab w:val="left" w:pos="10080"/>
        </w:tabs>
        <w:spacing w:line="276" w:lineRule="auto"/>
        <w:ind w:firstLine="709"/>
        <w:contextualSpacing/>
        <w:jc w:val="both"/>
        <w:rPr>
          <w:rFonts w:ascii="Times New Roman" w:hAnsi="Times New Roman"/>
          <w:bCs/>
          <w:sz w:val="24"/>
        </w:rPr>
      </w:pPr>
      <w:r w:rsidRPr="00394212">
        <w:rPr>
          <w:rFonts w:ascii="Times New Roman" w:hAnsi="Times New Roman"/>
          <w:bCs/>
          <w:sz w:val="24"/>
          <w:u w:val="single"/>
        </w:rPr>
        <w:t>Игра на половине стола, подвигаемого к стене и отодвигаемого от стены</w:t>
      </w:r>
      <w:r w:rsidRPr="00394212">
        <w:rPr>
          <w:rFonts w:ascii="Times New Roman" w:hAnsi="Times New Roman"/>
          <w:bCs/>
          <w:sz w:val="24"/>
        </w:rPr>
        <w:t xml:space="preserve">  (половины стола).</w:t>
      </w:r>
    </w:p>
    <w:p w:rsidR="00D016F1" w:rsidRPr="00394212" w:rsidRDefault="00D016F1" w:rsidP="00D016F1">
      <w:pPr>
        <w:tabs>
          <w:tab w:val="left" w:pos="10080"/>
        </w:tabs>
        <w:spacing w:line="276" w:lineRule="auto"/>
        <w:ind w:firstLine="709"/>
        <w:contextualSpacing/>
        <w:jc w:val="both"/>
        <w:rPr>
          <w:rFonts w:ascii="Times New Roman" w:hAnsi="Times New Roman"/>
          <w:bCs/>
          <w:sz w:val="24"/>
        </w:rPr>
      </w:pPr>
      <w:r w:rsidRPr="00394212">
        <w:rPr>
          <w:rFonts w:ascii="Times New Roman" w:hAnsi="Times New Roman"/>
          <w:bCs/>
          <w:sz w:val="24"/>
        </w:rPr>
        <w:t>Половина стола с закреплённой на ней сеткой пододвигается и отодвигается к стене и обратно в зависимости от задачи упражнения.</w:t>
      </w:r>
    </w:p>
    <w:p w:rsidR="00D016F1" w:rsidRDefault="00D016F1" w:rsidP="00D016F1">
      <w:pPr>
        <w:tabs>
          <w:tab w:val="left" w:pos="10080"/>
        </w:tabs>
        <w:spacing w:line="276" w:lineRule="auto"/>
        <w:ind w:firstLine="709"/>
        <w:contextualSpacing/>
        <w:jc w:val="both"/>
        <w:rPr>
          <w:rFonts w:ascii="Times New Roman" w:hAnsi="Times New Roman"/>
          <w:bCs/>
          <w:sz w:val="24"/>
        </w:rPr>
      </w:pPr>
      <w:r w:rsidRPr="00394212">
        <w:rPr>
          <w:rFonts w:ascii="Times New Roman" w:hAnsi="Times New Roman"/>
          <w:bCs/>
          <w:sz w:val="24"/>
        </w:rPr>
        <w:t>Занимающийся располагается перед столом, опускает мяч на стол перед собой и выполняет удар через сетку, мяч отскакивает и падает на стол, после отскока мяча от с</w:t>
      </w:r>
      <w:r>
        <w:rPr>
          <w:rFonts w:ascii="Times New Roman" w:hAnsi="Times New Roman"/>
          <w:bCs/>
          <w:sz w:val="24"/>
        </w:rPr>
        <w:t>тены всё повторяется .</w:t>
      </w:r>
    </w:p>
    <w:p w:rsidR="00D016F1" w:rsidRPr="00D016F1" w:rsidRDefault="00D016F1" w:rsidP="00D016F1">
      <w:pPr>
        <w:tabs>
          <w:tab w:val="left" w:pos="10080"/>
        </w:tabs>
        <w:spacing w:line="276" w:lineRule="auto"/>
        <w:ind w:firstLine="709"/>
        <w:contextualSpacing/>
        <w:jc w:val="both"/>
        <w:rPr>
          <w:rFonts w:ascii="Times New Roman" w:hAnsi="Times New Roman"/>
          <w:bCs/>
          <w:sz w:val="24"/>
        </w:rPr>
      </w:pPr>
      <w:r w:rsidRPr="00394212">
        <w:rPr>
          <w:rFonts w:ascii="Times New Roman" w:hAnsi="Times New Roman"/>
          <w:sz w:val="24"/>
        </w:rPr>
        <w:t xml:space="preserve">  После освоения занимающимися игры на столе ударами из различных точек применяются следующие удары:</w:t>
      </w:r>
    </w:p>
    <w:p w:rsidR="00D016F1" w:rsidRPr="00394212" w:rsidRDefault="00D016F1" w:rsidP="00D016F1">
      <w:pPr>
        <w:spacing w:line="276" w:lineRule="auto"/>
        <w:ind w:firstLine="284"/>
        <w:contextualSpacing/>
        <w:jc w:val="both"/>
        <w:rPr>
          <w:rFonts w:ascii="Times New Roman" w:hAnsi="Times New Roman"/>
          <w:sz w:val="24"/>
        </w:rPr>
      </w:pPr>
      <w:r w:rsidRPr="00394212">
        <w:rPr>
          <w:rFonts w:ascii="Times New Roman" w:hAnsi="Times New Roman"/>
          <w:sz w:val="24"/>
        </w:rPr>
        <w:t xml:space="preserve">        -упражнения с придачей мячу вращения: удары по мячу левой и правой стороной ракетки после его отскока от пола, удары по мячу левой и правой стороной ракетки без отскока от пола, удары по мячу левой и правой стороной ракетки у тренировочной стенки, удары по мячу левой и правой стороной ракетки на половинке стола, приставленной к стенке, удары по мячу левой и правой стороной ракетки при игре с тренером (партнером), тренажером;  </w:t>
      </w:r>
    </w:p>
    <w:p w:rsidR="00D016F1" w:rsidRPr="00394212" w:rsidRDefault="00D016F1" w:rsidP="00D016F1">
      <w:pPr>
        <w:spacing w:line="276" w:lineRule="auto"/>
        <w:ind w:firstLine="284"/>
        <w:contextualSpacing/>
        <w:jc w:val="both"/>
        <w:rPr>
          <w:rFonts w:ascii="Times New Roman" w:hAnsi="Times New Roman"/>
          <w:sz w:val="24"/>
        </w:rPr>
      </w:pPr>
      <w:r w:rsidRPr="00394212">
        <w:rPr>
          <w:rFonts w:ascii="Times New Roman" w:hAnsi="Times New Roman"/>
          <w:sz w:val="24"/>
        </w:rPr>
        <w:t xml:space="preserve">        -имитация ударов накатом, подрезкой у зеркала без ракетки, с ракеткой, на простейших тренировочных тренажерах;</w:t>
      </w:r>
    </w:p>
    <w:p w:rsidR="00D016F1" w:rsidRPr="00394212" w:rsidRDefault="00D016F1" w:rsidP="00D016F1">
      <w:pPr>
        <w:spacing w:line="276" w:lineRule="auto"/>
        <w:ind w:firstLine="284"/>
        <w:contextualSpacing/>
        <w:jc w:val="both"/>
        <w:rPr>
          <w:rFonts w:ascii="Times New Roman" w:hAnsi="Times New Roman"/>
          <w:sz w:val="24"/>
        </w:rPr>
      </w:pPr>
      <w:r w:rsidRPr="00394212">
        <w:rPr>
          <w:rFonts w:ascii="Times New Roman" w:hAnsi="Times New Roman"/>
          <w:sz w:val="24"/>
        </w:rPr>
        <w:lastRenderedPageBreak/>
        <w:t xml:space="preserve">        -имитация передвижений влево – вправо - вперед-назад с выполнением с выполнением ударных действий – одиночные передвижения и удары, серийные передвижения и удары;</w:t>
      </w:r>
    </w:p>
    <w:p w:rsidR="00D016F1" w:rsidRPr="00394212" w:rsidRDefault="00D016F1" w:rsidP="00D016F1">
      <w:pPr>
        <w:spacing w:line="276" w:lineRule="auto"/>
        <w:ind w:firstLine="284"/>
        <w:contextualSpacing/>
        <w:jc w:val="both"/>
        <w:rPr>
          <w:rFonts w:ascii="Times New Roman" w:hAnsi="Times New Roman"/>
          <w:sz w:val="24"/>
        </w:rPr>
      </w:pPr>
      <w:r w:rsidRPr="00394212">
        <w:rPr>
          <w:rFonts w:ascii="Times New Roman" w:hAnsi="Times New Roman"/>
          <w:sz w:val="24"/>
        </w:rPr>
        <w:t xml:space="preserve">        -имитация передвижений в игровой стойке со сменой зон (передвижения влево – вправо, вперед – назад, по «треугольнику»- вперед – вправо – назад, вперед – влево – назад);</w:t>
      </w:r>
    </w:p>
    <w:p w:rsidR="00D016F1" w:rsidRPr="00394212" w:rsidRDefault="00D016F1" w:rsidP="00D016F1">
      <w:pPr>
        <w:spacing w:line="276" w:lineRule="auto"/>
        <w:ind w:firstLine="284"/>
        <w:contextualSpacing/>
        <w:jc w:val="both"/>
        <w:rPr>
          <w:rFonts w:ascii="Times New Roman" w:hAnsi="Times New Roman"/>
          <w:sz w:val="24"/>
        </w:rPr>
      </w:pPr>
      <w:r w:rsidRPr="00394212">
        <w:rPr>
          <w:rFonts w:ascii="Times New Roman" w:hAnsi="Times New Roman"/>
          <w:sz w:val="24"/>
        </w:rPr>
        <w:t xml:space="preserve">        -имитация ударов с замером времени – удары справа, слева и их сочетание;</w:t>
      </w:r>
    </w:p>
    <w:p w:rsidR="00D016F1" w:rsidRPr="00394212" w:rsidRDefault="00D016F1" w:rsidP="00D016F1">
      <w:pPr>
        <w:spacing w:line="276" w:lineRule="auto"/>
        <w:ind w:firstLine="284"/>
        <w:contextualSpacing/>
        <w:jc w:val="both"/>
        <w:rPr>
          <w:rFonts w:ascii="Times New Roman" w:hAnsi="Times New Roman"/>
          <w:sz w:val="24"/>
        </w:rPr>
      </w:pPr>
      <w:r w:rsidRPr="00394212">
        <w:rPr>
          <w:rFonts w:ascii="Times New Roman" w:hAnsi="Times New Roman"/>
          <w:sz w:val="24"/>
        </w:rPr>
        <w:t xml:space="preserve">        -игра на столе с тренером (партнером, тренажером – роботом  по направлениям на большее количество попаданий в серии – игра одним (двумя) ударом из одной точки в одном, двух, трех, направлениях;</w:t>
      </w:r>
    </w:p>
    <w:p w:rsidR="00D016F1" w:rsidRPr="00394212" w:rsidRDefault="00D016F1" w:rsidP="00D016F1">
      <w:pPr>
        <w:spacing w:line="276" w:lineRule="auto"/>
        <w:ind w:firstLine="284"/>
        <w:contextualSpacing/>
        <w:jc w:val="both"/>
        <w:rPr>
          <w:rFonts w:ascii="Times New Roman" w:hAnsi="Times New Roman"/>
          <w:sz w:val="24"/>
        </w:rPr>
      </w:pPr>
      <w:r w:rsidRPr="00394212">
        <w:rPr>
          <w:rFonts w:ascii="Times New Roman" w:hAnsi="Times New Roman"/>
          <w:sz w:val="24"/>
        </w:rPr>
        <w:t xml:space="preserve">        -игра одним видом удара из двух, трех точек в одном (в различных) направлении;</w:t>
      </w:r>
    </w:p>
    <w:p w:rsidR="00D016F1" w:rsidRPr="00394212" w:rsidRDefault="00D016F1" w:rsidP="00D016F1">
      <w:pPr>
        <w:spacing w:line="276" w:lineRule="auto"/>
        <w:ind w:firstLine="284"/>
        <w:contextualSpacing/>
        <w:jc w:val="both"/>
        <w:rPr>
          <w:rFonts w:ascii="Times New Roman" w:hAnsi="Times New Roman"/>
          <w:sz w:val="24"/>
        </w:rPr>
      </w:pPr>
      <w:r w:rsidRPr="00394212">
        <w:rPr>
          <w:rFonts w:ascii="Times New Roman" w:hAnsi="Times New Roman"/>
          <w:sz w:val="24"/>
        </w:rPr>
        <w:t xml:space="preserve">       -выполнение подач разными ударами;</w:t>
      </w:r>
    </w:p>
    <w:p w:rsidR="00D016F1" w:rsidRPr="00394212" w:rsidRDefault="00D016F1" w:rsidP="00D016F1">
      <w:pPr>
        <w:spacing w:line="276" w:lineRule="auto"/>
        <w:ind w:firstLine="284"/>
        <w:contextualSpacing/>
        <w:jc w:val="both"/>
        <w:rPr>
          <w:rFonts w:ascii="Times New Roman" w:hAnsi="Times New Roman"/>
          <w:sz w:val="24"/>
        </w:rPr>
      </w:pPr>
      <w:r w:rsidRPr="00394212">
        <w:rPr>
          <w:rFonts w:ascii="Times New Roman" w:hAnsi="Times New Roman"/>
          <w:sz w:val="24"/>
        </w:rPr>
        <w:t xml:space="preserve">       -игра накатом – различные варианты по длине полета мяча, по направлениям полета мяча, сочетание накатов справа и слева;</w:t>
      </w:r>
    </w:p>
    <w:p w:rsidR="00D016F1" w:rsidRPr="00394212" w:rsidRDefault="00D016F1" w:rsidP="00D016F1">
      <w:pPr>
        <w:spacing w:line="276" w:lineRule="auto"/>
        <w:ind w:firstLine="284"/>
        <w:contextualSpacing/>
        <w:jc w:val="both"/>
        <w:rPr>
          <w:rFonts w:ascii="Times New Roman" w:hAnsi="Times New Roman"/>
          <w:sz w:val="24"/>
        </w:rPr>
      </w:pPr>
      <w:r w:rsidRPr="00394212">
        <w:rPr>
          <w:rFonts w:ascii="Times New Roman" w:hAnsi="Times New Roman"/>
          <w:sz w:val="24"/>
        </w:rPr>
        <w:t xml:space="preserve">       -игра срезкой и подрезкой – различные варианты по длине полета мяча, по направлениям полета мяча, сочетание накатов справа и слева;</w:t>
      </w:r>
    </w:p>
    <w:p w:rsidR="00D016F1" w:rsidRPr="00394212" w:rsidRDefault="00D016F1" w:rsidP="00D016F1">
      <w:pPr>
        <w:spacing w:line="276" w:lineRule="auto"/>
        <w:ind w:firstLine="284"/>
        <w:contextualSpacing/>
        <w:jc w:val="both"/>
        <w:rPr>
          <w:rFonts w:ascii="Times New Roman" w:hAnsi="Times New Roman"/>
          <w:sz w:val="24"/>
        </w:rPr>
      </w:pPr>
      <w:r w:rsidRPr="00394212">
        <w:rPr>
          <w:rFonts w:ascii="Times New Roman" w:hAnsi="Times New Roman"/>
          <w:sz w:val="24"/>
        </w:rPr>
        <w:t xml:space="preserve">       -игра на счет разученными ударами;</w:t>
      </w:r>
    </w:p>
    <w:p w:rsidR="00D016F1" w:rsidRPr="00394212" w:rsidRDefault="00D016F1" w:rsidP="00D016F1">
      <w:pPr>
        <w:spacing w:line="276" w:lineRule="auto"/>
        <w:ind w:firstLine="284"/>
        <w:contextualSpacing/>
        <w:jc w:val="both"/>
        <w:rPr>
          <w:rFonts w:ascii="Times New Roman" w:hAnsi="Times New Roman"/>
          <w:sz w:val="24"/>
        </w:rPr>
      </w:pPr>
      <w:r w:rsidRPr="00394212">
        <w:rPr>
          <w:rFonts w:ascii="Times New Roman" w:hAnsi="Times New Roman"/>
          <w:sz w:val="24"/>
        </w:rPr>
        <w:t xml:space="preserve">       -игра со всего стола с коротких т длинных мячей;</w:t>
      </w:r>
    </w:p>
    <w:p w:rsidR="00D016F1" w:rsidRPr="00394212" w:rsidRDefault="00D016F1" w:rsidP="00D016F1">
      <w:pPr>
        <w:spacing w:line="276" w:lineRule="auto"/>
        <w:ind w:firstLine="284"/>
        <w:contextualSpacing/>
        <w:jc w:val="both"/>
        <w:rPr>
          <w:rFonts w:ascii="Times New Roman" w:hAnsi="Times New Roman"/>
          <w:sz w:val="24"/>
        </w:rPr>
      </w:pPr>
      <w:r w:rsidRPr="00394212">
        <w:rPr>
          <w:rFonts w:ascii="Times New Roman" w:hAnsi="Times New Roman"/>
          <w:sz w:val="24"/>
        </w:rPr>
        <w:t xml:space="preserve">       -групповые игры: «Круговая», «Дворник», «Один против всех», «</w:t>
      </w:r>
      <w:r>
        <w:rPr>
          <w:rFonts w:ascii="Times New Roman" w:hAnsi="Times New Roman"/>
          <w:sz w:val="24"/>
        </w:rPr>
        <w:t>Круговая с  тренером» и другие.</w:t>
      </w:r>
    </w:p>
    <w:p w:rsidR="00D016F1" w:rsidRPr="00394212" w:rsidRDefault="00D016F1" w:rsidP="00D016F1">
      <w:pPr>
        <w:spacing w:line="276" w:lineRule="auto"/>
        <w:ind w:firstLine="709"/>
        <w:contextualSpacing/>
        <w:jc w:val="both"/>
        <w:rPr>
          <w:rFonts w:ascii="Times New Roman" w:hAnsi="Times New Roman"/>
          <w:sz w:val="24"/>
        </w:rPr>
      </w:pPr>
      <w:r w:rsidRPr="00394212">
        <w:rPr>
          <w:rFonts w:ascii="Times New Roman" w:hAnsi="Times New Roman"/>
          <w:sz w:val="24"/>
        </w:rPr>
        <w:t xml:space="preserve"> В группах начальной подготовки 1-го года обучения в конце учебного года проводятся соревнования – тестирование по физической подготовке и упражнениям с мячом и ракеткой согласно контрольных нормативов, приведенных в программе.</w:t>
      </w:r>
    </w:p>
    <w:p w:rsidR="00D016F1" w:rsidRPr="00394212" w:rsidRDefault="000C72CE" w:rsidP="00D016F1">
      <w:pPr>
        <w:spacing w:line="276" w:lineRule="auto"/>
        <w:ind w:firstLine="709"/>
        <w:contextualSpacing/>
        <w:jc w:val="both"/>
        <w:rPr>
          <w:rFonts w:ascii="Times New Roman" w:hAnsi="Times New Roman"/>
          <w:sz w:val="24"/>
        </w:rPr>
      </w:pPr>
      <w:r>
        <w:rPr>
          <w:rFonts w:ascii="Times New Roman" w:hAnsi="Times New Roman"/>
          <w:sz w:val="24"/>
        </w:rPr>
        <w:t xml:space="preserve">Занимающиеся </w:t>
      </w:r>
      <w:r w:rsidR="00D016F1" w:rsidRPr="00394212">
        <w:rPr>
          <w:rFonts w:ascii="Times New Roman" w:hAnsi="Times New Roman"/>
          <w:sz w:val="24"/>
        </w:rPr>
        <w:t xml:space="preserve"> групп начальной подготовки 2-го годов обучения в течение </w:t>
      </w:r>
      <w:r>
        <w:rPr>
          <w:rFonts w:ascii="Times New Roman" w:hAnsi="Times New Roman"/>
          <w:sz w:val="24"/>
        </w:rPr>
        <w:t>тренировочного</w:t>
      </w:r>
      <w:r w:rsidR="00D016F1" w:rsidRPr="00394212">
        <w:rPr>
          <w:rFonts w:ascii="Times New Roman" w:hAnsi="Times New Roman"/>
          <w:sz w:val="24"/>
        </w:rPr>
        <w:t xml:space="preserve"> года принимают участие не менее</w:t>
      </w:r>
      <w:proofErr w:type="gramStart"/>
      <w:r w:rsidR="00D016F1" w:rsidRPr="00394212">
        <w:rPr>
          <w:rFonts w:ascii="Times New Roman" w:hAnsi="Times New Roman"/>
          <w:sz w:val="24"/>
        </w:rPr>
        <w:t>,</w:t>
      </w:r>
      <w:proofErr w:type="gramEnd"/>
      <w:r w:rsidR="00D016F1" w:rsidRPr="00394212">
        <w:rPr>
          <w:rFonts w:ascii="Times New Roman" w:hAnsi="Times New Roman"/>
          <w:sz w:val="24"/>
        </w:rPr>
        <w:t xml:space="preserve"> чем в двух соревнованиях (не менее 24 встреч) и участвуют в соревновании – тестировании по физической подготовке согласно контрольных нормативов, приведенных в программе.</w:t>
      </w:r>
    </w:p>
    <w:p w:rsidR="00D016F1" w:rsidRPr="00394212" w:rsidRDefault="00D016F1" w:rsidP="00D016F1">
      <w:pPr>
        <w:spacing w:line="276" w:lineRule="auto"/>
        <w:ind w:firstLine="709"/>
        <w:contextualSpacing/>
        <w:jc w:val="both"/>
        <w:rPr>
          <w:rFonts w:ascii="Times New Roman" w:hAnsi="Times New Roman"/>
          <w:sz w:val="24"/>
        </w:rPr>
      </w:pPr>
      <w:r w:rsidRPr="00394212">
        <w:rPr>
          <w:rFonts w:ascii="Times New Roman" w:hAnsi="Times New Roman"/>
          <w:sz w:val="24"/>
        </w:rPr>
        <w:t>Программные требования по психологической подготовке, воспитатель-</w:t>
      </w:r>
    </w:p>
    <w:p w:rsidR="00D016F1" w:rsidRDefault="00D016F1" w:rsidP="00D016F1">
      <w:pPr>
        <w:spacing w:line="276" w:lineRule="auto"/>
        <w:ind w:firstLine="709"/>
        <w:contextualSpacing/>
        <w:jc w:val="both"/>
        <w:rPr>
          <w:rFonts w:ascii="Times New Roman" w:hAnsi="Times New Roman"/>
          <w:sz w:val="24"/>
        </w:rPr>
      </w:pPr>
      <w:r w:rsidRPr="00394212">
        <w:rPr>
          <w:rFonts w:ascii="Times New Roman" w:hAnsi="Times New Roman"/>
          <w:sz w:val="24"/>
        </w:rPr>
        <w:t xml:space="preserve">ной работе, </w:t>
      </w:r>
      <w:proofErr w:type="spellStart"/>
      <w:r w:rsidRPr="00394212">
        <w:rPr>
          <w:rFonts w:ascii="Times New Roman" w:hAnsi="Times New Roman"/>
          <w:sz w:val="24"/>
        </w:rPr>
        <w:t>медико</w:t>
      </w:r>
      <w:proofErr w:type="spellEnd"/>
      <w:r w:rsidRPr="00394212">
        <w:rPr>
          <w:rFonts w:ascii="Times New Roman" w:hAnsi="Times New Roman"/>
          <w:sz w:val="24"/>
        </w:rPr>
        <w:t xml:space="preserve"> – биологическому контролю и </w:t>
      </w:r>
      <w:proofErr w:type="spellStart"/>
      <w:r w:rsidRPr="00394212">
        <w:rPr>
          <w:rFonts w:ascii="Times New Roman" w:hAnsi="Times New Roman"/>
          <w:sz w:val="24"/>
        </w:rPr>
        <w:t>инструкторско</w:t>
      </w:r>
      <w:proofErr w:type="spellEnd"/>
      <w:r w:rsidRPr="00394212">
        <w:rPr>
          <w:rFonts w:ascii="Times New Roman" w:hAnsi="Times New Roman"/>
          <w:sz w:val="24"/>
        </w:rPr>
        <w:t xml:space="preserve"> – судейской практике изложены в соответствующих разделах.</w:t>
      </w:r>
    </w:p>
    <w:p w:rsidR="00394212" w:rsidRPr="00D016F1" w:rsidRDefault="000C72CE" w:rsidP="00D016F1">
      <w:pPr>
        <w:spacing w:line="276" w:lineRule="auto"/>
        <w:ind w:firstLine="709"/>
        <w:contextualSpacing/>
        <w:jc w:val="center"/>
        <w:rPr>
          <w:rFonts w:ascii="Times New Roman" w:hAnsi="Times New Roman"/>
          <w:i/>
          <w:sz w:val="24"/>
        </w:rPr>
      </w:pPr>
      <w:r>
        <w:rPr>
          <w:rFonts w:ascii="Times New Roman" w:hAnsi="Times New Roman"/>
          <w:bCs/>
          <w:i/>
          <w:sz w:val="24"/>
        </w:rPr>
        <w:t>Т</w:t>
      </w:r>
      <w:r w:rsidR="00394212" w:rsidRPr="00D016F1">
        <w:rPr>
          <w:rFonts w:ascii="Times New Roman" w:hAnsi="Times New Roman"/>
          <w:bCs/>
          <w:i/>
          <w:sz w:val="24"/>
        </w:rPr>
        <w:t>ренировочные группы 1-го, 2-го  годов обучения</w:t>
      </w:r>
    </w:p>
    <w:p w:rsidR="00394212" w:rsidRPr="00394212" w:rsidRDefault="00394212" w:rsidP="00D016F1">
      <w:pPr>
        <w:spacing w:line="276" w:lineRule="auto"/>
        <w:ind w:firstLine="709"/>
        <w:contextualSpacing/>
        <w:jc w:val="center"/>
        <w:rPr>
          <w:rFonts w:ascii="Times New Roman" w:hAnsi="Times New Roman"/>
          <w:sz w:val="24"/>
        </w:rPr>
      </w:pPr>
      <w:r w:rsidRPr="00394212">
        <w:rPr>
          <w:rFonts w:ascii="Times New Roman" w:hAnsi="Times New Roman"/>
          <w:sz w:val="24"/>
        </w:rPr>
        <w:t xml:space="preserve">(этап </w:t>
      </w:r>
      <w:r w:rsidR="00D016F1">
        <w:rPr>
          <w:rFonts w:ascii="Times New Roman" w:hAnsi="Times New Roman"/>
          <w:sz w:val="24"/>
        </w:rPr>
        <w:t>начальной</w:t>
      </w:r>
      <w:r w:rsidRPr="00394212">
        <w:rPr>
          <w:rFonts w:ascii="Times New Roman" w:hAnsi="Times New Roman"/>
          <w:sz w:val="24"/>
        </w:rPr>
        <w:t xml:space="preserve"> спортивной специализации.)</w:t>
      </w:r>
    </w:p>
    <w:p w:rsidR="00394212" w:rsidRPr="00394212" w:rsidRDefault="00394212" w:rsidP="00394212">
      <w:pPr>
        <w:spacing w:line="276" w:lineRule="auto"/>
        <w:ind w:firstLine="709"/>
        <w:contextualSpacing/>
        <w:jc w:val="both"/>
        <w:rPr>
          <w:rFonts w:ascii="Times New Roman" w:hAnsi="Times New Roman"/>
          <w:b/>
          <w:bCs/>
          <w:sz w:val="24"/>
        </w:rPr>
      </w:pPr>
      <w:r w:rsidRPr="00394212">
        <w:rPr>
          <w:rFonts w:ascii="Times New Roman" w:hAnsi="Times New Roman"/>
          <w:sz w:val="24"/>
        </w:rPr>
        <w:t xml:space="preserve">            </w:t>
      </w:r>
      <w:r w:rsidRPr="00394212">
        <w:rPr>
          <w:rFonts w:ascii="Times New Roman" w:hAnsi="Times New Roman"/>
          <w:b/>
          <w:bCs/>
          <w:sz w:val="24"/>
        </w:rPr>
        <w:t>Задачи.</w:t>
      </w:r>
    </w:p>
    <w:p w:rsidR="00394212" w:rsidRPr="00394212" w:rsidRDefault="00394212" w:rsidP="00394212">
      <w:pPr>
        <w:widowControl/>
        <w:numPr>
          <w:ilvl w:val="0"/>
          <w:numId w:val="26"/>
        </w:numPr>
        <w:tabs>
          <w:tab w:val="clear" w:pos="1215"/>
          <w:tab w:val="num" w:pos="0"/>
        </w:tabs>
        <w:suppressAutoHyphens w:val="0"/>
        <w:spacing w:line="276" w:lineRule="auto"/>
        <w:ind w:left="0" w:firstLine="709"/>
        <w:contextualSpacing/>
        <w:jc w:val="both"/>
        <w:rPr>
          <w:rFonts w:ascii="Times New Roman" w:hAnsi="Times New Roman"/>
          <w:sz w:val="24"/>
        </w:rPr>
      </w:pPr>
      <w:r w:rsidRPr="00394212">
        <w:rPr>
          <w:rFonts w:ascii="Times New Roman" w:hAnsi="Times New Roman"/>
          <w:sz w:val="24"/>
        </w:rPr>
        <w:t xml:space="preserve">Отбор детей, перспективных для углубленной тренировки основ техники и тактики настольного тенниса. На этом этапе определяются потенциальные возможности учащихся  в постоянном совершенствовании физических качеств, быстром овладении техническими приемами и тактикой игры, формировании </w:t>
      </w:r>
      <w:proofErr w:type="spellStart"/>
      <w:r w:rsidRPr="00394212">
        <w:rPr>
          <w:rFonts w:ascii="Times New Roman" w:hAnsi="Times New Roman"/>
          <w:sz w:val="24"/>
        </w:rPr>
        <w:t>психо</w:t>
      </w:r>
      <w:proofErr w:type="spellEnd"/>
      <w:r w:rsidRPr="00394212">
        <w:rPr>
          <w:rFonts w:ascii="Times New Roman" w:hAnsi="Times New Roman"/>
          <w:sz w:val="24"/>
        </w:rPr>
        <w:t>-физиологических показателей, характерных для игроков высокого класса.</w:t>
      </w:r>
    </w:p>
    <w:p w:rsidR="00394212" w:rsidRPr="00394212" w:rsidRDefault="00394212" w:rsidP="00394212">
      <w:pPr>
        <w:pStyle w:val="23"/>
        <w:spacing w:after="0" w:line="276" w:lineRule="auto"/>
        <w:ind w:left="0" w:firstLine="709"/>
        <w:contextualSpacing/>
        <w:jc w:val="both"/>
        <w:rPr>
          <w:rFonts w:ascii="Times New Roman" w:hAnsi="Times New Roman"/>
          <w:sz w:val="24"/>
        </w:rPr>
      </w:pPr>
      <w:r w:rsidRPr="00394212">
        <w:rPr>
          <w:rFonts w:ascii="Times New Roman" w:hAnsi="Times New Roman"/>
          <w:sz w:val="24"/>
        </w:rPr>
        <w:t>2.     Дальнейшее укрепление здоровья, всестороннее физическое развитие учащихся, работа по развитию качеств, уровень развития которых является недостаточным для данного этапа подготовки. Применение широкого комплекса средств физического совершенствования: спортивные игры, другие виды спорта, разнообразные виды активного отдыха, использование природных факторов – солнца, воздушных ванн, гидропроцедур.</w:t>
      </w:r>
    </w:p>
    <w:p w:rsidR="00394212" w:rsidRPr="00394212" w:rsidRDefault="00394212" w:rsidP="00394212">
      <w:pPr>
        <w:pStyle w:val="23"/>
        <w:spacing w:after="0" w:line="276" w:lineRule="auto"/>
        <w:ind w:left="0" w:firstLine="709"/>
        <w:contextualSpacing/>
        <w:jc w:val="both"/>
        <w:rPr>
          <w:rFonts w:ascii="Times New Roman" w:hAnsi="Times New Roman"/>
          <w:sz w:val="24"/>
        </w:rPr>
      </w:pPr>
      <w:r w:rsidRPr="00394212">
        <w:rPr>
          <w:rFonts w:ascii="Times New Roman" w:hAnsi="Times New Roman"/>
          <w:sz w:val="24"/>
        </w:rPr>
        <w:t>3.      Развитие специфических для настольного тенниса физических качеств (быстрота ударных движений, передвижений, смена игровых позиций и стоек, игровая выносливость), повышение их уровня их уровня с помощью специальных средств, применяемых в настольном теннисе – тренажеров и приспособлений, имитации элементов техники, передвижений и их сочетаний, а также педагогических методов.</w:t>
      </w:r>
    </w:p>
    <w:p w:rsidR="00394212" w:rsidRPr="00394212" w:rsidRDefault="00394212" w:rsidP="00394212">
      <w:pPr>
        <w:pStyle w:val="23"/>
        <w:widowControl/>
        <w:numPr>
          <w:ilvl w:val="0"/>
          <w:numId w:val="28"/>
        </w:numPr>
        <w:tabs>
          <w:tab w:val="clear" w:pos="540"/>
          <w:tab w:val="num" w:pos="180"/>
        </w:tabs>
        <w:suppressAutoHyphens w:val="0"/>
        <w:spacing w:after="0" w:line="276" w:lineRule="auto"/>
        <w:ind w:left="0" w:firstLine="709"/>
        <w:contextualSpacing/>
        <w:jc w:val="both"/>
        <w:rPr>
          <w:rFonts w:ascii="Times New Roman" w:hAnsi="Times New Roman"/>
          <w:sz w:val="24"/>
        </w:rPr>
      </w:pPr>
      <w:r w:rsidRPr="00394212">
        <w:rPr>
          <w:rFonts w:ascii="Times New Roman" w:hAnsi="Times New Roman"/>
          <w:sz w:val="24"/>
        </w:rPr>
        <w:lastRenderedPageBreak/>
        <w:t xml:space="preserve">Обучение широкому арсеналу </w:t>
      </w:r>
      <w:proofErr w:type="spellStart"/>
      <w:r w:rsidRPr="00394212">
        <w:rPr>
          <w:rFonts w:ascii="Times New Roman" w:hAnsi="Times New Roman"/>
          <w:sz w:val="24"/>
        </w:rPr>
        <w:t>технико</w:t>
      </w:r>
      <w:proofErr w:type="spellEnd"/>
      <w:r w:rsidRPr="00394212">
        <w:rPr>
          <w:rFonts w:ascii="Times New Roman" w:hAnsi="Times New Roman"/>
          <w:sz w:val="24"/>
        </w:rPr>
        <w:t xml:space="preserve"> – тактических приемов игры: разнообразные способы подач и их приема, ударов, передвижений, их совершенствования и применения в соревновательных условиях. </w:t>
      </w:r>
    </w:p>
    <w:p w:rsidR="00394212" w:rsidRPr="00394212" w:rsidRDefault="00394212" w:rsidP="00394212">
      <w:pPr>
        <w:pStyle w:val="23"/>
        <w:spacing w:after="0" w:line="276" w:lineRule="auto"/>
        <w:ind w:left="0" w:firstLine="709"/>
        <w:contextualSpacing/>
        <w:jc w:val="both"/>
        <w:rPr>
          <w:rFonts w:ascii="Times New Roman" w:hAnsi="Times New Roman"/>
          <w:sz w:val="24"/>
        </w:rPr>
      </w:pPr>
      <w:r w:rsidRPr="00394212">
        <w:rPr>
          <w:rFonts w:ascii="Times New Roman" w:hAnsi="Times New Roman"/>
          <w:sz w:val="24"/>
        </w:rPr>
        <w:t>5.   Изучение теории правил соревнований, методики проведения занятий и судейства; судейство соревнований в роли ведущего и старшего судьи; проведение занятий в роли помощника тренера.</w:t>
      </w:r>
    </w:p>
    <w:p w:rsidR="00D016F1" w:rsidRDefault="00394212" w:rsidP="00D016F1">
      <w:pPr>
        <w:pStyle w:val="23"/>
        <w:spacing w:after="0" w:line="276" w:lineRule="auto"/>
        <w:ind w:left="0" w:firstLine="709"/>
        <w:contextualSpacing/>
        <w:jc w:val="both"/>
        <w:rPr>
          <w:rFonts w:ascii="Times New Roman" w:hAnsi="Times New Roman"/>
          <w:sz w:val="24"/>
        </w:rPr>
      </w:pPr>
      <w:r w:rsidRPr="00394212">
        <w:rPr>
          <w:rFonts w:ascii="Times New Roman" w:hAnsi="Times New Roman"/>
          <w:sz w:val="24"/>
        </w:rPr>
        <w:t xml:space="preserve">  6.  Выполнение контрольных нормативов по общей и специальной физической,  </w:t>
      </w:r>
      <w:proofErr w:type="spellStart"/>
      <w:r w:rsidRPr="00394212">
        <w:rPr>
          <w:rFonts w:ascii="Times New Roman" w:hAnsi="Times New Roman"/>
          <w:sz w:val="24"/>
        </w:rPr>
        <w:t>технико</w:t>
      </w:r>
      <w:proofErr w:type="spellEnd"/>
      <w:r w:rsidRPr="00394212">
        <w:rPr>
          <w:rFonts w:ascii="Times New Roman" w:hAnsi="Times New Roman"/>
          <w:sz w:val="24"/>
        </w:rPr>
        <w:t xml:space="preserve"> </w:t>
      </w:r>
      <w:proofErr w:type="gramStart"/>
      <w:r w:rsidRPr="00394212">
        <w:rPr>
          <w:rFonts w:ascii="Times New Roman" w:hAnsi="Times New Roman"/>
          <w:sz w:val="24"/>
        </w:rPr>
        <w:t>–т</w:t>
      </w:r>
      <w:proofErr w:type="gramEnd"/>
      <w:r w:rsidRPr="00394212">
        <w:rPr>
          <w:rFonts w:ascii="Times New Roman" w:hAnsi="Times New Roman"/>
          <w:sz w:val="24"/>
        </w:rPr>
        <w:t>актической подготовке, зачеты по теории игры, практике организации тренировочных занятий и судейства соревнований. Выполнение разрядных нормативов, достижение на соревнованиях результ</w:t>
      </w:r>
      <w:r w:rsidR="00D016F1">
        <w:rPr>
          <w:rFonts w:ascii="Times New Roman" w:hAnsi="Times New Roman"/>
          <w:sz w:val="24"/>
        </w:rPr>
        <w:t>атов, запланированных тренером.</w:t>
      </w:r>
    </w:p>
    <w:p w:rsidR="00D016F1" w:rsidRPr="00D016F1" w:rsidRDefault="00D016F1" w:rsidP="00D016F1">
      <w:pPr>
        <w:pStyle w:val="23"/>
        <w:spacing w:after="0" w:line="276" w:lineRule="auto"/>
        <w:ind w:left="0" w:firstLine="709"/>
        <w:contextualSpacing/>
        <w:jc w:val="both"/>
        <w:rPr>
          <w:rFonts w:ascii="Times New Roman" w:hAnsi="Times New Roman"/>
          <w:sz w:val="24"/>
        </w:rPr>
      </w:pPr>
    </w:p>
    <w:p w:rsidR="00D016F1" w:rsidRPr="00D016F1" w:rsidRDefault="00D016F1" w:rsidP="00D016F1">
      <w:pPr>
        <w:pStyle w:val="21"/>
        <w:spacing w:after="0" w:line="276" w:lineRule="auto"/>
        <w:ind w:firstLine="709"/>
        <w:contextualSpacing/>
        <w:jc w:val="center"/>
        <w:rPr>
          <w:rFonts w:ascii="Times New Roman" w:hAnsi="Times New Roman"/>
          <w:b/>
          <w:szCs w:val="20"/>
        </w:rPr>
      </w:pPr>
      <w:r w:rsidRPr="00D016F1">
        <w:rPr>
          <w:rFonts w:ascii="Times New Roman" w:hAnsi="Times New Roman"/>
          <w:b/>
          <w:szCs w:val="20"/>
        </w:rPr>
        <w:t>ТЕОРЕТИЧЕСКАЯ ПОДГОТОВКА.</w:t>
      </w:r>
    </w:p>
    <w:p w:rsidR="00D016F1" w:rsidRPr="00394212" w:rsidRDefault="00D016F1" w:rsidP="00D016F1">
      <w:pPr>
        <w:widowControl/>
        <w:numPr>
          <w:ilvl w:val="0"/>
          <w:numId w:val="27"/>
        </w:numPr>
        <w:suppressAutoHyphens w:val="0"/>
        <w:spacing w:line="276" w:lineRule="auto"/>
        <w:ind w:left="0" w:firstLine="709"/>
        <w:contextualSpacing/>
        <w:jc w:val="both"/>
        <w:rPr>
          <w:rFonts w:ascii="Times New Roman" w:hAnsi="Times New Roman"/>
          <w:bCs/>
          <w:sz w:val="24"/>
        </w:rPr>
      </w:pPr>
      <w:r w:rsidRPr="00394212">
        <w:rPr>
          <w:rFonts w:ascii="Times New Roman" w:hAnsi="Times New Roman"/>
          <w:bCs/>
          <w:sz w:val="24"/>
        </w:rPr>
        <w:t xml:space="preserve"> История развития настольного тенниса.</w:t>
      </w:r>
    </w:p>
    <w:p w:rsidR="00D016F1" w:rsidRPr="00394212" w:rsidRDefault="00D016F1" w:rsidP="00D016F1">
      <w:pPr>
        <w:widowControl/>
        <w:numPr>
          <w:ilvl w:val="0"/>
          <w:numId w:val="27"/>
        </w:numPr>
        <w:suppressAutoHyphens w:val="0"/>
        <w:spacing w:line="276" w:lineRule="auto"/>
        <w:ind w:left="0" w:firstLine="709"/>
        <w:contextualSpacing/>
        <w:jc w:val="both"/>
        <w:rPr>
          <w:rFonts w:ascii="Times New Roman" w:hAnsi="Times New Roman"/>
          <w:bCs/>
          <w:sz w:val="24"/>
        </w:rPr>
      </w:pPr>
      <w:r w:rsidRPr="00394212">
        <w:rPr>
          <w:rFonts w:ascii="Times New Roman" w:hAnsi="Times New Roman"/>
          <w:bCs/>
          <w:sz w:val="24"/>
        </w:rPr>
        <w:t xml:space="preserve"> Любительский и профессиональный теннис в России.</w:t>
      </w:r>
    </w:p>
    <w:p w:rsidR="00D016F1" w:rsidRPr="00394212" w:rsidRDefault="00D016F1" w:rsidP="00D016F1">
      <w:pPr>
        <w:widowControl/>
        <w:numPr>
          <w:ilvl w:val="0"/>
          <w:numId w:val="27"/>
        </w:numPr>
        <w:suppressAutoHyphens w:val="0"/>
        <w:spacing w:line="276" w:lineRule="auto"/>
        <w:ind w:left="0" w:firstLine="709"/>
        <w:contextualSpacing/>
        <w:jc w:val="both"/>
        <w:rPr>
          <w:rFonts w:ascii="Times New Roman" w:hAnsi="Times New Roman"/>
          <w:bCs/>
          <w:sz w:val="24"/>
        </w:rPr>
      </w:pPr>
      <w:r w:rsidRPr="00394212">
        <w:rPr>
          <w:rFonts w:ascii="Times New Roman" w:hAnsi="Times New Roman"/>
          <w:bCs/>
          <w:sz w:val="24"/>
        </w:rPr>
        <w:t xml:space="preserve"> Всероссийская федерация настольного тенниса.</w:t>
      </w:r>
    </w:p>
    <w:p w:rsidR="00D016F1" w:rsidRPr="00394212" w:rsidRDefault="00D016F1" w:rsidP="00D016F1">
      <w:pPr>
        <w:widowControl/>
        <w:numPr>
          <w:ilvl w:val="0"/>
          <w:numId w:val="27"/>
        </w:numPr>
        <w:suppressAutoHyphens w:val="0"/>
        <w:spacing w:line="276" w:lineRule="auto"/>
        <w:ind w:left="0" w:firstLine="709"/>
        <w:contextualSpacing/>
        <w:jc w:val="both"/>
        <w:rPr>
          <w:rFonts w:ascii="Times New Roman" w:hAnsi="Times New Roman"/>
          <w:bCs/>
          <w:sz w:val="24"/>
        </w:rPr>
      </w:pPr>
      <w:r w:rsidRPr="00394212">
        <w:rPr>
          <w:rFonts w:ascii="Times New Roman" w:hAnsi="Times New Roman"/>
          <w:bCs/>
          <w:sz w:val="24"/>
        </w:rPr>
        <w:t xml:space="preserve"> Основы техники настольного тенниса.</w:t>
      </w:r>
    </w:p>
    <w:p w:rsidR="00D016F1" w:rsidRPr="00394212" w:rsidRDefault="00D016F1" w:rsidP="00D016F1">
      <w:pPr>
        <w:widowControl/>
        <w:numPr>
          <w:ilvl w:val="0"/>
          <w:numId w:val="27"/>
        </w:numPr>
        <w:suppressAutoHyphens w:val="0"/>
        <w:spacing w:line="276" w:lineRule="auto"/>
        <w:ind w:left="0" w:firstLine="709"/>
        <w:contextualSpacing/>
        <w:jc w:val="both"/>
        <w:rPr>
          <w:rFonts w:ascii="Times New Roman" w:hAnsi="Times New Roman"/>
          <w:bCs/>
          <w:sz w:val="24"/>
        </w:rPr>
      </w:pPr>
      <w:r w:rsidRPr="00394212">
        <w:rPr>
          <w:rFonts w:ascii="Times New Roman" w:hAnsi="Times New Roman"/>
          <w:bCs/>
          <w:sz w:val="24"/>
        </w:rPr>
        <w:t xml:space="preserve"> Удары подрезкой слева и справа против наката и топ-спина. Исходное положение рук, ног, туловища при подготовке к удару. Наблюдение за полетом мяча. Работа кисти, предплечья, плеча, туловища и ракетки во время удара. Контакт мяча с ракеткой.</w:t>
      </w:r>
    </w:p>
    <w:p w:rsidR="00D016F1" w:rsidRPr="00394212" w:rsidRDefault="00D016F1" w:rsidP="00D016F1">
      <w:pPr>
        <w:widowControl/>
        <w:numPr>
          <w:ilvl w:val="0"/>
          <w:numId w:val="27"/>
        </w:numPr>
        <w:suppressAutoHyphens w:val="0"/>
        <w:spacing w:line="276" w:lineRule="auto"/>
        <w:ind w:left="0" w:firstLine="709"/>
        <w:contextualSpacing/>
        <w:jc w:val="both"/>
        <w:rPr>
          <w:rFonts w:ascii="Times New Roman" w:hAnsi="Times New Roman"/>
          <w:bCs/>
          <w:sz w:val="24"/>
        </w:rPr>
      </w:pPr>
      <w:r w:rsidRPr="00394212">
        <w:rPr>
          <w:rFonts w:ascii="Times New Roman" w:hAnsi="Times New Roman"/>
          <w:bCs/>
          <w:sz w:val="24"/>
        </w:rPr>
        <w:t xml:space="preserve"> Топ-спин с права и слева с подрезки. Исходное положение рук, ног, туловища и ракетки при подготовке к удару. Наблюдение за полетом мяча. Работа кисти,  предплечья, плеча, туловища и ракетки во время удара. Контакт мяча с ракеткой.</w:t>
      </w:r>
    </w:p>
    <w:p w:rsidR="00D016F1" w:rsidRPr="00394212" w:rsidRDefault="00D016F1" w:rsidP="00D016F1">
      <w:pPr>
        <w:widowControl/>
        <w:numPr>
          <w:ilvl w:val="0"/>
          <w:numId w:val="27"/>
        </w:numPr>
        <w:suppressAutoHyphens w:val="0"/>
        <w:spacing w:line="276" w:lineRule="auto"/>
        <w:ind w:left="0" w:firstLine="709"/>
        <w:contextualSpacing/>
        <w:jc w:val="both"/>
        <w:rPr>
          <w:rFonts w:ascii="Times New Roman" w:hAnsi="Times New Roman"/>
          <w:bCs/>
          <w:sz w:val="24"/>
        </w:rPr>
      </w:pPr>
      <w:r w:rsidRPr="00394212">
        <w:rPr>
          <w:rFonts w:ascii="Times New Roman" w:hAnsi="Times New Roman"/>
          <w:bCs/>
          <w:sz w:val="24"/>
        </w:rPr>
        <w:t xml:space="preserve"> Техника подач с верхним, нижним, боковым вращением мяча. Тренировка подач. Подготовительные упражнения для выполнения сложных по вращению подач.</w:t>
      </w:r>
    </w:p>
    <w:p w:rsidR="00D016F1" w:rsidRPr="00394212" w:rsidRDefault="00D016F1" w:rsidP="00D016F1">
      <w:pPr>
        <w:widowControl/>
        <w:numPr>
          <w:ilvl w:val="0"/>
          <w:numId w:val="27"/>
        </w:numPr>
        <w:suppressAutoHyphens w:val="0"/>
        <w:spacing w:line="276" w:lineRule="auto"/>
        <w:ind w:left="0" w:firstLine="709"/>
        <w:contextualSpacing/>
        <w:jc w:val="both"/>
        <w:rPr>
          <w:rFonts w:ascii="Times New Roman" w:hAnsi="Times New Roman"/>
          <w:bCs/>
          <w:sz w:val="24"/>
        </w:rPr>
      </w:pPr>
      <w:r w:rsidRPr="00394212">
        <w:rPr>
          <w:rFonts w:ascii="Times New Roman" w:hAnsi="Times New Roman"/>
          <w:bCs/>
          <w:sz w:val="24"/>
        </w:rPr>
        <w:t xml:space="preserve"> Прием подач. Способы приема подач, выскакивающих за заднюю линию стола. Способы приема подач, выскакивающих за боковые линии стола. Способы приема коротких подач. </w:t>
      </w:r>
    </w:p>
    <w:p w:rsidR="00D016F1" w:rsidRPr="00394212" w:rsidRDefault="00D016F1" w:rsidP="00D016F1">
      <w:pPr>
        <w:widowControl/>
        <w:numPr>
          <w:ilvl w:val="0"/>
          <w:numId w:val="27"/>
        </w:numPr>
        <w:suppressAutoHyphens w:val="0"/>
        <w:spacing w:line="276" w:lineRule="auto"/>
        <w:ind w:left="0" w:firstLine="709"/>
        <w:contextualSpacing/>
        <w:jc w:val="both"/>
        <w:rPr>
          <w:rFonts w:ascii="Times New Roman" w:hAnsi="Times New Roman"/>
          <w:bCs/>
          <w:sz w:val="24"/>
        </w:rPr>
      </w:pPr>
      <w:r w:rsidRPr="00394212">
        <w:rPr>
          <w:rFonts w:ascii="Times New Roman" w:hAnsi="Times New Roman"/>
          <w:bCs/>
          <w:sz w:val="24"/>
        </w:rPr>
        <w:t xml:space="preserve"> Укороченный удар с подрезки. Техника выполнения.</w:t>
      </w:r>
    </w:p>
    <w:p w:rsidR="00D016F1" w:rsidRPr="00394212" w:rsidRDefault="00D016F1" w:rsidP="00285E73">
      <w:pPr>
        <w:widowControl/>
        <w:numPr>
          <w:ilvl w:val="0"/>
          <w:numId w:val="27"/>
        </w:numPr>
        <w:suppressAutoHyphens w:val="0"/>
        <w:spacing w:line="276" w:lineRule="auto"/>
        <w:ind w:left="0" w:firstLine="0"/>
        <w:contextualSpacing/>
        <w:jc w:val="both"/>
        <w:rPr>
          <w:rFonts w:ascii="Times New Roman" w:hAnsi="Times New Roman"/>
          <w:bCs/>
          <w:sz w:val="24"/>
        </w:rPr>
      </w:pPr>
      <w:r w:rsidRPr="00394212">
        <w:rPr>
          <w:rFonts w:ascii="Times New Roman" w:hAnsi="Times New Roman"/>
          <w:bCs/>
          <w:sz w:val="24"/>
        </w:rPr>
        <w:t xml:space="preserve"> Использование физических упражнений в домашних условиях: для развития специальных физических качеств – упражнения для ног, туловища, увеличение подвижности в суставах, для совершенствования техники – имитация ударов, имитация передвижений у зеркала, у тренировочной стенки, на простейших тренажерах (</w:t>
      </w:r>
      <w:proofErr w:type="spellStart"/>
      <w:r w:rsidRPr="00394212">
        <w:rPr>
          <w:rFonts w:ascii="Times New Roman" w:hAnsi="Times New Roman"/>
          <w:bCs/>
          <w:sz w:val="24"/>
        </w:rPr>
        <w:t>велоколесо</w:t>
      </w:r>
      <w:proofErr w:type="spellEnd"/>
      <w:r w:rsidRPr="00394212">
        <w:rPr>
          <w:rFonts w:ascii="Times New Roman" w:hAnsi="Times New Roman"/>
          <w:bCs/>
          <w:sz w:val="24"/>
        </w:rPr>
        <w:t>). Тренировка подач – имитация, отработка быстроты вращения мяча.</w:t>
      </w:r>
    </w:p>
    <w:p w:rsidR="00D016F1" w:rsidRPr="00394212" w:rsidRDefault="00D016F1" w:rsidP="00D016F1">
      <w:pPr>
        <w:widowControl/>
        <w:numPr>
          <w:ilvl w:val="0"/>
          <w:numId w:val="27"/>
        </w:numPr>
        <w:suppressAutoHyphens w:val="0"/>
        <w:spacing w:line="276" w:lineRule="auto"/>
        <w:ind w:left="0" w:firstLine="709"/>
        <w:contextualSpacing/>
        <w:jc w:val="both"/>
        <w:rPr>
          <w:rFonts w:ascii="Times New Roman" w:hAnsi="Times New Roman"/>
          <w:bCs/>
          <w:sz w:val="24"/>
        </w:rPr>
      </w:pPr>
      <w:r w:rsidRPr="00394212">
        <w:rPr>
          <w:rFonts w:ascii="Times New Roman" w:hAnsi="Times New Roman"/>
          <w:bCs/>
          <w:sz w:val="24"/>
        </w:rPr>
        <w:t xml:space="preserve"> Режим дня спортсмена. Сон. Регулярность питания, калорийность и ее витаминизация. Значение утренней зарядки, водных процедур, естественных факторов для повышения сопротивляемости организма занимающихся. Личная гигиена одежды, обуви, тела. Гигиена мест занятий, гигиена спортивного инвентаря.</w:t>
      </w:r>
    </w:p>
    <w:p w:rsidR="00D016F1" w:rsidRPr="00394212" w:rsidRDefault="00D016F1" w:rsidP="00D016F1">
      <w:pPr>
        <w:widowControl/>
        <w:numPr>
          <w:ilvl w:val="0"/>
          <w:numId w:val="27"/>
        </w:numPr>
        <w:suppressAutoHyphens w:val="0"/>
        <w:spacing w:line="276" w:lineRule="auto"/>
        <w:ind w:left="0" w:firstLine="709"/>
        <w:contextualSpacing/>
        <w:jc w:val="both"/>
        <w:rPr>
          <w:rFonts w:ascii="Times New Roman" w:hAnsi="Times New Roman"/>
          <w:bCs/>
          <w:sz w:val="24"/>
        </w:rPr>
      </w:pPr>
      <w:r w:rsidRPr="00394212">
        <w:rPr>
          <w:rFonts w:ascii="Times New Roman" w:hAnsi="Times New Roman"/>
          <w:bCs/>
          <w:sz w:val="24"/>
        </w:rPr>
        <w:t xml:space="preserve"> Правила техники безопасности.</w:t>
      </w:r>
    </w:p>
    <w:p w:rsidR="00D016F1" w:rsidRPr="00394212" w:rsidRDefault="00D016F1" w:rsidP="00D016F1">
      <w:pPr>
        <w:spacing w:line="276" w:lineRule="auto"/>
        <w:ind w:firstLine="709"/>
        <w:contextualSpacing/>
        <w:jc w:val="both"/>
        <w:rPr>
          <w:rFonts w:ascii="Times New Roman" w:hAnsi="Times New Roman"/>
          <w:bCs/>
          <w:sz w:val="24"/>
        </w:rPr>
      </w:pPr>
      <w:r w:rsidRPr="00394212">
        <w:rPr>
          <w:rFonts w:ascii="Times New Roman" w:hAnsi="Times New Roman"/>
          <w:bCs/>
          <w:sz w:val="24"/>
        </w:rPr>
        <w:t xml:space="preserve"> </w:t>
      </w:r>
    </w:p>
    <w:p w:rsidR="00D016F1" w:rsidRPr="00D016F1" w:rsidRDefault="00D016F1" w:rsidP="00D016F1">
      <w:pPr>
        <w:spacing w:line="276" w:lineRule="auto"/>
        <w:ind w:firstLine="709"/>
        <w:contextualSpacing/>
        <w:jc w:val="center"/>
        <w:rPr>
          <w:rFonts w:ascii="Times New Roman" w:hAnsi="Times New Roman"/>
          <w:b/>
          <w:szCs w:val="20"/>
        </w:rPr>
      </w:pPr>
      <w:r w:rsidRPr="00D016F1">
        <w:rPr>
          <w:rFonts w:ascii="Times New Roman" w:hAnsi="Times New Roman"/>
          <w:b/>
          <w:szCs w:val="20"/>
        </w:rPr>
        <w:t>ПРАКТИЧЕСКАЯ ПОДГОТОВКА.</w:t>
      </w:r>
    </w:p>
    <w:p w:rsidR="00D016F1" w:rsidRPr="00D016F1" w:rsidRDefault="00D016F1" w:rsidP="00D016F1">
      <w:pPr>
        <w:widowControl/>
        <w:numPr>
          <w:ilvl w:val="0"/>
          <w:numId w:val="34"/>
        </w:numPr>
        <w:suppressAutoHyphens w:val="0"/>
        <w:spacing w:line="276" w:lineRule="auto"/>
        <w:ind w:left="0" w:firstLine="709"/>
        <w:contextualSpacing/>
        <w:jc w:val="both"/>
        <w:rPr>
          <w:rFonts w:ascii="Times New Roman" w:hAnsi="Times New Roman"/>
          <w:b/>
          <w:bCs/>
          <w:i/>
          <w:sz w:val="24"/>
        </w:rPr>
      </w:pPr>
      <w:r w:rsidRPr="00D016F1">
        <w:rPr>
          <w:rFonts w:ascii="Times New Roman" w:hAnsi="Times New Roman"/>
          <w:b/>
          <w:i/>
          <w:sz w:val="24"/>
        </w:rPr>
        <w:t>Общая физическая подготовка. (ОФП</w:t>
      </w:r>
      <w:r w:rsidRPr="00D016F1">
        <w:rPr>
          <w:rFonts w:ascii="Times New Roman" w:hAnsi="Times New Roman"/>
          <w:b/>
          <w:bCs/>
          <w:i/>
          <w:sz w:val="24"/>
        </w:rPr>
        <w:t xml:space="preserve"> ).</w:t>
      </w:r>
    </w:p>
    <w:p w:rsidR="00D016F1" w:rsidRPr="00394212" w:rsidRDefault="00D016F1" w:rsidP="00D016F1">
      <w:pPr>
        <w:spacing w:line="276" w:lineRule="auto"/>
        <w:ind w:firstLine="709"/>
        <w:contextualSpacing/>
        <w:jc w:val="both"/>
        <w:rPr>
          <w:rFonts w:ascii="Times New Roman" w:hAnsi="Times New Roman"/>
          <w:bCs/>
          <w:sz w:val="24"/>
        </w:rPr>
      </w:pPr>
      <w:r w:rsidRPr="00394212">
        <w:rPr>
          <w:rFonts w:ascii="Times New Roman" w:hAnsi="Times New Roman"/>
          <w:bCs/>
          <w:sz w:val="24"/>
        </w:rPr>
        <w:t xml:space="preserve">Укрепление здоровья и развитие физических качеств и координационных способностей учащихся, повышению функциональных возможностей их организма. </w:t>
      </w:r>
    </w:p>
    <w:p w:rsidR="00D016F1" w:rsidRPr="00394212" w:rsidRDefault="00D016F1" w:rsidP="00D016F1">
      <w:pPr>
        <w:spacing w:line="276" w:lineRule="auto"/>
        <w:ind w:firstLine="709"/>
        <w:contextualSpacing/>
        <w:jc w:val="both"/>
        <w:rPr>
          <w:rFonts w:ascii="Times New Roman" w:hAnsi="Times New Roman"/>
          <w:bCs/>
          <w:sz w:val="24"/>
        </w:rPr>
      </w:pPr>
      <w:r w:rsidRPr="00394212">
        <w:rPr>
          <w:rFonts w:ascii="Times New Roman" w:hAnsi="Times New Roman"/>
          <w:bCs/>
          <w:sz w:val="24"/>
        </w:rPr>
        <w:t>Применяется широкий комплекс упражнений предыдущего этапа подготовки.</w:t>
      </w:r>
    </w:p>
    <w:p w:rsidR="00D016F1" w:rsidRPr="00394212" w:rsidRDefault="00D016F1" w:rsidP="00D016F1">
      <w:pPr>
        <w:spacing w:line="276" w:lineRule="auto"/>
        <w:ind w:firstLine="709"/>
        <w:contextualSpacing/>
        <w:jc w:val="both"/>
        <w:rPr>
          <w:rFonts w:ascii="Times New Roman" w:hAnsi="Times New Roman"/>
          <w:bCs/>
          <w:sz w:val="24"/>
        </w:rPr>
      </w:pPr>
      <w:r w:rsidRPr="00394212">
        <w:rPr>
          <w:rFonts w:ascii="Times New Roman" w:hAnsi="Times New Roman"/>
          <w:bCs/>
          <w:sz w:val="24"/>
        </w:rPr>
        <w:t>Расширяется круг подвижных и спортивных игр по упрощенным правилам.</w:t>
      </w:r>
    </w:p>
    <w:p w:rsidR="00D016F1" w:rsidRPr="00394212" w:rsidRDefault="00D016F1" w:rsidP="00D016F1">
      <w:pPr>
        <w:spacing w:line="276" w:lineRule="auto"/>
        <w:ind w:firstLine="709"/>
        <w:contextualSpacing/>
        <w:jc w:val="both"/>
        <w:rPr>
          <w:rFonts w:ascii="Times New Roman" w:hAnsi="Times New Roman"/>
          <w:bCs/>
          <w:sz w:val="24"/>
        </w:rPr>
      </w:pPr>
      <w:r w:rsidRPr="00394212">
        <w:rPr>
          <w:rFonts w:ascii="Times New Roman" w:hAnsi="Times New Roman"/>
          <w:bCs/>
          <w:sz w:val="24"/>
        </w:rPr>
        <w:t xml:space="preserve">Использование для целей ОФП занятий другими видами спорта – легкая атлетика (бег, </w:t>
      </w:r>
      <w:r w:rsidRPr="00394212">
        <w:rPr>
          <w:rFonts w:ascii="Times New Roman" w:hAnsi="Times New Roman"/>
          <w:bCs/>
          <w:sz w:val="24"/>
        </w:rPr>
        <w:lastRenderedPageBreak/>
        <w:t>прыжки), лыжи, плавание, спортивна</w:t>
      </w:r>
      <w:r>
        <w:rPr>
          <w:rFonts w:ascii="Times New Roman" w:hAnsi="Times New Roman"/>
          <w:bCs/>
          <w:sz w:val="24"/>
        </w:rPr>
        <w:t>я гимнастика, акробатика, бокс.</w:t>
      </w:r>
    </w:p>
    <w:p w:rsidR="00D016F1" w:rsidRPr="00D016F1" w:rsidRDefault="00D016F1" w:rsidP="00D016F1">
      <w:pPr>
        <w:widowControl/>
        <w:numPr>
          <w:ilvl w:val="0"/>
          <w:numId w:val="34"/>
        </w:numPr>
        <w:suppressAutoHyphens w:val="0"/>
        <w:spacing w:line="276" w:lineRule="auto"/>
        <w:ind w:left="0" w:firstLine="709"/>
        <w:contextualSpacing/>
        <w:jc w:val="both"/>
        <w:rPr>
          <w:rFonts w:ascii="Times New Roman" w:hAnsi="Times New Roman"/>
          <w:b/>
          <w:i/>
          <w:sz w:val="24"/>
        </w:rPr>
      </w:pPr>
      <w:r w:rsidRPr="00D016F1">
        <w:rPr>
          <w:rFonts w:ascii="Times New Roman" w:hAnsi="Times New Roman"/>
          <w:b/>
          <w:i/>
          <w:sz w:val="24"/>
        </w:rPr>
        <w:t>Специальная физическая подготовка.</w:t>
      </w:r>
    </w:p>
    <w:p w:rsidR="00D016F1" w:rsidRPr="00394212" w:rsidRDefault="00D016F1" w:rsidP="00D016F1">
      <w:pPr>
        <w:spacing w:line="276" w:lineRule="auto"/>
        <w:ind w:firstLine="709"/>
        <w:contextualSpacing/>
        <w:jc w:val="both"/>
        <w:rPr>
          <w:rFonts w:ascii="Times New Roman" w:hAnsi="Times New Roman"/>
          <w:bCs/>
          <w:sz w:val="24"/>
        </w:rPr>
      </w:pPr>
      <w:r w:rsidRPr="00394212">
        <w:rPr>
          <w:rFonts w:ascii="Times New Roman" w:hAnsi="Times New Roman"/>
          <w:bCs/>
          <w:sz w:val="24"/>
        </w:rPr>
        <w:t>Развитие специальных физических качеств, необходимых спортсмену для достижения высоких результатов в избранном виде спорта, интенсификация  тренировочного процесса.</w:t>
      </w:r>
    </w:p>
    <w:p w:rsidR="00D016F1" w:rsidRPr="00394212" w:rsidRDefault="00D016F1" w:rsidP="00D016F1">
      <w:pPr>
        <w:spacing w:line="276" w:lineRule="auto"/>
        <w:ind w:firstLine="709"/>
        <w:contextualSpacing/>
        <w:jc w:val="both"/>
        <w:rPr>
          <w:rFonts w:ascii="Times New Roman" w:hAnsi="Times New Roman"/>
          <w:bCs/>
          <w:sz w:val="24"/>
        </w:rPr>
      </w:pPr>
      <w:r w:rsidRPr="00394212">
        <w:rPr>
          <w:rFonts w:ascii="Times New Roman" w:hAnsi="Times New Roman"/>
          <w:bCs/>
          <w:sz w:val="24"/>
        </w:rPr>
        <w:t>Использование имитационных упражнений – для совершенствования ударных движений, передвижений.</w:t>
      </w:r>
    </w:p>
    <w:p w:rsidR="00D016F1" w:rsidRPr="00394212" w:rsidRDefault="00D016F1" w:rsidP="00D016F1">
      <w:pPr>
        <w:spacing w:line="276" w:lineRule="auto"/>
        <w:ind w:firstLine="709"/>
        <w:contextualSpacing/>
        <w:jc w:val="both"/>
        <w:rPr>
          <w:rFonts w:ascii="Times New Roman" w:hAnsi="Times New Roman"/>
          <w:bCs/>
          <w:sz w:val="24"/>
        </w:rPr>
      </w:pPr>
      <w:r w:rsidRPr="00394212">
        <w:rPr>
          <w:rFonts w:ascii="Times New Roman" w:hAnsi="Times New Roman"/>
          <w:bCs/>
          <w:sz w:val="24"/>
        </w:rPr>
        <w:t>Повторение упражнений, применяется на предыдущем этапе подготовки.</w:t>
      </w:r>
    </w:p>
    <w:p w:rsidR="00D016F1" w:rsidRPr="00394212" w:rsidRDefault="00D016F1" w:rsidP="00D016F1">
      <w:pPr>
        <w:spacing w:line="276" w:lineRule="auto"/>
        <w:ind w:firstLine="709"/>
        <w:contextualSpacing/>
        <w:jc w:val="both"/>
        <w:rPr>
          <w:rFonts w:ascii="Times New Roman" w:hAnsi="Times New Roman"/>
          <w:bCs/>
          <w:sz w:val="24"/>
        </w:rPr>
      </w:pPr>
      <w:r>
        <w:rPr>
          <w:rFonts w:ascii="Times New Roman" w:hAnsi="Times New Roman"/>
          <w:bCs/>
          <w:sz w:val="24"/>
        </w:rPr>
        <w:t xml:space="preserve">   Применение тренажеров.</w:t>
      </w:r>
    </w:p>
    <w:p w:rsidR="00D016F1" w:rsidRPr="00D016F1" w:rsidRDefault="00D016F1" w:rsidP="00D016F1">
      <w:pPr>
        <w:widowControl/>
        <w:numPr>
          <w:ilvl w:val="0"/>
          <w:numId w:val="34"/>
        </w:numPr>
        <w:suppressAutoHyphens w:val="0"/>
        <w:spacing w:line="276" w:lineRule="auto"/>
        <w:ind w:left="0" w:firstLine="709"/>
        <w:contextualSpacing/>
        <w:jc w:val="both"/>
        <w:rPr>
          <w:rFonts w:ascii="Times New Roman" w:hAnsi="Times New Roman"/>
          <w:b/>
          <w:i/>
          <w:sz w:val="24"/>
        </w:rPr>
      </w:pPr>
      <w:proofErr w:type="spellStart"/>
      <w:r w:rsidRPr="00D016F1">
        <w:rPr>
          <w:rFonts w:ascii="Times New Roman" w:hAnsi="Times New Roman"/>
          <w:b/>
          <w:i/>
          <w:sz w:val="24"/>
        </w:rPr>
        <w:t>Технико</w:t>
      </w:r>
      <w:proofErr w:type="spellEnd"/>
      <w:r w:rsidRPr="00D016F1">
        <w:rPr>
          <w:rFonts w:ascii="Times New Roman" w:hAnsi="Times New Roman"/>
          <w:b/>
          <w:i/>
          <w:sz w:val="24"/>
        </w:rPr>
        <w:t xml:space="preserve"> – тактическая подготовка.</w:t>
      </w:r>
    </w:p>
    <w:p w:rsidR="00D016F1" w:rsidRPr="00394212" w:rsidRDefault="00D016F1" w:rsidP="00D016F1">
      <w:pPr>
        <w:pStyle w:val="31"/>
        <w:spacing w:after="0" w:line="276" w:lineRule="auto"/>
        <w:ind w:left="0" w:firstLine="709"/>
        <w:contextualSpacing/>
        <w:jc w:val="both"/>
        <w:rPr>
          <w:rFonts w:ascii="Times New Roman" w:hAnsi="Times New Roman"/>
          <w:sz w:val="24"/>
          <w:szCs w:val="24"/>
        </w:rPr>
      </w:pPr>
      <w:r w:rsidRPr="00394212">
        <w:rPr>
          <w:rFonts w:ascii="Times New Roman" w:hAnsi="Times New Roman"/>
          <w:sz w:val="24"/>
          <w:szCs w:val="24"/>
        </w:rPr>
        <w:t xml:space="preserve">Повторение материала предыдущего этапа подготовки: имитация передвижений, ударов, игра на столе накатами, </w:t>
      </w:r>
      <w:proofErr w:type="spellStart"/>
      <w:r w:rsidRPr="00394212">
        <w:rPr>
          <w:rFonts w:ascii="Times New Roman" w:hAnsi="Times New Roman"/>
          <w:sz w:val="24"/>
          <w:szCs w:val="24"/>
        </w:rPr>
        <w:t>откидкой</w:t>
      </w:r>
      <w:proofErr w:type="spellEnd"/>
      <w:r w:rsidRPr="00394212">
        <w:rPr>
          <w:rFonts w:ascii="Times New Roman" w:hAnsi="Times New Roman"/>
          <w:sz w:val="24"/>
          <w:szCs w:val="24"/>
        </w:rPr>
        <w:t>, подрезкой, сочетание ударов справа и слева, накат и подрезки, игра на счет.</w:t>
      </w:r>
    </w:p>
    <w:p w:rsidR="00D016F1" w:rsidRPr="00394212" w:rsidRDefault="00D016F1" w:rsidP="00D016F1">
      <w:pPr>
        <w:pStyle w:val="31"/>
        <w:spacing w:after="0" w:line="276" w:lineRule="auto"/>
        <w:ind w:left="0" w:firstLine="709"/>
        <w:contextualSpacing/>
        <w:jc w:val="both"/>
        <w:rPr>
          <w:rFonts w:ascii="Times New Roman" w:hAnsi="Times New Roman"/>
          <w:sz w:val="24"/>
          <w:szCs w:val="24"/>
        </w:rPr>
      </w:pPr>
      <w:r w:rsidRPr="00394212">
        <w:rPr>
          <w:rFonts w:ascii="Times New Roman" w:hAnsi="Times New Roman"/>
          <w:sz w:val="24"/>
          <w:szCs w:val="24"/>
        </w:rPr>
        <w:t xml:space="preserve">Изучение техники удара подрезкой справа и слева против наката. Отличие подрезки от </w:t>
      </w:r>
      <w:proofErr w:type="spellStart"/>
      <w:r w:rsidRPr="00394212">
        <w:rPr>
          <w:rFonts w:ascii="Times New Roman" w:hAnsi="Times New Roman"/>
          <w:sz w:val="24"/>
          <w:szCs w:val="24"/>
        </w:rPr>
        <w:t>откидки</w:t>
      </w:r>
      <w:proofErr w:type="spellEnd"/>
      <w:r w:rsidRPr="00394212">
        <w:rPr>
          <w:rFonts w:ascii="Times New Roman" w:hAnsi="Times New Roman"/>
          <w:sz w:val="24"/>
          <w:szCs w:val="24"/>
        </w:rPr>
        <w:t xml:space="preserve"> (подрезка подрезки).</w:t>
      </w:r>
    </w:p>
    <w:p w:rsidR="00D016F1" w:rsidRPr="00394212" w:rsidRDefault="00D016F1" w:rsidP="00D016F1">
      <w:pPr>
        <w:pStyle w:val="31"/>
        <w:spacing w:after="0" w:line="276" w:lineRule="auto"/>
        <w:ind w:left="0" w:firstLine="709"/>
        <w:contextualSpacing/>
        <w:jc w:val="both"/>
        <w:rPr>
          <w:rFonts w:ascii="Times New Roman" w:hAnsi="Times New Roman"/>
          <w:sz w:val="24"/>
          <w:szCs w:val="24"/>
        </w:rPr>
      </w:pPr>
      <w:r w:rsidRPr="00394212">
        <w:rPr>
          <w:rFonts w:ascii="Times New Roman" w:hAnsi="Times New Roman"/>
          <w:sz w:val="24"/>
          <w:szCs w:val="24"/>
        </w:rPr>
        <w:t>Повышение скорости выполнения всех ударов. Усиление вращения мяча, как в исполнении отдельных элементов техники ударов, так и в состоянии разных ударов.</w:t>
      </w:r>
    </w:p>
    <w:p w:rsidR="00D016F1" w:rsidRPr="00394212" w:rsidRDefault="00D016F1" w:rsidP="00D016F1">
      <w:pPr>
        <w:pStyle w:val="31"/>
        <w:spacing w:after="0" w:line="276" w:lineRule="auto"/>
        <w:ind w:left="0" w:firstLine="709"/>
        <w:contextualSpacing/>
        <w:jc w:val="both"/>
        <w:rPr>
          <w:rFonts w:ascii="Times New Roman" w:hAnsi="Times New Roman"/>
          <w:sz w:val="24"/>
          <w:szCs w:val="24"/>
        </w:rPr>
      </w:pPr>
      <w:r w:rsidRPr="00394212">
        <w:rPr>
          <w:rFonts w:ascii="Times New Roman" w:hAnsi="Times New Roman"/>
          <w:sz w:val="24"/>
          <w:szCs w:val="24"/>
        </w:rPr>
        <w:t xml:space="preserve">Изучение удара </w:t>
      </w:r>
      <w:proofErr w:type="spellStart"/>
      <w:r w:rsidRPr="00394212">
        <w:rPr>
          <w:rFonts w:ascii="Times New Roman" w:hAnsi="Times New Roman"/>
          <w:sz w:val="24"/>
          <w:szCs w:val="24"/>
        </w:rPr>
        <w:t>контрнакатом</w:t>
      </w:r>
      <w:proofErr w:type="spellEnd"/>
      <w:r w:rsidRPr="00394212">
        <w:rPr>
          <w:rFonts w:ascii="Times New Roman" w:hAnsi="Times New Roman"/>
          <w:sz w:val="24"/>
          <w:szCs w:val="24"/>
        </w:rPr>
        <w:t xml:space="preserve">. Отличие </w:t>
      </w:r>
      <w:proofErr w:type="spellStart"/>
      <w:r w:rsidRPr="00394212">
        <w:rPr>
          <w:rFonts w:ascii="Times New Roman" w:hAnsi="Times New Roman"/>
          <w:sz w:val="24"/>
          <w:szCs w:val="24"/>
        </w:rPr>
        <w:t>контрнаката</w:t>
      </w:r>
      <w:proofErr w:type="spellEnd"/>
      <w:r w:rsidRPr="00394212">
        <w:rPr>
          <w:rFonts w:ascii="Times New Roman" w:hAnsi="Times New Roman"/>
          <w:sz w:val="24"/>
          <w:szCs w:val="24"/>
        </w:rPr>
        <w:t xml:space="preserve"> от наката с подрезки. </w:t>
      </w:r>
    </w:p>
    <w:p w:rsidR="00D016F1" w:rsidRPr="00394212" w:rsidRDefault="00D016F1" w:rsidP="00D016F1">
      <w:pPr>
        <w:pStyle w:val="31"/>
        <w:spacing w:after="0" w:line="276" w:lineRule="auto"/>
        <w:ind w:left="0" w:firstLine="709"/>
        <w:contextualSpacing/>
        <w:jc w:val="both"/>
        <w:rPr>
          <w:rFonts w:ascii="Times New Roman" w:hAnsi="Times New Roman"/>
          <w:sz w:val="24"/>
          <w:szCs w:val="24"/>
        </w:rPr>
      </w:pPr>
      <w:r w:rsidRPr="00394212">
        <w:rPr>
          <w:rFonts w:ascii="Times New Roman" w:hAnsi="Times New Roman"/>
          <w:sz w:val="24"/>
          <w:szCs w:val="24"/>
        </w:rPr>
        <w:t>Изучение техники выполнения топ – спина. Имитация удара у зеркала, с применением тренажеров (</w:t>
      </w:r>
      <w:proofErr w:type="spellStart"/>
      <w:r w:rsidRPr="00394212">
        <w:rPr>
          <w:rFonts w:ascii="Times New Roman" w:hAnsi="Times New Roman"/>
          <w:sz w:val="24"/>
          <w:szCs w:val="24"/>
        </w:rPr>
        <w:t>велоколеса</w:t>
      </w:r>
      <w:proofErr w:type="spellEnd"/>
      <w:r w:rsidRPr="00394212">
        <w:rPr>
          <w:rFonts w:ascii="Times New Roman" w:hAnsi="Times New Roman"/>
          <w:sz w:val="24"/>
          <w:szCs w:val="24"/>
        </w:rPr>
        <w:t xml:space="preserve">, мяча на удочке), игра с партнером. </w:t>
      </w:r>
    </w:p>
    <w:p w:rsidR="00D016F1" w:rsidRPr="00394212" w:rsidRDefault="00D016F1" w:rsidP="00D016F1">
      <w:pPr>
        <w:pStyle w:val="31"/>
        <w:spacing w:after="0" w:line="276" w:lineRule="auto"/>
        <w:ind w:left="0" w:firstLine="709"/>
        <w:contextualSpacing/>
        <w:jc w:val="both"/>
        <w:rPr>
          <w:rFonts w:ascii="Times New Roman" w:hAnsi="Times New Roman"/>
          <w:sz w:val="24"/>
          <w:szCs w:val="24"/>
        </w:rPr>
      </w:pPr>
      <w:r w:rsidRPr="00394212">
        <w:rPr>
          <w:rFonts w:ascii="Times New Roman" w:hAnsi="Times New Roman"/>
          <w:sz w:val="24"/>
          <w:szCs w:val="24"/>
        </w:rPr>
        <w:t>Пути повышения быстроты вращений мяча при ударе топ – спином: выполнение удара с резким поворотом туловища, увеличение быстроты движения руки в направлении удара с тонким (по касательной) контактом мяча и накладки ракетки. Спортсмен сначала добивается наиболее сильного вращения в одном, а затем – в разных направлениях при тренировке топ – спина против подрезки.</w:t>
      </w:r>
    </w:p>
    <w:p w:rsidR="00D016F1" w:rsidRPr="00394212" w:rsidRDefault="00D016F1" w:rsidP="00D016F1">
      <w:pPr>
        <w:pStyle w:val="31"/>
        <w:spacing w:after="0" w:line="276" w:lineRule="auto"/>
        <w:ind w:left="0" w:firstLine="709"/>
        <w:contextualSpacing/>
        <w:jc w:val="both"/>
        <w:rPr>
          <w:rFonts w:ascii="Times New Roman" w:hAnsi="Times New Roman"/>
          <w:sz w:val="24"/>
          <w:szCs w:val="24"/>
        </w:rPr>
      </w:pPr>
      <w:r w:rsidRPr="00394212">
        <w:rPr>
          <w:rFonts w:ascii="Times New Roman" w:hAnsi="Times New Roman"/>
          <w:sz w:val="24"/>
          <w:szCs w:val="24"/>
        </w:rPr>
        <w:t xml:space="preserve">Индивидуализация стиля игры в зависимости от особенности физического развития, </w:t>
      </w:r>
      <w:proofErr w:type="spellStart"/>
      <w:r w:rsidRPr="00394212">
        <w:rPr>
          <w:rFonts w:ascii="Times New Roman" w:hAnsi="Times New Roman"/>
          <w:sz w:val="24"/>
          <w:szCs w:val="24"/>
        </w:rPr>
        <w:t>психо</w:t>
      </w:r>
      <w:proofErr w:type="spellEnd"/>
      <w:r w:rsidRPr="00394212">
        <w:rPr>
          <w:rFonts w:ascii="Times New Roman" w:hAnsi="Times New Roman"/>
          <w:sz w:val="24"/>
          <w:szCs w:val="24"/>
        </w:rPr>
        <w:t>–физиологических показателей и склонностей учащихся.</w:t>
      </w:r>
    </w:p>
    <w:p w:rsidR="00D016F1" w:rsidRPr="00394212" w:rsidRDefault="00D016F1" w:rsidP="00D016F1">
      <w:pPr>
        <w:pStyle w:val="31"/>
        <w:spacing w:after="0" w:line="276" w:lineRule="auto"/>
        <w:ind w:left="0" w:firstLine="709"/>
        <w:contextualSpacing/>
        <w:jc w:val="both"/>
        <w:rPr>
          <w:rFonts w:ascii="Times New Roman" w:hAnsi="Times New Roman"/>
          <w:sz w:val="24"/>
          <w:szCs w:val="24"/>
        </w:rPr>
      </w:pPr>
      <w:r w:rsidRPr="00394212">
        <w:rPr>
          <w:rFonts w:ascii="Times New Roman" w:hAnsi="Times New Roman"/>
          <w:sz w:val="24"/>
          <w:szCs w:val="24"/>
        </w:rPr>
        <w:t>Разучивание сложных подач с верхним, нижним, боковым вращением мяча.</w:t>
      </w:r>
    </w:p>
    <w:p w:rsidR="00D016F1" w:rsidRPr="00394212" w:rsidRDefault="00D016F1" w:rsidP="00D016F1">
      <w:pPr>
        <w:pStyle w:val="31"/>
        <w:spacing w:after="0" w:line="276" w:lineRule="auto"/>
        <w:ind w:left="0" w:firstLine="709"/>
        <w:contextualSpacing/>
        <w:jc w:val="both"/>
        <w:rPr>
          <w:rFonts w:ascii="Times New Roman" w:hAnsi="Times New Roman"/>
          <w:sz w:val="24"/>
          <w:szCs w:val="24"/>
        </w:rPr>
      </w:pPr>
      <w:r w:rsidRPr="00394212">
        <w:rPr>
          <w:rFonts w:ascii="Times New Roman" w:hAnsi="Times New Roman"/>
          <w:sz w:val="24"/>
          <w:szCs w:val="24"/>
        </w:rPr>
        <w:t xml:space="preserve">Сочетание коротких подач с </w:t>
      </w:r>
      <w:r w:rsidR="00F321B6">
        <w:rPr>
          <w:rFonts w:ascii="Times New Roman" w:hAnsi="Times New Roman"/>
          <w:sz w:val="24"/>
          <w:szCs w:val="24"/>
        </w:rPr>
        <w:t>длинными по разным направлениям. Т</w:t>
      </w:r>
      <w:r w:rsidRPr="00394212">
        <w:rPr>
          <w:rFonts w:ascii="Times New Roman" w:hAnsi="Times New Roman"/>
          <w:sz w:val="24"/>
          <w:szCs w:val="24"/>
        </w:rPr>
        <w:t>ренировка приема сложных подач разными способами.</w:t>
      </w:r>
    </w:p>
    <w:p w:rsidR="00D016F1" w:rsidRPr="00394212" w:rsidRDefault="00D016F1" w:rsidP="00D016F1">
      <w:pPr>
        <w:pStyle w:val="31"/>
        <w:spacing w:after="0" w:line="276" w:lineRule="auto"/>
        <w:ind w:left="0" w:firstLine="709"/>
        <w:contextualSpacing/>
        <w:jc w:val="both"/>
        <w:rPr>
          <w:rFonts w:ascii="Times New Roman" w:hAnsi="Times New Roman"/>
          <w:sz w:val="24"/>
          <w:szCs w:val="24"/>
        </w:rPr>
      </w:pPr>
      <w:r w:rsidRPr="00394212">
        <w:rPr>
          <w:rFonts w:ascii="Times New Roman" w:hAnsi="Times New Roman"/>
          <w:sz w:val="24"/>
          <w:szCs w:val="24"/>
        </w:rPr>
        <w:t xml:space="preserve">Передвижения вперед – назад и влево и вправо при сочетании различных ударов. </w:t>
      </w:r>
    </w:p>
    <w:p w:rsidR="00D016F1" w:rsidRPr="00394212" w:rsidRDefault="00D016F1" w:rsidP="00D016F1">
      <w:pPr>
        <w:pStyle w:val="31"/>
        <w:spacing w:after="0" w:line="276" w:lineRule="auto"/>
        <w:ind w:left="0" w:firstLine="709"/>
        <w:contextualSpacing/>
        <w:jc w:val="both"/>
        <w:rPr>
          <w:rFonts w:ascii="Times New Roman" w:hAnsi="Times New Roman"/>
          <w:sz w:val="24"/>
          <w:szCs w:val="24"/>
        </w:rPr>
      </w:pPr>
      <w:r w:rsidRPr="00394212">
        <w:rPr>
          <w:rFonts w:ascii="Times New Roman" w:hAnsi="Times New Roman"/>
          <w:sz w:val="24"/>
          <w:szCs w:val="24"/>
        </w:rPr>
        <w:t>Разновидности изучаемых способов передвижений.</w:t>
      </w:r>
    </w:p>
    <w:p w:rsidR="00D016F1" w:rsidRPr="00394212" w:rsidRDefault="00D016F1" w:rsidP="00D016F1">
      <w:pPr>
        <w:pStyle w:val="31"/>
        <w:spacing w:after="0" w:line="276" w:lineRule="auto"/>
        <w:ind w:left="0" w:firstLine="709"/>
        <w:contextualSpacing/>
        <w:jc w:val="both"/>
        <w:rPr>
          <w:rFonts w:ascii="Times New Roman" w:hAnsi="Times New Roman"/>
          <w:sz w:val="24"/>
          <w:szCs w:val="24"/>
        </w:rPr>
      </w:pPr>
      <w:r w:rsidRPr="00394212">
        <w:rPr>
          <w:rFonts w:ascii="Times New Roman" w:hAnsi="Times New Roman"/>
          <w:sz w:val="24"/>
          <w:szCs w:val="24"/>
        </w:rPr>
        <w:t xml:space="preserve">Разучивание техники укороченного удара с подрезки. </w:t>
      </w:r>
    </w:p>
    <w:p w:rsidR="00D016F1" w:rsidRPr="00394212" w:rsidRDefault="00D016F1" w:rsidP="00D016F1">
      <w:pPr>
        <w:pStyle w:val="31"/>
        <w:spacing w:after="0" w:line="276" w:lineRule="auto"/>
        <w:ind w:left="0" w:firstLine="709"/>
        <w:contextualSpacing/>
        <w:jc w:val="both"/>
        <w:rPr>
          <w:rFonts w:ascii="Times New Roman" w:hAnsi="Times New Roman"/>
          <w:sz w:val="24"/>
          <w:szCs w:val="24"/>
        </w:rPr>
      </w:pPr>
      <w:r w:rsidRPr="00394212">
        <w:rPr>
          <w:rFonts w:ascii="Times New Roman" w:hAnsi="Times New Roman"/>
          <w:sz w:val="24"/>
          <w:szCs w:val="24"/>
        </w:rPr>
        <w:t>Игра на счет с применением различных заданий: применение определенного вида подач, подача в определенную зону, все подачи выполняются одним участником, игры с форой и т. д.</w:t>
      </w:r>
    </w:p>
    <w:p w:rsidR="00D016F1" w:rsidRPr="00394212" w:rsidRDefault="00D016F1" w:rsidP="00D016F1">
      <w:pPr>
        <w:pStyle w:val="31"/>
        <w:spacing w:after="0" w:line="276" w:lineRule="auto"/>
        <w:ind w:left="0" w:firstLine="709"/>
        <w:contextualSpacing/>
        <w:jc w:val="both"/>
        <w:rPr>
          <w:rFonts w:ascii="Times New Roman" w:hAnsi="Times New Roman"/>
          <w:sz w:val="24"/>
          <w:szCs w:val="24"/>
        </w:rPr>
      </w:pPr>
      <w:r w:rsidRPr="00394212">
        <w:rPr>
          <w:rFonts w:ascii="Times New Roman" w:hAnsi="Times New Roman"/>
          <w:sz w:val="24"/>
          <w:szCs w:val="24"/>
        </w:rPr>
        <w:t>Соревнования в группах. Участие в квалификационных турнирах.</w:t>
      </w:r>
    </w:p>
    <w:p w:rsidR="00D016F1" w:rsidRPr="00394212" w:rsidRDefault="00EF5F17" w:rsidP="00D016F1">
      <w:pPr>
        <w:pStyle w:val="31"/>
        <w:spacing w:after="0" w:line="276" w:lineRule="auto"/>
        <w:ind w:left="0" w:firstLine="709"/>
        <w:contextualSpacing/>
        <w:jc w:val="both"/>
        <w:rPr>
          <w:rFonts w:ascii="Times New Roman" w:hAnsi="Times New Roman"/>
          <w:sz w:val="24"/>
          <w:szCs w:val="24"/>
        </w:rPr>
      </w:pPr>
      <w:r>
        <w:rPr>
          <w:rFonts w:ascii="Times New Roman" w:hAnsi="Times New Roman"/>
          <w:sz w:val="24"/>
          <w:szCs w:val="24"/>
        </w:rPr>
        <w:t>Занимающихся</w:t>
      </w:r>
      <w:r w:rsidR="00D016F1" w:rsidRPr="00394212">
        <w:rPr>
          <w:rFonts w:ascii="Times New Roman" w:hAnsi="Times New Roman"/>
          <w:sz w:val="24"/>
          <w:szCs w:val="24"/>
        </w:rPr>
        <w:t xml:space="preserve"> тренировоч</w:t>
      </w:r>
      <w:r>
        <w:rPr>
          <w:rFonts w:ascii="Times New Roman" w:hAnsi="Times New Roman"/>
          <w:sz w:val="24"/>
          <w:szCs w:val="24"/>
        </w:rPr>
        <w:t>ных групп принимают участие за тренировочный</w:t>
      </w:r>
      <w:r w:rsidR="00D016F1" w:rsidRPr="00394212">
        <w:rPr>
          <w:rFonts w:ascii="Times New Roman" w:hAnsi="Times New Roman"/>
          <w:sz w:val="24"/>
          <w:szCs w:val="24"/>
        </w:rPr>
        <w:t xml:space="preserve"> год (сезон) не менее</w:t>
      </w:r>
      <w:proofErr w:type="gramStart"/>
      <w:r w:rsidR="00D016F1" w:rsidRPr="00394212">
        <w:rPr>
          <w:rFonts w:ascii="Times New Roman" w:hAnsi="Times New Roman"/>
          <w:sz w:val="24"/>
          <w:szCs w:val="24"/>
        </w:rPr>
        <w:t>,</w:t>
      </w:r>
      <w:proofErr w:type="gramEnd"/>
      <w:r w:rsidR="00D016F1" w:rsidRPr="00394212">
        <w:rPr>
          <w:rFonts w:ascii="Times New Roman" w:hAnsi="Times New Roman"/>
          <w:sz w:val="24"/>
          <w:szCs w:val="24"/>
        </w:rPr>
        <w:t xml:space="preserve"> чем в четырех соревнованиях, должны сыграть не менее 40 соревновательных встреч, не менее 120 контрольных игр внутри группы. </w:t>
      </w:r>
    </w:p>
    <w:p w:rsidR="00D016F1" w:rsidRPr="00394212" w:rsidRDefault="00D016F1" w:rsidP="00D016F1">
      <w:pPr>
        <w:pStyle w:val="31"/>
        <w:spacing w:after="0" w:line="276" w:lineRule="auto"/>
        <w:ind w:left="0" w:firstLine="709"/>
        <w:contextualSpacing/>
        <w:jc w:val="both"/>
        <w:rPr>
          <w:rFonts w:ascii="Times New Roman" w:hAnsi="Times New Roman"/>
          <w:sz w:val="24"/>
          <w:szCs w:val="24"/>
        </w:rPr>
      </w:pPr>
      <w:r w:rsidRPr="00394212">
        <w:rPr>
          <w:rFonts w:ascii="Times New Roman" w:hAnsi="Times New Roman"/>
          <w:sz w:val="24"/>
          <w:szCs w:val="24"/>
        </w:rPr>
        <w:t xml:space="preserve">Программные требования по психологической подготовке, воспитательной работе, </w:t>
      </w:r>
      <w:proofErr w:type="spellStart"/>
      <w:r w:rsidRPr="00394212">
        <w:rPr>
          <w:rFonts w:ascii="Times New Roman" w:hAnsi="Times New Roman"/>
          <w:sz w:val="24"/>
          <w:szCs w:val="24"/>
        </w:rPr>
        <w:t>медико</w:t>
      </w:r>
      <w:proofErr w:type="spellEnd"/>
      <w:r w:rsidRPr="00394212">
        <w:rPr>
          <w:rFonts w:ascii="Times New Roman" w:hAnsi="Times New Roman"/>
          <w:sz w:val="24"/>
          <w:szCs w:val="24"/>
        </w:rPr>
        <w:t xml:space="preserve"> – биологическому контролю и инструкторско</w:t>
      </w:r>
      <w:r w:rsidR="00F321B6">
        <w:rPr>
          <w:rFonts w:ascii="Times New Roman" w:hAnsi="Times New Roman"/>
          <w:sz w:val="24"/>
          <w:szCs w:val="24"/>
        </w:rPr>
        <w:t xml:space="preserve">й </w:t>
      </w:r>
      <w:r w:rsidRPr="00394212">
        <w:rPr>
          <w:rFonts w:ascii="Times New Roman" w:hAnsi="Times New Roman"/>
          <w:sz w:val="24"/>
          <w:szCs w:val="24"/>
        </w:rPr>
        <w:t xml:space="preserve"> судейской практике изложены в соответствующих разделах.</w:t>
      </w:r>
    </w:p>
    <w:p w:rsidR="00394212" w:rsidRPr="00D016F1" w:rsidRDefault="00D016F1" w:rsidP="00D016F1">
      <w:pPr>
        <w:spacing w:line="276" w:lineRule="auto"/>
        <w:ind w:firstLine="709"/>
        <w:contextualSpacing/>
        <w:jc w:val="center"/>
        <w:rPr>
          <w:rFonts w:ascii="Times New Roman" w:hAnsi="Times New Roman"/>
          <w:i/>
          <w:sz w:val="24"/>
          <w:u w:val="single"/>
        </w:rPr>
      </w:pPr>
      <w:r>
        <w:rPr>
          <w:rFonts w:ascii="Times New Roman" w:hAnsi="Times New Roman"/>
          <w:i/>
          <w:sz w:val="24"/>
          <w:u w:val="single"/>
        </w:rPr>
        <w:t xml:space="preserve"> тренировочные группы 3-5 - </w:t>
      </w:r>
      <w:proofErr w:type="spellStart"/>
      <w:r w:rsidR="00394212" w:rsidRPr="00D016F1">
        <w:rPr>
          <w:rFonts w:ascii="Times New Roman" w:hAnsi="Times New Roman"/>
          <w:i/>
          <w:sz w:val="24"/>
          <w:u w:val="single"/>
        </w:rPr>
        <w:t>го</w:t>
      </w:r>
      <w:proofErr w:type="spellEnd"/>
      <w:r w:rsidR="00394212" w:rsidRPr="00D016F1">
        <w:rPr>
          <w:rFonts w:ascii="Times New Roman" w:hAnsi="Times New Roman"/>
          <w:i/>
          <w:sz w:val="24"/>
          <w:u w:val="single"/>
        </w:rPr>
        <w:t xml:space="preserve"> года обучения.</w:t>
      </w:r>
    </w:p>
    <w:p w:rsidR="00394212" w:rsidRPr="00394212" w:rsidRDefault="00394212" w:rsidP="00D016F1">
      <w:pPr>
        <w:spacing w:line="276" w:lineRule="auto"/>
        <w:ind w:firstLine="709"/>
        <w:contextualSpacing/>
        <w:jc w:val="center"/>
        <w:rPr>
          <w:rFonts w:ascii="Times New Roman" w:hAnsi="Times New Roman"/>
          <w:sz w:val="24"/>
        </w:rPr>
      </w:pPr>
      <w:r w:rsidRPr="00394212">
        <w:rPr>
          <w:rFonts w:ascii="Times New Roman" w:hAnsi="Times New Roman"/>
          <w:sz w:val="24"/>
        </w:rPr>
        <w:t>(этап углубленной спортивной специализации.)</w:t>
      </w:r>
    </w:p>
    <w:p w:rsidR="00394212" w:rsidRPr="00394212" w:rsidRDefault="00394212" w:rsidP="00394212">
      <w:pPr>
        <w:spacing w:line="276" w:lineRule="auto"/>
        <w:ind w:firstLine="709"/>
        <w:contextualSpacing/>
        <w:jc w:val="both"/>
        <w:rPr>
          <w:rFonts w:ascii="Times New Roman" w:hAnsi="Times New Roman"/>
          <w:b/>
          <w:sz w:val="24"/>
        </w:rPr>
      </w:pPr>
      <w:r w:rsidRPr="00394212">
        <w:rPr>
          <w:rFonts w:ascii="Times New Roman" w:hAnsi="Times New Roman"/>
          <w:b/>
          <w:sz w:val="24"/>
        </w:rPr>
        <w:t>Задачи.</w:t>
      </w:r>
    </w:p>
    <w:p w:rsidR="00394212" w:rsidRPr="00394212" w:rsidRDefault="00394212" w:rsidP="00394212">
      <w:pPr>
        <w:widowControl/>
        <w:numPr>
          <w:ilvl w:val="0"/>
          <w:numId w:val="29"/>
        </w:numPr>
        <w:tabs>
          <w:tab w:val="clear" w:pos="780"/>
          <w:tab w:val="num" w:pos="0"/>
        </w:tabs>
        <w:suppressAutoHyphens w:val="0"/>
        <w:spacing w:line="276" w:lineRule="auto"/>
        <w:ind w:left="0" w:firstLine="709"/>
        <w:contextualSpacing/>
        <w:jc w:val="both"/>
        <w:rPr>
          <w:rFonts w:ascii="Times New Roman" w:hAnsi="Times New Roman"/>
          <w:bCs/>
          <w:sz w:val="24"/>
        </w:rPr>
      </w:pPr>
      <w:r w:rsidRPr="00394212">
        <w:rPr>
          <w:rFonts w:ascii="Times New Roman" w:hAnsi="Times New Roman"/>
          <w:bCs/>
          <w:sz w:val="24"/>
        </w:rPr>
        <w:t>Продолжение отбора детей, перспективных для дальнейшей углубленной специализации в настольном теннисе.</w:t>
      </w:r>
    </w:p>
    <w:p w:rsidR="00394212" w:rsidRPr="00394212" w:rsidRDefault="00394212" w:rsidP="00394212">
      <w:pPr>
        <w:widowControl/>
        <w:numPr>
          <w:ilvl w:val="0"/>
          <w:numId w:val="29"/>
        </w:numPr>
        <w:tabs>
          <w:tab w:val="clear" w:pos="780"/>
          <w:tab w:val="num" w:pos="0"/>
        </w:tabs>
        <w:suppressAutoHyphens w:val="0"/>
        <w:spacing w:line="276" w:lineRule="auto"/>
        <w:ind w:left="0" w:firstLine="709"/>
        <w:contextualSpacing/>
        <w:jc w:val="both"/>
        <w:rPr>
          <w:rFonts w:ascii="Times New Roman" w:hAnsi="Times New Roman"/>
          <w:bCs/>
          <w:sz w:val="24"/>
        </w:rPr>
      </w:pPr>
      <w:r w:rsidRPr="00394212">
        <w:rPr>
          <w:rFonts w:ascii="Times New Roman" w:hAnsi="Times New Roman"/>
          <w:bCs/>
          <w:sz w:val="24"/>
        </w:rPr>
        <w:lastRenderedPageBreak/>
        <w:t>Дальнейшее укрепление здоровья, всестороннее физическое развитие с использованием средств и методов предыдущего года занятий.</w:t>
      </w:r>
    </w:p>
    <w:p w:rsidR="00394212" w:rsidRPr="00394212" w:rsidRDefault="00394212" w:rsidP="00394212">
      <w:pPr>
        <w:widowControl/>
        <w:numPr>
          <w:ilvl w:val="0"/>
          <w:numId w:val="29"/>
        </w:numPr>
        <w:tabs>
          <w:tab w:val="clear" w:pos="780"/>
          <w:tab w:val="num" w:pos="0"/>
        </w:tabs>
        <w:suppressAutoHyphens w:val="0"/>
        <w:spacing w:line="276" w:lineRule="auto"/>
        <w:ind w:left="0" w:firstLine="709"/>
        <w:contextualSpacing/>
        <w:jc w:val="both"/>
        <w:rPr>
          <w:rFonts w:ascii="Times New Roman" w:hAnsi="Times New Roman"/>
          <w:bCs/>
          <w:sz w:val="24"/>
        </w:rPr>
      </w:pPr>
      <w:r w:rsidRPr="00394212">
        <w:rPr>
          <w:rFonts w:ascii="Times New Roman" w:hAnsi="Times New Roman"/>
          <w:bCs/>
          <w:sz w:val="24"/>
        </w:rPr>
        <w:t xml:space="preserve">Повышение уровня развития физических качеств и координационных способностей: скоростной выносливости, быстроты передвижений и ударов, игровой выносливости с помощью традиционных для игры </w:t>
      </w:r>
      <w:r w:rsidR="00EF5F17">
        <w:rPr>
          <w:rFonts w:ascii="Times New Roman" w:hAnsi="Times New Roman"/>
          <w:bCs/>
          <w:sz w:val="24"/>
        </w:rPr>
        <w:t>тр</w:t>
      </w:r>
      <w:r w:rsidR="007D647F">
        <w:rPr>
          <w:rFonts w:ascii="Times New Roman" w:hAnsi="Times New Roman"/>
          <w:bCs/>
          <w:sz w:val="24"/>
        </w:rPr>
        <w:t>е</w:t>
      </w:r>
      <w:r w:rsidR="00EF5F17">
        <w:rPr>
          <w:rFonts w:ascii="Times New Roman" w:hAnsi="Times New Roman"/>
          <w:bCs/>
          <w:sz w:val="24"/>
        </w:rPr>
        <w:t>нерских</w:t>
      </w:r>
      <w:r w:rsidRPr="00394212">
        <w:rPr>
          <w:rFonts w:ascii="Times New Roman" w:hAnsi="Times New Roman"/>
          <w:bCs/>
          <w:sz w:val="24"/>
        </w:rPr>
        <w:t xml:space="preserve"> методов, приспособлений и тренажеров, имитационных упражнений.</w:t>
      </w:r>
    </w:p>
    <w:p w:rsidR="00394212" w:rsidRPr="00394212" w:rsidRDefault="00394212" w:rsidP="00394212">
      <w:pPr>
        <w:widowControl/>
        <w:numPr>
          <w:ilvl w:val="0"/>
          <w:numId w:val="29"/>
        </w:numPr>
        <w:tabs>
          <w:tab w:val="clear" w:pos="780"/>
          <w:tab w:val="num" w:pos="0"/>
        </w:tabs>
        <w:suppressAutoHyphens w:val="0"/>
        <w:spacing w:line="276" w:lineRule="auto"/>
        <w:ind w:left="0" w:firstLine="709"/>
        <w:contextualSpacing/>
        <w:jc w:val="both"/>
        <w:rPr>
          <w:rFonts w:ascii="Times New Roman" w:hAnsi="Times New Roman"/>
          <w:bCs/>
          <w:sz w:val="24"/>
        </w:rPr>
      </w:pPr>
      <w:r w:rsidRPr="00394212">
        <w:rPr>
          <w:rFonts w:ascii="Times New Roman" w:hAnsi="Times New Roman"/>
          <w:bCs/>
          <w:sz w:val="24"/>
        </w:rPr>
        <w:t>Углубл</w:t>
      </w:r>
      <w:r w:rsidR="00883FA2">
        <w:rPr>
          <w:rFonts w:ascii="Times New Roman" w:hAnsi="Times New Roman"/>
          <w:bCs/>
          <w:sz w:val="24"/>
        </w:rPr>
        <w:t xml:space="preserve">енное совершенствование </w:t>
      </w:r>
      <w:proofErr w:type="spellStart"/>
      <w:r w:rsidR="00883FA2">
        <w:rPr>
          <w:rFonts w:ascii="Times New Roman" w:hAnsi="Times New Roman"/>
          <w:bCs/>
          <w:sz w:val="24"/>
        </w:rPr>
        <w:t>технико</w:t>
      </w:r>
      <w:proofErr w:type="spellEnd"/>
      <w:r w:rsidR="00883FA2">
        <w:rPr>
          <w:rFonts w:ascii="Times New Roman" w:hAnsi="Times New Roman"/>
          <w:bCs/>
          <w:sz w:val="24"/>
        </w:rPr>
        <w:t xml:space="preserve"> </w:t>
      </w:r>
      <w:r w:rsidRPr="00394212">
        <w:rPr>
          <w:rFonts w:ascii="Times New Roman" w:hAnsi="Times New Roman"/>
          <w:bCs/>
          <w:sz w:val="24"/>
        </w:rPr>
        <w:t>– тактических приемов, игры – атакующих и контратакующих действий; изучение сложных подач с разнообразными видами вращений, подач – «двойников»; передвижения в одиночных и парных играх; применение изученного в соревнованиях.</w:t>
      </w:r>
    </w:p>
    <w:p w:rsidR="00394212" w:rsidRPr="00394212" w:rsidRDefault="00394212" w:rsidP="00394212">
      <w:pPr>
        <w:widowControl/>
        <w:numPr>
          <w:ilvl w:val="0"/>
          <w:numId w:val="29"/>
        </w:numPr>
        <w:tabs>
          <w:tab w:val="clear" w:pos="780"/>
          <w:tab w:val="num" w:pos="0"/>
        </w:tabs>
        <w:suppressAutoHyphens w:val="0"/>
        <w:spacing w:line="276" w:lineRule="auto"/>
        <w:ind w:left="0" w:firstLine="709"/>
        <w:contextualSpacing/>
        <w:jc w:val="both"/>
        <w:rPr>
          <w:rFonts w:ascii="Times New Roman" w:hAnsi="Times New Roman"/>
          <w:bCs/>
          <w:sz w:val="24"/>
        </w:rPr>
      </w:pPr>
      <w:r w:rsidRPr="00394212">
        <w:rPr>
          <w:rFonts w:ascii="Times New Roman" w:hAnsi="Times New Roman"/>
          <w:bCs/>
          <w:sz w:val="24"/>
        </w:rPr>
        <w:t>Изучение теории игры. Правил соревнований, методики проведения занятий и судейства; судейство соревнований в роли ведущего и старшего судьи; проведение занятий в роли помощника тренера.</w:t>
      </w:r>
    </w:p>
    <w:p w:rsidR="00394212" w:rsidRDefault="00394212" w:rsidP="00394212">
      <w:pPr>
        <w:widowControl/>
        <w:numPr>
          <w:ilvl w:val="0"/>
          <w:numId w:val="29"/>
        </w:numPr>
        <w:tabs>
          <w:tab w:val="clear" w:pos="780"/>
          <w:tab w:val="num" w:pos="0"/>
        </w:tabs>
        <w:suppressAutoHyphens w:val="0"/>
        <w:spacing w:line="276" w:lineRule="auto"/>
        <w:ind w:left="0" w:firstLine="709"/>
        <w:contextualSpacing/>
        <w:jc w:val="both"/>
        <w:rPr>
          <w:rFonts w:ascii="Times New Roman" w:hAnsi="Times New Roman"/>
          <w:bCs/>
          <w:sz w:val="24"/>
        </w:rPr>
      </w:pPr>
      <w:r w:rsidRPr="00394212">
        <w:rPr>
          <w:rFonts w:ascii="Times New Roman" w:hAnsi="Times New Roman"/>
          <w:bCs/>
          <w:sz w:val="24"/>
        </w:rPr>
        <w:t xml:space="preserve">Выполнение контрольных нормативов по общей и специальной физической подготовке, </w:t>
      </w:r>
      <w:proofErr w:type="spellStart"/>
      <w:r w:rsidRPr="00394212">
        <w:rPr>
          <w:rFonts w:ascii="Times New Roman" w:hAnsi="Times New Roman"/>
          <w:bCs/>
          <w:sz w:val="24"/>
        </w:rPr>
        <w:t>технико</w:t>
      </w:r>
      <w:proofErr w:type="spellEnd"/>
      <w:r w:rsidRPr="00394212">
        <w:rPr>
          <w:rFonts w:ascii="Times New Roman" w:hAnsi="Times New Roman"/>
          <w:bCs/>
          <w:sz w:val="24"/>
        </w:rPr>
        <w:t xml:space="preserve"> – тактической подготовке. Зачеты по практике организации и проведении соревнований и  тренировочных занятий. Выполнение разрядных нормативов, достижение на соревнованиях результатов, запланированных тренером.</w:t>
      </w:r>
    </w:p>
    <w:p w:rsidR="00D016F1" w:rsidRPr="00394212" w:rsidRDefault="00D016F1" w:rsidP="00D016F1">
      <w:pPr>
        <w:widowControl/>
        <w:suppressAutoHyphens w:val="0"/>
        <w:spacing w:line="276" w:lineRule="auto"/>
        <w:ind w:left="709"/>
        <w:contextualSpacing/>
        <w:jc w:val="both"/>
        <w:rPr>
          <w:rFonts w:ascii="Times New Roman" w:hAnsi="Times New Roman"/>
          <w:bCs/>
          <w:sz w:val="24"/>
        </w:rPr>
      </w:pPr>
    </w:p>
    <w:p w:rsidR="00394212" w:rsidRPr="00D016F1" w:rsidRDefault="00D016F1" w:rsidP="00D016F1">
      <w:pPr>
        <w:tabs>
          <w:tab w:val="left" w:pos="10080"/>
        </w:tabs>
        <w:spacing w:line="276" w:lineRule="auto"/>
        <w:contextualSpacing/>
        <w:jc w:val="center"/>
        <w:rPr>
          <w:rFonts w:ascii="Times New Roman" w:hAnsi="Times New Roman"/>
          <w:b/>
          <w:szCs w:val="20"/>
        </w:rPr>
      </w:pPr>
      <w:r w:rsidRPr="00D016F1">
        <w:rPr>
          <w:rFonts w:ascii="Times New Roman" w:hAnsi="Times New Roman"/>
          <w:b/>
          <w:szCs w:val="20"/>
        </w:rPr>
        <w:t>ТЕОРЕТИЧЕСКАЯ ПОДГОТОВКА.</w:t>
      </w:r>
    </w:p>
    <w:p w:rsidR="00394212" w:rsidRPr="00D016F1" w:rsidRDefault="00394212" w:rsidP="00D016F1">
      <w:pPr>
        <w:pStyle w:val="af9"/>
        <w:numPr>
          <w:ilvl w:val="0"/>
          <w:numId w:val="35"/>
        </w:numPr>
        <w:tabs>
          <w:tab w:val="left" w:pos="10080"/>
        </w:tabs>
        <w:suppressAutoHyphens w:val="0"/>
        <w:spacing w:line="276" w:lineRule="auto"/>
        <w:contextualSpacing/>
        <w:jc w:val="both"/>
        <w:rPr>
          <w:bCs/>
        </w:rPr>
      </w:pPr>
      <w:r w:rsidRPr="00D016F1">
        <w:rPr>
          <w:bCs/>
        </w:rPr>
        <w:t>Развитие физической культуры и спорта в Российской федерации в наши дни.</w:t>
      </w:r>
    </w:p>
    <w:p w:rsidR="00394212" w:rsidRPr="00D016F1" w:rsidRDefault="00394212" w:rsidP="00D016F1">
      <w:pPr>
        <w:pStyle w:val="af9"/>
        <w:numPr>
          <w:ilvl w:val="0"/>
          <w:numId w:val="35"/>
        </w:numPr>
        <w:tabs>
          <w:tab w:val="left" w:pos="10080"/>
        </w:tabs>
        <w:suppressAutoHyphens w:val="0"/>
        <w:spacing w:line="276" w:lineRule="auto"/>
        <w:contextualSpacing/>
        <w:jc w:val="both"/>
        <w:rPr>
          <w:bCs/>
        </w:rPr>
      </w:pPr>
      <w:r w:rsidRPr="00D016F1">
        <w:rPr>
          <w:bCs/>
        </w:rPr>
        <w:t>Пути развития детского спорта в стране.</w:t>
      </w:r>
    </w:p>
    <w:p w:rsidR="00394212" w:rsidRPr="00D016F1" w:rsidRDefault="00394212" w:rsidP="00D016F1">
      <w:pPr>
        <w:pStyle w:val="af9"/>
        <w:numPr>
          <w:ilvl w:val="0"/>
          <w:numId w:val="35"/>
        </w:numPr>
        <w:tabs>
          <w:tab w:val="left" w:pos="10080"/>
        </w:tabs>
        <w:suppressAutoHyphens w:val="0"/>
        <w:spacing w:line="276" w:lineRule="auto"/>
        <w:contextualSpacing/>
        <w:jc w:val="both"/>
        <w:rPr>
          <w:bCs/>
        </w:rPr>
      </w:pPr>
      <w:r w:rsidRPr="00D016F1">
        <w:rPr>
          <w:bCs/>
        </w:rPr>
        <w:t>Техника настольного тенниса.</w:t>
      </w:r>
    </w:p>
    <w:p w:rsidR="00394212" w:rsidRPr="00D016F1" w:rsidRDefault="00394212" w:rsidP="00D016F1">
      <w:pPr>
        <w:pStyle w:val="af9"/>
        <w:numPr>
          <w:ilvl w:val="0"/>
          <w:numId w:val="35"/>
        </w:numPr>
        <w:tabs>
          <w:tab w:val="left" w:pos="10080"/>
        </w:tabs>
        <w:suppressAutoHyphens w:val="0"/>
        <w:spacing w:line="276" w:lineRule="auto"/>
        <w:contextualSpacing/>
        <w:jc w:val="both"/>
        <w:rPr>
          <w:bCs/>
        </w:rPr>
      </w:pPr>
      <w:r w:rsidRPr="00D016F1">
        <w:rPr>
          <w:bCs/>
        </w:rPr>
        <w:t>Выполнение ударов по элементам в различных направлениях, различных по высоте приема мяча, по зонам из которых выполняются удары.</w:t>
      </w:r>
    </w:p>
    <w:p w:rsidR="00394212" w:rsidRPr="00D016F1" w:rsidRDefault="00394212" w:rsidP="00D016F1">
      <w:pPr>
        <w:pStyle w:val="af9"/>
        <w:numPr>
          <w:ilvl w:val="0"/>
          <w:numId w:val="35"/>
        </w:numPr>
        <w:tabs>
          <w:tab w:val="left" w:pos="10080"/>
        </w:tabs>
        <w:suppressAutoHyphens w:val="0"/>
        <w:spacing w:line="276" w:lineRule="auto"/>
        <w:contextualSpacing/>
        <w:jc w:val="both"/>
        <w:rPr>
          <w:bCs/>
        </w:rPr>
      </w:pPr>
      <w:r w:rsidRPr="00D016F1">
        <w:rPr>
          <w:bCs/>
        </w:rPr>
        <w:t>Различия в выполнении ударов по подрезке, накату, топ – спину.</w:t>
      </w:r>
    </w:p>
    <w:p w:rsidR="00394212" w:rsidRPr="00D016F1" w:rsidRDefault="00394212" w:rsidP="00D016F1">
      <w:pPr>
        <w:pStyle w:val="af9"/>
        <w:numPr>
          <w:ilvl w:val="0"/>
          <w:numId w:val="35"/>
        </w:numPr>
        <w:tabs>
          <w:tab w:val="left" w:pos="10080"/>
        </w:tabs>
        <w:suppressAutoHyphens w:val="0"/>
        <w:spacing w:line="276" w:lineRule="auto"/>
        <w:contextualSpacing/>
        <w:jc w:val="both"/>
        <w:rPr>
          <w:bCs/>
        </w:rPr>
      </w:pPr>
      <w:r w:rsidRPr="00D016F1">
        <w:rPr>
          <w:bCs/>
        </w:rPr>
        <w:t>Вариативность выполнения ударов – основа технического мастерства. Основные приёмы современной атаки – контр – топ – спин, топ – спин – удар, острый удар. Различия по скоростным характеристикам, контакту мяча с ракеткой, направлению, быстроте и силе вращения.</w:t>
      </w:r>
    </w:p>
    <w:p w:rsidR="00394212" w:rsidRPr="00D016F1" w:rsidRDefault="00394212" w:rsidP="00D016F1">
      <w:pPr>
        <w:pStyle w:val="af9"/>
        <w:numPr>
          <w:ilvl w:val="0"/>
          <w:numId w:val="35"/>
        </w:numPr>
        <w:tabs>
          <w:tab w:val="left" w:pos="10080"/>
        </w:tabs>
        <w:suppressAutoHyphens w:val="0"/>
        <w:spacing w:line="276" w:lineRule="auto"/>
        <w:contextualSpacing/>
        <w:jc w:val="both"/>
        <w:rPr>
          <w:bCs/>
        </w:rPr>
      </w:pPr>
      <w:r w:rsidRPr="00D016F1">
        <w:rPr>
          <w:bCs/>
        </w:rPr>
        <w:t>Особенности промежуточной игры – умение начинать атаку из «</w:t>
      </w:r>
      <w:proofErr w:type="spellStart"/>
      <w:r w:rsidRPr="00D016F1">
        <w:rPr>
          <w:bCs/>
        </w:rPr>
        <w:t>кача</w:t>
      </w:r>
      <w:proofErr w:type="spellEnd"/>
      <w:r w:rsidRPr="00D016F1">
        <w:rPr>
          <w:bCs/>
        </w:rPr>
        <w:t>» .Разучивание и тренировка сложных подач: с быстрым вращением мяча, с высоким подбрасыванием, с ложным движением ракеткой и рукой.</w:t>
      </w:r>
    </w:p>
    <w:p w:rsidR="00394212" w:rsidRPr="00D016F1" w:rsidRDefault="00394212" w:rsidP="00D016F1">
      <w:pPr>
        <w:pStyle w:val="af9"/>
        <w:numPr>
          <w:ilvl w:val="0"/>
          <w:numId w:val="35"/>
        </w:numPr>
        <w:tabs>
          <w:tab w:val="left" w:pos="10080"/>
        </w:tabs>
        <w:suppressAutoHyphens w:val="0"/>
        <w:spacing w:line="276" w:lineRule="auto"/>
        <w:contextualSpacing/>
        <w:jc w:val="both"/>
        <w:rPr>
          <w:bCs/>
        </w:rPr>
      </w:pPr>
      <w:r w:rsidRPr="00D016F1">
        <w:rPr>
          <w:bCs/>
        </w:rPr>
        <w:t xml:space="preserve">Приём подач. Способы распознавания подач с различным вращением. Способы передвижений в соединениях с выполнением ударов. Разновидности одношажного и </w:t>
      </w:r>
      <w:proofErr w:type="spellStart"/>
      <w:r w:rsidRPr="00D016F1">
        <w:rPr>
          <w:bCs/>
        </w:rPr>
        <w:t>двухшажного</w:t>
      </w:r>
      <w:proofErr w:type="spellEnd"/>
      <w:r w:rsidRPr="00D016F1">
        <w:rPr>
          <w:bCs/>
        </w:rPr>
        <w:t xml:space="preserve"> способов передвижений: прыжки, выпады. Перенос центра тяжести с одной ноги на другую при передвижениях.</w:t>
      </w:r>
    </w:p>
    <w:p w:rsidR="00394212" w:rsidRPr="00D016F1" w:rsidRDefault="00394212" w:rsidP="00D016F1">
      <w:pPr>
        <w:pStyle w:val="af9"/>
        <w:numPr>
          <w:ilvl w:val="0"/>
          <w:numId w:val="35"/>
        </w:numPr>
        <w:tabs>
          <w:tab w:val="left" w:pos="10080"/>
        </w:tabs>
        <w:suppressAutoHyphens w:val="0"/>
        <w:spacing w:line="276" w:lineRule="auto"/>
        <w:contextualSpacing/>
        <w:jc w:val="both"/>
        <w:rPr>
          <w:bCs/>
        </w:rPr>
      </w:pPr>
      <w:r w:rsidRPr="00D016F1">
        <w:rPr>
          <w:bCs/>
        </w:rPr>
        <w:t>Тренировка в домашних условиях: упражнения для развития специальных физических качеств, имитация ударов, имитация передвижений.</w:t>
      </w:r>
    </w:p>
    <w:p w:rsidR="00394212" w:rsidRPr="00D016F1" w:rsidRDefault="00394212" w:rsidP="00D016F1">
      <w:pPr>
        <w:pStyle w:val="af9"/>
        <w:numPr>
          <w:ilvl w:val="0"/>
          <w:numId w:val="35"/>
        </w:numPr>
        <w:tabs>
          <w:tab w:val="left" w:pos="10080"/>
        </w:tabs>
        <w:suppressAutoHyphens w:val="0"/>
        <w:spacing w:line="276" w:lineRule="auto"/>
        <w:contextualSpacing/>
        <w:jc w:val="both"/>
        <w:rPr>
          <w:bCs/>
        </w:rPr>
      </w:pPr>
      <w:r w:rsidRPr="00D016F1">
        <w:rPr>
          <w:bCs/>
        </w:rPr>
        <w:t>Тренировка и совершенствование подач.</w:t>
      </w:r>
    </w:p>
    <w:p w:rsidR="00394212" w:rsidRPr="00D016F1" w:rsidRDefault="00394212" w:rsidP="00D016F1">
      <w:pPr>
        <w:pStyle w:val="af9"/>
        <w:numPr>
          <w:ilvl w:val="0"/>
          <w:numId w:val="35"/>
        </w:numPr>
        <w:tabs>
          <w:tab w:val="left" w:pos="10080"/>
        </w:tabs>
        <w:suppressAutoHyphens w:val="0"/>
        <w:spacing w:line="276" w:lineRule="auto"/>
        <w:contextualSpacing/>
        <w:jc w:val="both"/>
        <w:rPr>
          <w:bCs/>
        </w:rPr>
      </w:pPr>
      <w:r w:rsidRPr="00D016F1">
        <w:rPr>
          <w:bCs/>
        </w:rPr>
        <w:t>Правила техники безопасности.</w:t>
      </w:r>
    </w:p>
    <w:p w:rsidR="00394212" w:rsidRDefault="00394212" w:rsidP="00D016F1">
      <w:pPr>
        <w:pStyle w:val="af9"/>
        <w:numPr>
          <w:ilvl w:val="0"/>
          <w:numId w:val="35"/>
        </w:numPr>
        <w:tabs>
          <w:tab w:val="left" w:pos="10080"/>
        </w:tabs>
        <w:suppressAutoHyphens w:val="0"/>
        <w:spacing w:line="276" w:lineRule="auto"/>
        <w:contextualSpacing/>
        <w:jc w:val="both"/>
        <w:rPr>
          <w:bCs/>
        </w:rPr>
      </w:pPr>
      <w:r w:rsidRPr="00D016F1">
        <w:rPr>
          <w:bCs/>
        </w:rPr>
        <w:t>Личная гигиена. Режим дня. Сон. Питание – калорийность и витаминизация. Значение средств закаливания организма.</w:t>
      </w:r>
    </w:p>
    <w:p w:rsidR="00D016F1" w:rsidRPr="00D016F1" w:rsidRDefault="00D016F1" w:rsidP="00D016F1">
      <w:pPr>
        <w:pStyle w:val="af9"/>
        <w:tabs>
          <w:tab w:val="left" w:pos="10080"/>
        </w:tabs>
        <w:suppressAutoHyphens w:val="0"/>
        <w:spacing w:line="276" w:lineRule="auto"/>
        <w:ind w:left="1429"/>
        <w:contextualSpacing/>
        <w:jc w:val="both"/>
        <w:rPr>
          <w:bCs/>
        </w:rPr>
      </w:pPr>
    </w:p>
    <w:p w:rsidR="00394212" w:rsidRPr="00D016F1" w:rsidRDefault="00D016F1" w:rsidP="00D016F1">
      <w:pPr>
        <w:tabs>
          <w:tab w:val="left" w:pos="10080"/>
        </w:tabs>
        <w:spacing w:line="276" w:lineRule="auto"/>
        <w:ind w:firstLine="709"/>
        <w:contextualSpacing/>
        <w:jc w:val="center"/>
        <w:rPr>
          <w:rFonts w:ascii="Times New Roman" w:hAnsi="Times New Roman"/>
          <w:b/>
          <w:szCs w:val="20"/>
          <w:u w:val="single"/>
        </w:rPr>
      </w:pPr>
      <w:r w:rsidRPr="00D016F1">
        <w:rPr>
          <w:rFonts w:ascii="Times New Roman" w:hAnsi="Times New Roman"/>
          <w:b/>
          <w:szCs w:val="20"/>
        </w:rPr>
        <w:t>ПРАКТИЧЕСКАЯ ПОДГОТОВКА.</w:t>
      </w:r>
    </w:p>
    <w:p w:rsidR="00394212" w:rsidRPr="00394212" w:rsidRDefault="00394212" w:rsidP="00394212">
      <w:pPr>
        <w:tabs>
          <w:tab w:val="left" w:pos="10080"/>
        </w:tabs>
        <w:spacing w:line="276" w:lineRule="auto"/>
        <w:ind w:firstLine="709"/>
        <w:contextualSpacing/>
        <w:jc w:val="both"/>
        <w:rPr>
          <w:rFonts w:ascii="Times New Roman" w:hAnsi="Times New Roman"/>
          <w:bCs/>
          <w:sz w:val="24"/>
        </w:rPr>
      </w:pPr>
      <w:r w:rsidRPr="00394212">
        <w:rPr>
          <w:rFonts w:ascii="Times New Roman" w:hAnsi="Times New Roman"/>
          <w:sz w:val="24"/>
        </w:rPr>
        <w:t>1.</w:t>
      </w:r>
      <w:r w:rsidRPr="00394212">
        <w:rPr>
          <w:rFonts w:ascii="Times New Roman" w:hAnsi="Times New Roman"/>
          <w:b/>
          <w:sz w:val="24"/>
        </w:rPr>
        <w:t xml:space="preserve"> </w:t>
      </w:r>
      <w:r w:rsidRPr="00D016F1">
        <w:rPr>
          <w:rFonts w:ascii="Times New Roman" w:hAnsi="Times New Roman"/>
          <w:b/>
          <w:i/>
          <w:sz w:val="24"/>
        </w:rPr>
        <w:t>Общая</w:t>
      </w:r>
      <w:r w:rsidRPr="00394212">
        <w:rPr>
          <w:rFonts w:ascii="Times New Roman" w:hAnsi="Times New Roman"/>
          <w:b/>
          <w:sz w:val="24"/>
        </w:rPr>
        <w:t xml:space="preserve"> физическая подготовка</w:t>
      </w:r>
      <w:r w:rsidRPr="00394212">
        <w:rPr>
          <w:rFonts w:ascii="Times New Roman" w:hAnsi="Times New Roman"/>
          <w:bCs/>
          <w:sz w:val="24"/>
        </w:rPr>
        <w:t>.</w:t>
      </w:r>
    </w:p>
    <w:p w:rsidR="00394212" w:rsidRPr="00394212" w:rsidRDefault="00394212" w:rsidP="007D647F">
      <w:pPr>
        <w:tabs>
          <w:tab w:val="left" w:pos="10080"/>
        </w:tabs>
        <w:spacing w:line="276" w:lineRule="auto"/>
        <w:contextualSpacing/>
        <w:jc w:val="both"/>
        <w:rPr>
          <w:rFonts w:ascii="Times New Roman" w:hAnsi="Times New Roman"/>
          <w:bCs/>
          <w:sz w:val="24"/>
        </w:rPr>
      </w:pPr>
      <w:r w:rsidRPr="00394212">
        <w:rPr>
          <w:rFonts w:ascii="Times New Roman" w:hAnsi="Times New Roman"/>
          <w:bCs/>
          <w:sz w:val="24"/>
        </w:rPr>
        <w:t>Для общего развития применяются средства и упражнения предыдущего этапа подготовки.</w:t>
      </w:r>
    </w:p>
    <w:p w:rsidR="00394212" w:rsidRPr="00394212" w:rsidRDefault="00394212" w:rsidP="007D647F">
      <w:pPr>
        <w:tabs>
          <w:tab w:val="left" w:pos="10080"/>
        </w:tabs>
        <w:spacing w:line="276" w:lineRule="auto"/>
        <w:contextualSpacing/>
        <w:jc w:val="both"/>
        <w:rPr>
          <w:rFonts w:ascii="Times New Roman" w:hAnsi="Times New Roman"/>
          <w:bCs/>
          <w:sz w:val="24"/>
        </w:rPr>
      </w:pPr>
      <w:r w:rsidRPr="00394212">
        <w:rPr>
          <w:rFonts w:ascii="Times New Roman" w:hAnsi="Times New Roman"/>
          <w:bCs/>
          <w:sz w:val="24"/>
        </w:rPr>
        <w:lastRenderedPageBreak/>
        <w:t xml:space="preserve">Особое внимание уделяется развитию скоростной и скоростно-силовой выносливости, </w:t>
      </w:r>
      <w:r w:rsidR="00285E73">
        <w:rPr>
          <w:rFonts w:ascii="Times New Roman" w:hAnsi="Times New Roman"/>
          <w:bCs/>
          <w:sz w:val="24"/>
        </w:rPr>
        <w:t xml:space="preserve">  </w:t>
      </w:r>
      <w:r w:rsidRPr="00394212">
        <w:rPr>
          <w:rFonts w:ascii="Times New Roman" w:hAnsi="Times New Roman"/>
          <w:bCs/>
          <w:sz w:val="24"/>
        </w:rPr>
        <w:t xml:space="preserve">быстроты передвижений, игровой </w:t>
      </w:r>
      <w:proofErr w:type="spellStart"/>
      <w:r w:rsidRPr="00394212">
        <w:rPr>
          <w:rFonts w:ascii="Times New Roman" w:hAnsi="Times New Roman"/>
          <w:bCs/>
          <w:sz w:val="24"/>
        </w:rPr>
        <w:t>выносливости</w:t>
      </w:r>
      <w:proofErr w:type="gramStart"/>
      <w:r w:rsidRPr="00394212">
        <w:rPr>
          <w:rFonts w:ascii="Times New Roman" w:hAnsi="Times New Roman"/>
          <w:bCs/>
          <w:sz w:val="24"/>
        </w:rPr>
        <w:t>.С</w:t>
      </w:r>
      <w:proofErr w:type="gramEnd"/>
      <w:r w:rsidRPr="00394212">
        <w:rPr>
          <w:rFonts w:ascii="Times New Roman" w:hAnsi="Times New Roman"/>
          <w:bCs/>
          <w:sz w:val="24"/>
        </w:rPr>
        <w:t>портивные</w:t>
      </w:r>
      <w:proofErr w:type="spellEnd"/>
      <w:r w:rsidRPr="00394212">
        <w:rPr>
          <w:rFonts w:ascii="Times New Roman" w:hAnsi="Times New Roman"/>
          <w:bCs/>
          <w:sz w:val="24"/>
        </w:rPr>
        <w:t xml:space="preserve"> игры – баскетбол, волейбол, футбол, теннис, </w:t>
      </w:r>
      <w:proofErr w:type="spellStart"/>
      <w:r w:rsidRPr="00394212">
        <w:rPr>
          <w:rFonts w:ascii="Times New Roman" w:hAnsi="Times New Roman"/>
          <w:bCs/>
          <w:sz w:val="24"/>
        </w:rPr>
        <w:t>бадминтон.Использование</w:t>
      </w:r>
      <w:proofErr w:type="spellEnd"/>
      <w:r w:rsidRPr="00394212">
        <w:rPr>
          <w:rFonts w:ascii="Times New Roman" w:hAnsi="Times New Roman"/>
          <w:bCs/>
          <w:sz w:val="24"/>
        </w:rPr>
        <w:t xml:space="preserve"> тренажёров и технических приспособлений для развития мышц ног и туловища.</w:t>
      </w:r>
    </w:p>
    <w:p w:rsidR="00394212" w:rsidRPr="00394212" w:rsidRDefault="00394212" w:rsidP="00394212">
      <w:pPr>
        <w:tabs>
          <w:tab w:val="left" w:pos="10080"/>
        </w:tabs>
        <w:spacing w:line="276" w:lineRule="auto"/>
        <w:ind w:firstLine="709"/>
        <w:contextualSpacing/>
        <w:jc w:val="both"/>
        <w:rPr>
          <w:rFonts w:ascii="Times New Roman" w:hAnsi="Times New Roman"/>
          <w:bCs/>
          <w:sz w:val="24"/>
        </w:rPr>
      </w:pPr>
      <w:r w:rsidRPr="00394212">
        <w:rPr>
          <w:rFonts w:ascii="Times New Roman" w:hAnsi="Times New Roman"/>
          <w:b/>
          <w:sz w:val="24"/>
        </w:rPr>
        <w:t xml:space="preserve">2. </w:t>
      </w:r>
      <w:r w:rsidRPr="00D016F1">
        <w:rPr>
          <w:rFonts w:ascii="Times New Roman" w:hAnsi="Times New Roman"/>
          <w:b/>
          <w:i/>
          <w:sz w:val="24"/>
        </w:rPr>
        <w:t>Специальная физическая подготовка</w:t>
      </w:r>
      <w:r w:rsidRPr="00D016F1">
        <w:rPr>
          <w:rFonts w:ascii="Times New Roman" w:hAnsi="Times New Roman"/>
          <w:bCs/>
          <w:i/>
          <w:sz w:val="24"/>
        </w:rPr>
        <w:t>.</w:t>
      </w:r>
    </w:p>
    <w:p w:rsidR="00394212" w:rsidRPr="00394212" w:rsidRDefault="00394212" w:rsidP="007D647F">
      <w:pPr>
        <w:tabs>
          <w:tab w:val="left" w:pos="10080"/>
        </w:tabs>
        <w:spacing w:line="276" w:lineRule="auto"/>
        <w:contextualSpacing/>
        <w:jc w:val="both"/>
        <w:rPr>
          <w:rFonts w:ascii="Times New Roman" w:hAnsi="Times New Roman"/>
          <w:bCs/>
          <w:sz w:val="24"/>
        </w:rPr>
      </w:pPr>
      <w:r w:rsidRPr="00394212">
        <w:rPr>
          <w:rFonts w:ascii="Times New Roman" w:hAnsi="Times New Roman"/>
          <w:bCs/>
          <w:sz w:val="24"/>
        </w:rPr>
        <w:t>Продолжение работы по развитию специальных физических качеств и способностей, характерных для сильнейших игроков настольного тенниса.</w:t>
      </w:r>
      <w:r w:rsidR="007D647F">
        <w:rPr>
          <w:rFonts w:ascii="Times New Roman" w:hAnsi="Times New Roman"/>
          <w:bCs/>
          <w:sz w:val="24"/>
        </w:rPr>
        <w:t xml:space="preserve"> </w:t>
      </w:r>
      <w:r w:rsidRPr="00394212">
        <w:rPr>
          <w:rFonts w:ascii="Times New Roman" w:hAnsi="Times New Roman"/>
          <w:bCs/>
          <w:sz w:val="24"/>
        </w:rPr>
        <w:t>Широкое применение в занятиях имитационных упражнений, как средства тренировки наиболее необходимых групп мышц.</w:t>
      </w:r>
      <w:r w:rsidR="007D647F">
        <w:rPr>
          <w:rFonts w:ascii="Times New Roman" w:hAnsi="Times New Roman"/>
          <w:bCs/>
          <w:sz w:val="24"/>
        </w:rPr>
        <w:t xml:space="preserve"> </w:t>
      </w:r>
      <w:r w:rsidRPr="00394212">
        <w:rPr>
          <w:rFonts w:ascii="Times New Roman" w:hAnsi="Times New Roman"/>
          <w:bCs/>
          <w:sz w:val="24"/>
        </w:rPr>
        <w:t xml:space="preserve">Повышение уровня функциональной работоспособности организма при помощи технических средств: тренажёров, роботов, приспособлений и </w:t>
      </w:r>
      <w:r w:rsidR="007D647F">
        <w:rPr>
          <w:rFonts w:ascii="Times New Roman" w:hAnsi="Times New Roman"/>
          <w:bCs/>
          <w:sz w:val="24"/>
        </w:rPr>
        <w:t>тренерских</w:t>
      </w:r>
      <w:r w:rsidRPr="00394212">
        <w:rPr>
          <w:rFonts w:ascii="Times New Roman" w:hAnsi="Times New Roman"/>
          <w:bCs/>
          <w:sz w:val="24"/>
        </w:rPr>
        <w:t xml:space="preserve"> методов.</w:t>
      </w:r>
      <w:r w:rsidR="007D647F">
        <w:rPr>
          <w:rFonts w:ascii="Times New Roman" w:hAnsi="Times New Roman"/>
          <w:bCs/>
          <w:sz w:val="24"/>
        </w:rPr>
        <w:t xml:space="preserve"> </w:t>
      </w:r>
      <w:r w:rsidRPr="00394212">
        <w:rPr>
          <w:rFonts w:ascii="Times New Roman" w:hAnsi="Times New Roman"/>
          <w:bCs/>
          <w:sz w:val="24"/>
        </w:rPr>
        <w:t>Повторение упражнени</w:t>
      </w:r>
      <w:r w:rsidR="00D016F1">
        <w:rPr>
          <w:rFonts w:ascii="Times New Roman" w:hAnsi="Times New Roman"/>
          <w:bCs/>
          <w:sz w:val="24"/>
        </w:rPr>
        <w:t>й предыдущего этапа подготовки.</w:t>
      </w:r>
    </w:p>
    <w:p w:rsidR="00394212" w:rsidRPr="00D016F1" w:rsidRDefault="00394212" w:rsidP="00394212">
      <w:pPr>
        <w:widowControl/>
        <w:numPr>
          <w:ilvl w:val="0"/>
          <w:numId w:val="32"/>
        </w:numPr>
        <w:tabs>
          <w:tab w:val="left" w:pos="10080"/>
        </w:tabs>
        <w:suppressAutoHyphens w:val="0"/>
        <w:spacing w:line="276" w:lineRule="auto"/>
        <w:ind w:left="0" w:firstLine="709"/>
        <w:contextualSpacing/>
        <w:jc w:val="both"/>
        <w:rPr>
          <w:rFonts w:ascii="Times New Roman" w:hAnsi="Times New Roman"/>
          <w:b/>
          <w:i/>
          <w:sz w:val="24"/>
        </w:rPr>
      </w:pPr>
      <w:r w:rsidRPr="00D016F1">
        <w:rPr>
          <w:rFonts w:ascii="Times New Roman" w:hAnsi="Times New Roman"/>
          <w:i/>
          <w:sz w:val="24"/>
        </w:rPr>
        <w:t xml:space="preserve">  </w:t>
      </w:r>
      <w:proofErr w:type="spellStart"/>
      <w:r w:rsidRPr="00D016F1">
        <w:rPr>
          <w:rFonts w:ascii="Times New Roman" w:hAnsi="Times New Roman"/>
          <w:b/>
          <w:i/>
          <w:sz w:val="24"/>
        </w:rPr>
        <w:t>Технико</w:t>
      </w:r>
      <w:proofErr w:type="spellEnd"/>
      <w:r w:rsidRPr="00D016F1">
        <w:rPr>
          <w:rFonts w:ascii="Times New Roman" w:hAnsi="Times New Roman"/>
          <w:b/>
          <w:i/>
          <w:sz w:val="24"/>
        </w:rPr>
        <w:t xml:space="preserve"> – тактическая подготовка.</w:t>
      </w:r>
    </w:p>
    <w:p w:rsidR="00394212" w:rsidRPr="00394212" w:rsidRDefault="00394212" w:rsidP="007D647F">
      <w:pPr>
        <w:tabs>
          <w:tab w:val="left" w:pos="10080"/>
        </w:tabs>
        <w:spacing w:line="276" w:lineRule="auto"/>
        <w:contextualSpacing/>
        <w:jc w:val="both"/>
        <w:rPr>
          <w:rFonts w:ascii="Times New Roman" w:hAnsi="Times New Roman"/>
          <w:bCs/>
          <w:sz w:val="24"/>
        </w:rPr>
      </w:pPr>
      <w:r w:rsidRPr="00394212">
        <w:rPr>
          <w:rFonts w:ascii="Times New Roman" w:hAnsi="Times New Roman"/>
          <w:bCs/>
          <w:sz w:val="24"/>
        </w:rPr>
        <w:t>Повторение материала предыдущего этапа подготовки</w:t>
      </w:r>
      <w:r w:rsidR="007D647F">
        <w:rPr>
          <w:rFonts w:ascii="Times New Roman" w:hAnsi="Times New Roman"/>
          <w:bCs/>
          <w:sz w:val="24"/>
        </w:rPr>
        <w:t xml:space="preserve"> </w:t>
      </w:r>
      <w:r w:rsidRPr="00394212">
        <w:rPr>
          <w:rFonts w:ascii="Times New Roman" w:hAnsi="Times New Roman"/>
          <w:bCs/>
          <w:sz w:val="24"/>
        </w:rPr>
        <w:t>Повышение скорости выполнения всех ударов. Усиление вращения мяча, как в исполнении отдельных элементов техники ударов, так и в сочетании разных ударов.</w:t>
      </w:r>
      <w:r w:rsidR="007D647F">
        <w:rPr>
          <w:rFonts w:ascii="Times New Roman" w:hAnsi="Times New Roman"/>
          <w:bCs/>
          <w:sz w:val="24"/>
        </w:rPr>
        <w:t xml:space="preserve"> </w:t>
      </w:r>
      <w:r w:rsidRPr="00394212">
        <w:rPr>
          <w:rFonts w:ascii="Times New Roman" w:hAnsi="Times New Roman"/>
          <w:bCs/>
          <w:sz w:val="24"/>
        </w:rPr>
        <w:t>Различия в выполнении приёма и ударов по мячам с различными видами вращений: скорость, место удара мяча на ракетке, угол поворота и наклона ракетки, характер полёта мяча.</w:t>
      </w:r>
      <w:r w:rsidR="007D647F">
        <w:rPr>
          <w:rFonts w:ascii="Times New Roman" w:hAnsi="Times New Roman"/>
          <w:bCs/>
          <w:sz w:val="24"/>
        </w:rPr>
        <w:t xml:space="preserve"> </w:t>
      </w:r>
      <w:r w:rsidRPr="00394212">
        <w:rPr>
          <w:rFonts w:ascii="Times New Roman" w:hAnsi="Times New Roman"/>
          <w:bCs/>
          <w:sz w:val="24"/>
        </w:rPr>
        <w:t>Индивидуализация тренировки в зависимости от индивидуальных особенностей стиля игры.</w:t>
      </w:r>
      <w:r w:rsidR="007D647F">
        <w:rPr>
          <w:rFonts w:ascii="Times New Roman" w:hAnsi="Times New Roman"/>
          <w:bCs/>
          <w:sz w:val="24"/>
        </w:rPr>
        <w:t xml:space="preserve"> </w:t>
      </w:r>
      <w:r w:rsidRPr="00394212">
        <w:rPr>
          <w:rFonts w:ascii="Times New Roman" w:hAnsi="Times New Roman"/>
          <w:bCs/>
          <w:sz w:val="24"/>
        </w:rPr>
        <w:t>Разучивание новых сложных подач с верхним, нижним, боковым вращением мяча, различных по длине и с разнообразной маскировкой.</w:t>
      </w:r>
      <w:r w:rsidR="007D647F">
        <w:rPr>
          <w:rFonts w:ascii="Times New Roman" w:hAnsi="Times New Roman"/>
          <w:bCs/>
          <w:sz w:val="24"/>
        </w:rPr>
        <w:t xml:space="preserve"> </w:t>
      </w:r>
      <w:r w:rsidRPr="00394212">
        <w:rPr>
          <w:rFonts w:ascii="Times New Roman" w:hAnsi="Times New Roman"/>
          <w:bCs/>
          <w:sz w:val="24"/>
        </w:rPr>
        <w:t>Тренировка приёма длинных сложных подач активными способами.</w:t>
      </w:r>
      <w:r w:rsidR="007D647F">
        <w:rPr>
          <w:rFonts w:ascii="Times New Roman" w:hAnsi="Times New Roman"/>
          <w:bCs/>
          <w:sz w:val="24"/>
        </w:rPr>
        <w:t xml:space="preserve"> </w:t>
      </w:r>
      <w:r w:rsidRPr="00394212">
        <w:rPr>
          <w:rFonts w:ascii="Times New Roman" w:hAnsi="Times New Roman"/>
          <w:bCs/>
          <w:sz w:val="24"/>
        </w:rPr>
        <w:t xml:space="preserve">Разновидности одношажного и </w:t>
      </w:r>
      <w:proofErr w:type="spellStart"/>
      <w:r w:rsidRPr="00394212">
        <w:rPr>
          <w:rFonts w:ascii="Times New Roman" w:hAnsi="Times New Roman"/>
          <w:bCs/>
          <w:sz w:val="24"/>
        </w:rPr>
        <w:t>двухшажного</w:t>
      </w:r>
      <w:proofErr w:type="spellEnd"/>
      <w:r w:rsidRPr="00394212">
        <w:rPr>
          <w:rFonts w:ascii="Times New Roman" w:hAnsi="Times New Roman"/>
          <w:bCs/>
          <w:sz w:val="24"/>
        </w:rPr>
        <w:t xml:space="preserve"> способов передвижения: прыжки, выпады.</w:t>
      </w:r>
      <w:r w:rsidR="007D647F">
        <w:rPr>
          <w:rFonts w:ascii="Times New Roman" w:hAnsi="Times New Roman"/>
          <w:bCs/>
          <w:sz w:val="24"/>
        </w:rPr>
        <w:t xml:space="preserve"> </w:t>
      </w:r>
      <w:r w:rsidRPr="00394212">
        <w:rPr>
          <w:rFonts w:ascii="Times New Roman" w:hAnsi="Times New Roman"/>
          <w:bCs/>
          <w:sz w:val="24"/>
        </w:rPr>
        <w:t>Игра на счёт.</w:t>
      </w:r>
      <w:r w:rsidR="00285E73">
        <w:rPr>
          <w:rFonts w:ascii="Times New Roman" w:hAnsi="Times New Roman"/>
          <w:bCs/>
          <w:sz w:val="24"/>
        </w:rPr>
        <w:t xml:space="preserve"> </w:t>
      </w:r>
      <w:r w:rsidRPr="00394212">
        <w:rPr>
          <w:rFonts w:ascii="Times New Roman" w:hAnsi="Times New Roman"/>
          <w:bCs/>
          <w:sz w:val="24"/>
        </w:rPr>
        <w:t xml:space="preserve">Соревнования внутри спортивной школы. Участие в официальных </w:t>
      </w:r>
      <w:r w:rsidR="00285E73">
        <w:rPr>
          <w:rFonts w:ascii="Times New Roman" w:hAnsi="Times New Roman"/>
          <w:bCs/>
          <w:sz w:val="24"/>
        </w:rPr>
        <w:t xml:space="preserve"> </w:t>
      </w:r>
      <w:r w:rsidRPr="00394212">
        <w:rPr>
          <w:rFonts w:ascii="Times New Roman" w:hAnsi="Times New Roman"/>
          <w:bCs/>
          <w:sz w:val="24"/>
        </w:rPr>
        <w:t>соревнованиях.</w:t>
      </w:r>
      <w:r w:rsidR="007D647F">
        <w:rPr>
          <w:rFonts w:ascii="Times New Roman" w:hAnsi="Times New Roman"/>
          <w:bCs/>
          <w:sz w:val="24"/>
        </w:rPr>
        <w:t xml:space="preserve">  Занимающиеся </w:t>
      </w:r>
      <w:r w:rsidRPr="00394212">
        <w:rPr>
          <w:rFonts w:ascii="Times New Roman" w:hAnsi="Times New Roman"/>
          <w:bCs/>
          <w:sz w:val="24"/>
        </w:rPr>
        <w:t xml:space="preserve">тренировочных групп принимают участие за </w:t>
      </w:r>
      <w:r w:rsidR="007D647F">
        <w:rPr>
          <w:rFonts w:ascii="Times New Roman" w:hAnsi="Times New Roman"/>
          <w:bCs/>
          <w:sz w:val="24"/>
        </w:rPr>
        <w:t>тренировочный</w:t>
      </w:r>
      <w:r w:rsidRPr="00394212">
        <w:rPr>
          <w:rFonts w:ascii="Times New Roman" w:hAnsi="Times New Roman"/>
          <w:bCs/>
          <w:sz w:val="24"/>
        </w:rPr>
        <w:t xml:space="preserve"> год не менее</w:t>
      </w:r>
      <w:proofErr w:type="gramStart"/>
      <w:r w:rsidRPr="00394212">
        <w:rPr>
          <w:rFonts w:ascii="Times New Roman" w:hAnsi="Times New Roman"/>
          <w:bCs/>
          <w:sz w:val="24"/>
        </w:rPr>
        <w:t>,</w:t>
      </w:r>
      <w:proofErr w:type="gramEnd"/>
      <w:r w:rsidRPr="00394212">
        <w:rPr>
          <w:rFonts w:ascii="Times New Roman" w:hAnsi="Times New Roman"/>
          <w:bCs/>
          <w:sz w:val="24"/>
        </w:rPr>
        <w:t xml:space="preserve"> чем в шести соревнованиях, должны сыграть не менее 60 соревновательных встреч </w:t>
      </w:r>
      <w:r w:rsidR="00285E73">
        <w:rPr>
          <w:rFonts w:ascii="Times New Roman" w:hAnsi="Times New Roman"/>
          <w:bCs/>
          <w:sz w:val="24"/>
        </w:rPr>
        <w:t xml:space="preserve"> </w:t>
      </w:r>
      <w:r w:rsidRPr="00394212">
        <w:rPr>
          <w:rFonts w:ascii="Times New Roman" w:hAnsi="Times New Roman"/>
          <w:bCs/>
          <w:sz w:val="24"/>
        </w:rPr>
        <w:t>каждый, не менее 120 контрольных игр внутри группы.</w:t>
      </w:r>
      <w:r w:rsidR="007D647F">
        <w:rPr>
          <w:rFonts w:ascii="Times New Roman" w:hAnsi="Times New Roman"/>
          <w:bCs/>
          <w:sz w:val="24"/>
        </w:rPr>
        <w:t xml:space="preserve"> </w:t>
      </w:r>
      <w:proofErr w:type="gramStart"/>
      <w:r w:rsidRPr="00394212">
        <w:rPr>
          <w:rFonts w:ascii="Times New Roman" w:hAnsi="Times New Roman"/>
          <w:bCs/>
          <w:sz w:val="24"/>
        </w:rPr>
        <w:t>П</w:t>
      </w:r>
      <w:proofErr w:type="gramEnd"/>
      <w:r w:rsidRPr="00394212">
        <w:rPr>
          <w:rFonts w:ascii="Times New Roman" w:hAnsi="Times New Roman"/>
          <w:bCs/>
          <w:sz w:val="24"/>
        </w:rPr>
        <w:t>рограммные требования по психологической подготовке, воспитательной работе, медико-биологическому контролю, восстановительным мероприятиям и инструкторско-</w:t>
      </w:r>
      <w:r w:rsidR="00285E73">
        <w:rPr>
          <w:rFonts w:ascii="Times New Roman" w:hAnsi="Times New Roman"/>
          <w:bCs/>
          <w:sz w:val="24"/>
        </w:rPr>
        <w:t xml:space="preserve"> </w:t>
      </w:r>
      <w:r w:rsidRPr="00394212">
        <w:rPr>
          <w:rFonts w:ascii="Times New Roman" w:hAnsi="Times New Roman"/>
          <w:bCs/>
          <w:sz w:val="24"/>
        </w:rPr>
        <w:t>судейской практике изложены в соответствующих разделах.</w:t>
      </w:r>
    </w:p>
    <w:p w:rsidR="00394212" w:rsidRPr="009F114B" w:rsidRDefault="00394212" w:rsidP="00394212">
      <w:pPr>
        <w:tabs>
          <w:tab w:val="left" w:pos="10080"/>
        </w:tabs>
        <w:spacing w:line="276" w:lineRule="auto"/>
        <w:ind w:firstLine="709"/>
        <w:contextualSpacing/>
        <w:jc w:val="both"/>
        <w:rPr>
          <w:rFonts w:ascii="Times New Roman" w:hAnsi="Times New Roman"/>
          <w:i/>
          <w:sz w:val="24"/>
          <w:u w:val="single"/>
        </w:rPr>
      </w:pPr>
      <w:r w:rsidRPr="009F114B">
        <w:rPr>
          <w:rFonts w:ascii="Times New Roman" w:hAnsi="Times New Roman"/>
          <w:i/>
          <w:sz w:val="24"/>
          <w:u w:val="single"/>
        </w:rPr>
        <w:t xml:space="preserve"> </w:t>
      </w:r>
      <w:r w:rsidR="002258A4">
        <w:rPr>
          <w:rFonts w:ascii="Times New Roman" w:hAnsi="Times New Roman"/>
          <w:i/>
          <w:sz w:val="24"/>
          <w:u w:val="single"/>
        </w:rPr>
        <w:t>Т</w:t>
      </w:r>
      <w:r w:rsidRPr="009F114B">
        <w:rPr>
          <w:rFonts w:ascii="Times New Roman" w:hAnsi="Times New Roman"/>
          <w:i/>
          <w:sz w:val="24"/>
          <w:u w:val="single"/>
        </w:rPr>
        <w:t>ренировочные группы.</w:t>
      </w:r>
    </w:p>
    <w:p w:rsidR="00394212" w:rsidRPr="00394212" w:rsidRDefault="00394212" w:rsidP="00285E73">
      <w:pPr>
        <w:tabs>
          <w:tab w:val="left" w:pos="10080"/>
        </w:tabs>
        <w:spacing w:line="276" w:lineRule="auto"/>
        <w:contextualSpacing/>
        <w:jc w:val="both"/>
        <w:rPr>
          <w:rFonts w:ascii="Times New Roman" w:hAnsi="Times New Roman"/>
          <w:bCs/>
          <w:sz w:val="24"/>
        </w:rPr>
      </w:pPr>
      <w:r w:rsidRPr="00394212">
        <w:rPr>
          <w:rFonts w:ascii="Times New Roman" w:hAnsi="Times New Roman"/>
          <w:bCs/>
          <w:sz w:val="24"/>
        </w:rPr>
        <w:t xml:space="preserve">Применяются групповые игры на столе в передвижении и упражнения с тренером </w:t>
      </w:r>
      <w:r w:rsidR="007D647F">
        <w:rPr>
          <w:rFonts w:ascii="Times New Roman" w:hAnsi="Times New Roman"/>
          <w:bCs/>
          <w:sz w:val="24"/>
        </w:rPr>
        <w:t xml:space="preserve"> </w:t>
      </w:r>
      <w:r w:rsidRPr="00394212">
        <w:rPr>
          <w:rFonts w:ascii="Times New Roman" w:hAnsi="Times New Roman"/>
          <w:bCs/>
          <w:sz w:val="24"/>
        </w:rPr>
        <w:t>(партнёром) на столе.</w:t>
      </w:r>
      <w:r w:rsidR="00285E73">
        <w:rPr>
          <w:rFonts w:ascii="Times New Roman" w:hAnsi="Times New Roman"/>
          <w:bCs/>
          <w:sz w:val="24"/>
        </w:rPr>
        <w:t xml:space="preserve"> </w:t>
      </w:r>
      <w:r w:rsidRPr="00394212">
        <w:rPr>
          <w:rFonts w:ascii="Times New Roman" w:hAnsi="Times New Roman"/>
          <w:bCs/>
          <w:sz w:val="24"/>
        </w:rPr>
        <w:t>«Круговая». Участвуют не менее трёх учащихся, один из которых занимает игровую позицию с одной стороны стола, остальные с противоположной. Со стороны где находится больше играющих, мяч вводится в игру подачей по диагонали (как в парной встрече) и сразу же подающий перебегает на другую сторону. В это время принимающий с противоположной стороны стола должен отбить мяч и в свою очередь, перебежать на другую сторону, заняв очередь за последним из ожидающих своего удара игроком и так далее до совершения ошибки и выхода мяча из игры.</w:t>
      </w:r>
    </w:p>
    <w:p w:rsidR="00394212" w:rsidRPr="00394212" w:rsidRDefault="00394212" w:rsidP="00394212">
      <w:pPr>
        <w:tabs>
          <w:tab w:val="left" w:pos="10080"/>
        </w:tabs>
        <w:spacing w:line="276" w:lineRule="auto"/>
        <w:ind w:firstLine="709"/>
        <w:contextualSpacing/>
        <w:jc w:val="both"/>
        <w:rPr>
          <w:rFonts w:ascii="Times New Roman" w:hAnsi="Times New Roman"/>
          <w:bCs/>
          <w:sz w:val="24"/>
        </w:rPr>
      </w:pPr>
      <w:r w:rsidRPr="00394212">
        <w:rPr>
          <w:rFonts w:ascii="Times New Roman" w:hAnsi="Times New Roman"/>
          <w:bCs/>
          <w:sz w:val="24"/>
        </w:rPr>
        <w:t>Игрок совершивший оговоренное число ошибок (попаданий в сетку или за стол), выбывает из игры и так продолжается до тех пор, пока в игре не останется два участника.</w:t>
      </w:r>
    </w:p>
    <w:p w:rsidR="00394212" w:rsidRPr="00394212" w:rsidRDefault="00394212" w:rsidP="00394212">
      <w:pPr>
        <w:tabs>
          <w:tab w:val="left" w:pos="10080"/>
        </w:tabs>
        <w:spacing w:line="276" w:lineRule="auto"/>
        <w:ind w:firstLine="709"/>
        <w:contextualSpacing/>
        <w:jc w:val="both"/>
        <w:rPr>
          <w:rFonts w:ascii="Times New Roman" w:hAnsi="Times New Roman"/>
          <w:bCs/>
          <w:sz w:val="24"/>
        </w:rPr>
      </w:pPr>
      <w:r w:rsidRPr="00394212">
        <w:rPr>
          <w:rFonts w:ascii="Times New Roman" w:hAnsi="Times New Roman"/>
          <w:bCs/>
          <w:sz w:val="24"/>
        </w:rPr>
        <w:t>Спортсмен ставший победителем, получает премиальное очко, дающее ему право запасного очка в последующей игре.</w:t>
      </w:r>
    </w:p>
    <w:p w:rsidR="00394212" w:rsidRPr="00394212" w:rsidRDefault="00394212" w:rsidP="00394212">
      <w:pPr>
        <w:tabs>
          <w:tab w:val="left" w:pos="10080"/>
        </w:tabs>
        <w:spacing w:line="276" w:lineRule="auto"/>
        <w:ind w:firstLine="709"/>
        <w:contextualSpacing/>
        <w:jc w:val="both"/>
        <w:rPr>
          <w:rFonts w:ascii="Times New Roman" w:hAnsi="Times New Roman"/>
          <w:bCs/>
          <w:sz w:val="24"/>
        </w:rPr>
      </w:pPr>
      <w:r w:rsidRPr="00394212">
        <w:rPr>
          <w:rFonts w:ascii="Times New Roman" w:hAnsi="Times New Roman"/>
          <w:bCs/>
          <w:sz w:val="24"/>
        </w:rPr>
        <w:t>Игра проводится в двух вариантах: с передвижением участников игры по часовой стрелке (подача при этом выполняется из левой половины стола по диагонали) и с передвижением участников игры против часовой стрелки (подача при этом выполняется из правой половины стола по диагонали) –упр.1, упр.2.</w:t>
      </w:r>
    </w:p>
    <w:p w:rsidR="00394212" w:rsidRPr="00394212" w:rsidRDefault="00394212" w:rsidP="00394212">
      <w:pPr>
        <w:tabs>
          <w:tab w:val="left" w:pos="10080"/>
        </w:tabs>
        <w:spacing w:line="276" w:lineRule="auto"/>
        <w:ind w:firstLine="709"/>
        <w:contextualSpacing/>
        <w:jc w:val="both"/>
        <w:rPr>
          <w:rFonts w:ascii="Times New Roman" w:hAnsi="Times New Roman"/>
          <w:bCs/>
          <w:sz w:val="24"/>
        </w:rPr>
      </w:pPr>
      <w:r w:rsidRPr="00394212">
        <w:rPr>
          <w:rFonts w:ascii="Times New Roman" w:hAnsi="Times New Roman"/>
          <w:bCs/>
          <w:sz w:val="24"/>
        </w:rPr>
        <w:t xml:space="preserve">«Круговая с тренером». Участвуют тренер (помощник тренера) и не менее двух учащихся. Тренер располагается на одной стороне стола, а все другие участники – с </w:t>
      </w:r>
      <w:r w:rsidRPr="00394212">
        <w:rPr>
          <w:rFonts w:ascii="Times New Roman" w:hAnsi="Times New Roman"/>
          <w:bCs/>
          <w:sz w:val="24"/>
        </w:rPr>
        <w:lastRenderedPageBreak/>
        <w:t>противоположной. Задача участников – в порядке очерёдности отбить без ошибки мяч на противоположную сторону и тут же бежать в другую сторону, оббегая сзади (за спиной играющего с ним тренера на сторону откуда был выполнен удар. Участник совершивший ошибку, получает штрафное очко. Участники набравшие заранее оговорённое количество штрафных очков, выбывают из игры. Оставшийся один игрок становится победителем игры, он получает премиальное очко, дающее право запасного очка в последующей игре.</w:t>
      </w:r>
    </w:p>
    <w:p w:rsidR="00394212" w:rsidRPr="00394212" w:rsidRDefault="00394212" w:rsidP="00394212">
      <w:pPr>
        <w:tabs>
          <w:tab w:val="left" w:pos="10080"/>
        </w:tabs>
        <w:spacing w:line="276" w:lineRule="auto"/>
        <w:ind w:firstLine="709"/>
        <w:contextualSpacing/>
        <w:jc w:val="both"/>
        <w:rPr>
          <w:rFonts w:ascii="Times New Roman" w:hAnsi="Times New Roman"/>
          <w:bCs/>
          <w:sz w:val="24"/>
        </w:rPr>
      </w:pPr>
      <w:r w:rsidRPr="00394212">
        <w:rPr>
          <w:rFonts w:ascii="Times New Roman" w:hAnsi="Times New Roman"/>
          <w:bCs/>
          <w:sz w:val="24"/>
        </w:rPr>
        <w:t>Игра проводится с передвижением участников по часовой стрелке и с перемещением участников против часовой стрелки (упр.3,упр.4).</w:t>
      </w:r>
    </w:p>
    <w:p w:rsidR="00394212" w:rsidRPr="00394212" w:rsidRDefault="00394212" w:rsidP="00394212">
      <w:pPr>
        <w:tabs>
          <w:tab w:val="left" w:pos="10080"/>
        </w:tabs>
        <w:spacing w:line="276" w:lineRule="auto"/>
        <w:ind w:firstLine="709"/>
        <w:contextualSpacing/>
        <w:jc w:val="both"/>
        <w:rPr>
          <w:rFonts w:ascii="Times New Roman" w:hAnsi="Times New Roman"/>
          <w:bCs/>
          <w:sz w:val="24"/>
        </w:rPr>
      </w:pPr>
      <w:r w:rsidRPr="00394212">
        <w:rPr>
          <w:rFonts w:ascii="Times New Roman" w:hAnsi="Times New Roman"/>
          <w:bCs/>
          <w:sz w:val="24"/>
        </w:rPr>
        <w:t>«Один против всех». В игре принимают участие на менее трёх учащихся, один из которых занимает место напротив одной половины стола, остальные напротив с противоположной. Мяч вводится в игру подачей в любом направлении, игроки поочерёдно выполняют удары на другую сторону стола, передвигаясь после удара вправо и влево и назад, как в парной игре, освобождая игровую позицию напротив середины стола для ожидающего свою очередь участника игры. Участники совершившие ошибки, получают штрафные очки. Участники набравшие заранее оговоренное количество штрафных очков, выбывают из игры. Оставшиеся получают новое задание от тренера (упр.5).</w:t>
      </w:r>
    </w:p>
    <w:p w:rsidR="00394212" w:rsidRPr="00394212" w:rsidRDefault="00394212" w:rsidP="00394212">
      <w:pPr>
        <w:tabs>
          <w:tab w:val="left" w:pos="10080"/>
        </w:tabs>
        <w:spacing w:line="276" w:lineRule="auto"/>
        <w:ind w:firstLine="709"/>
        <w:contextualSpacing/>
        <w:jc w:val="both"/>
        <w:rPr>
          <w:rFonts w:ascii="Times New Roman" w:hAnsi="Times New Roman"/>
          <w:bCs/>
          <w:sz w:val="24"/>
        </w:rPr>
      </w:pPr>
      <w:r w:rsidRPr="00394212">
        <w:rPr>
          <w:rFonts w:ascii="Times New Roman" w:hAnsi="Times New Roman"/>
          <w:bCs/>
          <w:sz w:val="24"/>
        </w:rPr>
        <w:t>«Один – против двух». Напротив одной половины стола располагаются два игрока, напротив одного с другой стороны стола. Тренер даёт им задание выполнять оговоренный технический приём в определённом направлении. Задача обоих игроков, находящихся на одной стороне стола, поочерёдно выполнять удары с передвижением по направлениям, показанным стрелками: при ударах с права – влево и назад (упр.6 и 9), при ударах слева – вправо и назад (упр.7 и 8).</w:t>
      </w:r>
    </w:p>
    <w:p w:rsidR="00394212" w:rsidRPr="00394212" w:rsidRDefault="00394212" w:rsidP="00394212">
      <w:pPr>
        <w:tabs>
          <w:tab w:val="left" w:pos="10080"/>
        </w:tabs>
        <w:spacing w:line="276" w:lineRule="auto"/>
        <w:ind w:firstLine="709"/>
        <w:contextualSpacing/>
        <w:jc w:val="both"/>
        <w:rPr>
          <w:rFonts w:ascii="Times New Roman" w:hAnsi="Times New Roman"/>
          <w:bCs/>
          <w:sz w:val="24"/>
        </w:rPr>
      </w:pPr>
      <w:r w:rsidRPr="00394212">
        <w:rPr>
          <w:rFonts w:ascii="Times New Roman" w:hAnsi="Times New Roman"/>
          <w:bCs/>
          <w:sz w:val="24"/>
        </w:rPr>
        <w:t>Игра с заданием в паре: тренер (партнёр) против учащегося. Тренер направляет мяч по заранее оговоренной схеме. Спортсмен должен применять один способ передвижений при перемещении в левый угол, и другой способ передвижений – при перемещении в правый угол.</w:t>
      </w:r>
    </w:p>
    <w:p w:rsidR="00394212" w:rsidRPr="00394212" w:rsidRDefault="00394212" w:rsidP="00394212">
      <w:pPr>
        <w:tabs>
          <w:tab w:val="left" w:pos="10080"/>
        </w:tabs>
        <w:spacing w:line="276" w:lineRule="auto"/>
        <w:ind w:firstLine="709"/>
        <w:contextualSpacing/>
        <w:jc w:val="both"/>
        <w:rPr>
          <w:rFonts w:ascii="Times New Roman" w:hAnsi="Times New Roman"/>
          <w:bCs/>
          <w:sz w:val="24"/>
        </w:rPr>
      </w:pPr>
      <w:r w:rsidRPr="00394212">
        <w:rPr>
          <w:rFonts w:ascii="Times New Roman" w:hAnsi="Times New Roman"/>
          <w:bCs/>
          <w:sz w:val="24"/>
        </w:rPr>
        <w:t>При неточностях передвижений возможна корректировка за счет переноса центра тяжести тела с одной ноги на другую для занятия наиболее выгодной для удара позиции (упр.11-15).</w:t>
      </w:r>
    </w:p>
    <w:p w:rsidR="00394212" w:rsidRPr="00394212" w:rsidRDefault="00394212" w:rsidP="00394212">
      <w:pPr>
        <w:tabs>
          <w:tab w:val="left" w:pos="10080"/>
        </w:tabs>
        <w:spacing w:line="276" w:lineRule="auto"/>
        <w:ind w:firstLine="709"/>
        <w:contextualSpacing/>
        <w:jc w:val="both"/>
        <w:rPr>
          <w:rFonts w:ascii="Times New Roman" w:hAnsi="Times New Roman"/>
          <w:bCs/>
          <w:sz w:val="24"/>
        </w:rPr>
      </w:pPr>
      <w:r w:rsidRPr="00394212">
        <w:rPr>
          <w:rFonts w:ascii="Times New Roman" w:hAnsi="Times New Roman"/>
          <w:bCs/>
          <w:sz w:val="24"/>
        </w:rPr>
        <w:t>Тренер плюс партнёр (или один из них) располагается на одной стороне стола, обучающийся спортсмен – на противоположной стороне напротив середины стола.</w:t>
      </w:r>
    </w:p>
    <w:p w:rsidR="00394212" w:rsidRPr="00394212" w:rsidRDefault="00394212" w:rsidP="00394212">
      <w:pPr>
        <w:tabs>
          <w:tab w:val="left" w:pos="10080"/>
        </w:tabs>
        <w:spacing w:line="276" w:lineRule="auto"/>
        <w:ind w:firstLine="709"/>
        <w:contextualSpacing/>
        <w:jc w:val="both"/>
        <w:rPr>
          <w:rFonts w:ascii="Times New Roman" w:hAnsi="Times New Roman"/>
          <w:bCs/>
          <w:sz w:val="24"/>
        </w:rPr>
      </w:pPr>
      <w:r w:rsidRPr="00394212">
        <w:rPr>
          <w:rFonts w:ascii="Times New Roman" w:hAnsi="Times New Roman"/>
          <w:bCs/>
          <w:sz w:val="24"/>
        </w:rPr>
        <w:t>Задача учащегося – отражать посылаемые мячи поочерёдно ударами слева и справа, занимая при этом правильную позицию, что вынуждает его передвигаться с одной ноги на другую с выносом их вперёд и разворотом туловища в сторону выполняемого удара (упр.16).</w:t>
      </w:r>
    </w:p>
    <w:p w:rsidR="00394212" w:rsidRPr="00394212" w:rsidRDefault="00394212" w:rsidP="00394212">
      <w:pPr>
        <w:tabs>
          <w:tab w:val="left" w:pos="10080"/>
        </w:tabs>
        <w:spacing w:line="276" w:lineRule="auto"/>
        <w:ind w:firstLine="709"/>
        <w:contextualSpacing/>
        <w:jc w:val="both"/>
        <w:rPr>
          <w:rFonts w:ascii="Times New Roman" w:hAnsi="Times New Roman"/>
          <w:bCs/>
          <w:sz w:val="24"/>
        </w:rPr>
      </w:pPr>
      <w:r w:rsidRPr="00394212">
        <w:rPr>
          <w:rFonts w:ascii="Times New Roman" w:hAnsi="Times New Roman"/>
          <w:bCs/>
          <w:sz w:val="24"/>
        </w:rPr>
        <w:t>Использование приспособления для подачи мячей. Конструкция приспособлений может быть различной, поэтому место расположения приспособления нужно выбирать так, чтобы обеспечивалась подача мячей спортсмену в нужное для выполнения удара место. Спортсмен наносит удар, направляя мяч на другую сторону,  где устанавливается ловушка для сбора мячей (упр.20).</w:t>
      </w:r>
    </w:p>
    <w:p w:rsidR="00394212" w:rsidRPr="00394212" w:rsidRDefault="00394212" w:rsidP="00394212">
      <w:pPr>
        <w:tabs>
          <w:tab w:val="left" w:pos="10080"/>
        </w:tabs>
        <w:spacing w:line="276" w:lineRule="auto"/>
        <w:ind w:firstLine="709"/>
        <w:contextualSpacing/>
        <w:jc w:val="both"/>
        <w:rPr>
          <w:rFonts w:ascii="Times New Roman" w:hAnsi="Times New Roman"/>
          <w:bCs/>
          <w:sz w:val="24"/>
        </w:rPr>
      </w:pPr>
      <w:r w:rsidRPr="00394212">
        <w:rPr>
          <w:rFonts w:ascii="Times New Roman" w:hAnsi="Times New Roman"/>
          <w:bCs/>
          <w:sz w:val="24"/>
        </w:rPr>
        <w:t>Особый раздел подготовки учащихся тренировочных групп составляет разучивание и совершенствование сложных подач. Упражнения применяемые для этих целей, имеет три способа тренировки: самоподготовка,  тренировка с партнёром, применение сложных подач в соревнованиях.</w:t>
      </w:r>
    </w:p>
    <w:p w:rsidR="00394212" w:rsidRPr="00394212" w:rsidRDefault="00394212" w:rsidP="00394212">
      <w:pPr>
        <w:tabs>
          <w:tab w:val="left" w:pos="10080"/>
        </w:tabs>
        <w:spacing w:line="276" w:lineRule="auto"/>
        <w:ind w:firstLine="709"/>
        <w:contextualSpacing/>
        <w:jc w:val="both"/>
        <w:rPr>
          <w:rFonts w:ascii="Times New Roman" w:hAnsi="Times New Roman"/>
          <w:bCs/>
          <w:sz w:val="24"/>
        </w:rPr>
      </w:pPr>
      <w:r w:rsidRPr="00394212">
        <w:rPr>
          <w:rFonts w:ascii="Times New Roman" w:hAnsi="Times New Roman"/>
          <w:bCs/>
          <w:sz w:val="24"/>
        </w:rPr>
        <w:t>Самоподготовка: разучивание разных типов подач, повышение точности и стабильности выполнения движений при подаче, отработка быстрых вращений мяча в разных направлениях. Спортсмен выполняет имитацию движений избранного варианта подача у зеркала – медленно, быстро.</w:t>
      </w:r>
    </w:p>
    <w:p w:rsidR="00394212" w:rsidRPr="00394212" w:rsidRDefault="00394212" w:rsidP="00394212">
      <w:pPr>
        <w:tabs>
          <w:tab w:val="left" w:pos="10080"/>
        </w:tabs>
        <w:spacing w:line="276" w:lineRule="auto"/>
        <w:ind w:firstLine="709"/>
        <w:contextualSpacing/>
        <w:jc w:val="both"/>
        <w:rPr>
          <w:rFonts w:ascii="Times New Roman" w:hAnsi="Times New Roman"/>
          <w:bCs/>
          <w:sz w:val="24"/>
        </w:rPr>
      </w:pPr>
      <w:r w:rsidRPr="00394212">
        <w:rPr>
          <w:rFonts w:ascii="Times New Roman" w:hAnsi="Times New Roman"/>
          <w:bCs/>
          <w:sz w:val="24"/>
        </w:rPr>
        <w:lastRenderedPageBreak/>
        <w:t>Спортсмен занимает позицию у стола, устанавливает корзину с мячами, на противоположной стороне стола устанавливается ловушка для мячей. Спортсмен выполняет подачи избранного варианта, беря мячи один за другим из корзины. Сначала преследуется только одна цель – добиться быстрого вращения мяча в нужном направлении. После того, как эта цель достигнута, решается задача стабильно и точно послать мяч в нужную зону.</w:t>
      </w:r>
    </w:p>
    <w:p w:rsidR="00394212" w:rsidRPr="00394212" w:rsidRDefault="00394212" w:rsidP="00394212">
      <w:pPr>
        <w:tabs>
          <w:tab w:val="left" w:pos="10080"/>
        </w:tabs>
        <w:spacing w:line="276" w:lineRule="auto"/>
        <w:ind w:firstLine="709"/>
        <w:contextualSpacing/>
        <w:jc w:val="both"/>
        <w:rPr>
          <w:rFonts w:ascii="Times New Roman" w:hAnsi="Times New Roman"/>
          <w:bCs/>
          <w:sz w:val="24"/>
        </w:rPr>
      </w:pPr>
      <w:r w:rsidRPr="00394212">
        <w:rPr>
          <w:rFonts w:ascii="Times New Roman" w:hAnsi="Times New Roman"/>
          <w:bCs/>
          <w:sz w:val="24"/>
        </w:rPr>
        <w:t xml:space="preserve">Спортсмен контролирует свою тренировку, определяя количество выполненных подач, скорость вращения мяча, точность и стабильность выполнения подач. </w:t>
      </w:r>
    </w:p>
    <w:p w:rsidR="00394212" w:rsidRPr="00394212" w:rsidRDefault="00394212" w:rsidP="00394212">
      <w:pPr>
        <w:tabs>
          <w:tab w:val="left" w:pos="10080"/>
        </w:tabs>
        <w:spacing w:line="276" w:lineRule="auto"/>
        <w:ind w:firstLine="709"/>
        <w:contextualSpacing/>
        <w:jc w:val="both"/>
        <w:rPr>
          <w:rFonts w:ascii="Times New Roman" w:hAnsi="Times New Roman"/>
          <w:bCs/>
          <w:sz w:val="24"/>
        </w:rPr>
      </w:pPr>
      <w:r w:rsidRPr="00394212">
        <w:rPr>
          <w:rFonts w:ascii="Times New Roman" w:hAnsi="Times New Roman"/>
          <w:bCs/>
          <w:sz w:val="24"/>
        </w:rPr>
        <w:t>Наиболее выполняемые подачи в направлениях, изображённых на схемах (упр.23-25).</w:t>
      </w:r>
    </w:p>
    <w:p w:rsidR="00394212" w:rsidRPr="00394212" w:rsidRDefault="00394212" w:rsidP="00394212">
      <w:pPr>
        <w:tabs>
          <w:tab w:val="left" w:pos="10080"/>
        </w:tabs>
        <w:spacing w:line="276" w:lineRule="auto"/>
        <w:ind w:firstLine="709"/>
        <w:contextualSpacing/>
        <w:jc w:val="both"/>
        <w:rPr>
          <w:rFonts w:ascii="Times New Roman" w:hAnsi="Times New Roman"/>
          <w:bCs/>
          <w:sz w:val="24"/>
        </w:rPr>
      </w:pPr>
      <w:r w:rsidRPr="00394212">
        <w:rPr>
          <w:rFonts w:ascii="Times New Roman" w:hAnsi="Times New Roman"/>
          <w:bCs/>
          <w:sz w:val="24"/>
        </w:rPr>
        <w:t>Тренировка с партнёром:</w:t>
      </w:r>
    </w:p>
    <w:p w:rsidR="00394212" w:rsidRPr="00394212" w:rsidRDefault="00394212" w:rsidP="00394212">
      <w:pPr>
        <w:tabs>
          <w:tab w:val="left" w:pos="10080"/>
        </w:tabs>
        <w:spacing w:line="276" w:lineRule="auto"/>
        <w:ind w:firstLine="709"/>
        <w:contextualSpacing/>
        <w:jc w:val="both"/>
        <w:rPr>
          <w:rFonts w:ascii="Times New Roman" w:hAnsi="Times New Roman"/>
          <w:bCs/>
          <w:sz w:val="24"/>
        </w:rPr>
      </w:pPr>
      <w:r w:rsidRPr="00394212">
        <w:rPr>
          <w:rFonts w:ascii="Times New Roman" w:hAnsi="Times New Roman"/>
          <w:bCs/>
          <w:sz w:val="24"/>
        </w:rPr>
        <w:t>Спортсмен выбирает позицию напротив стола, устанавливает корзину с мячами, и выбрав один из вариантов выполнения подачи, подаёт на партнёра. При успешном приёме подачи партнёром, выполняются игровые действия по ситуации (упр.26-28).</w:t>
      </w:r>
    </w:p>
    <w:p w:rsidR="00394212" w:rsidRPr="00394212" w:rsidRDefault="00394212" w:rsidP="00394212">
      <w:pPr>
        <w:tabs>
          <w:tab w:val="left" w:pos="10080"/>
        </w:tabs>
        <w:spacing w:line="276" w:lineRule="auto"/>
        <w:ind w:firstLine="709"/>
        <w:contextualSpacing/>
        <w:jc w:val="both"/>
        <w:rPr>
          <w:rFonts w:ascii="Times New Roman" w:hAnsi="Times New Roman"/>
          <w:bCs/>
          <w:sz w:val="24"/>
        </w:rPr>
      </w:pPr>
      <w:r w:rsidRPr="00394212">
        <w:rPr>
          <w:rFonts w:ascii="Times New Roman" w:hAnsi="Times New Roman"/>
          <w:bCs/>
          <w:sz w:val="24"/>
        </w:rPr>
        <w:t>Тоже упражнение со сменой ролей – подающий становится принимающим, принимающий подающим.</w:t>
      </w:r>
    </w:p>
    <w:p w:rsidR="00394212" w:rsidRPr="00394212" w:rsidRDefault="00394212" w:rsidP="00394212">
      <w:pPr>
        <w:tabs>
          <w:tab w:val="left" w:pos="10080"/>
        </w:tabs>
        <w:spacing w:line="276" w:lineRule="auto"/>
        <w:ind w:firstLine="709"/>
        <w:contextualSpacing/>
        <w:jc w:val="both"/>
        <w:rPr>
          <w:rFonts w:ascii="Times New Roman" w:hAnsi="Times New Roman"/>
          <w:bCs/>
          <w:sz w:val="24"/>
        </w:rPr>
      </w:pPr>
      <w:r w:rsidRPr="00394212">
        <w:rPr>
          <w:rFonts w:ascii="Times New Roman" w:hAnsi="Times New Roman"/>
          <w:bCs/>
          <w:sz w:val="24"/>
        </w:rPr>
        <w:t>В упражнениях самоподготовки и тренировки с партнёром совершенствуется техника выполнения подачи и действий после её приёма.</w:t>
      </w:r>
    </w:p>
    <w:p w:rsidR="00394212" w:rsidRPr="00394212" w:rsidRDefault="00394212" w:rsidP="00394212">
      <w:pPr>
        <w:tabs>
          <w:tab w:val="left" w:pos="10080"/>
        </w:tabs>
        <w:spacing w:line="276" w:lineRule="auto"/>
        <w:ind w:firstLine="709"/>
        <w:contextualSpacing/>
        <w:jc w:val="both"/>
        <w:rPr>
          <w:rFonts w:ascii="Times New Roman" w:hAnsi="Times New Roman"/>
          <w:bCs/>
          <w:sz w:val="24"/>
        </w:rPr>
      </w:pPr>
      <w:r w:rsidRPr="00394212">
        <w:rPr>
          <w:rFonts w:ascii="Times New Roman" w:hAnsi="Times New Roman"/>
          <w:bCs/>
          <w:sz w:val="24"/>
        </w:rPr>
        <w:t xml:space="preserve">При приёме подачи спортсмен тренирует </w:t>
      </w:r>
      <w:proofErr w:type="spellStart"/>
      <w:r w:rsidRPr="00394212">
        <w:rPr>
          <w:rFonts w:ascii="Times New Roman" w:hAnsi="Times New Roman"/>
          <w:bCs/>
          <w:sz w:val="24"/>
        </w:rPr>
        <w:t>технико</w:t>
      </w:r>
      <w:proofErr w:type="spellEnd"/>
      <w:r w:rsidRPr="00394212">
        <w:rPr>
          <w:rFonts w:ascii="Times New Roman" w:hAnsi="Times New Roman"/>
          <w:bCs/>
          <w:sz w:val="24"/>
        </w:rPr>
        <w:t xml:space="preserve"> – тактические действия, начинающиеся с приёма подачи (упр.29.30).</w:t>
      </w:r>
    </w:p>
    <w:p w:rsidR="00394212" w:rsidRPr="00394212" w:rsidRDefault="00394212" w:rsidP="00394212">
      <w:pPr>
        <w:tabs>
          <w:tab w:val="left" w:pos="10080"/>
        </w:tabs>
        <w:spacing w:line="276" w:lineRule="auto"/>
        <w:ind w:firstLine="709"/>
        <w:contextualSpacing/>
        <w:jc w:val="both"/>
        <w:rPr>
          <w:rFonts w:ascii="Times New Roman" w:hAnsi="Times New Roman"/>
          <w:bCs/>
          <w:sz w:val="24"/>
        </w:rPr>
      </w:pPr>
      <w:r w:rsidRPr="00394212">
        <w:rPr>
          <w:rFonts w:ascii="Times New Roman" w:hAnsi="Times New Roman"/>
          <w:bCs/>
          <w:sz w:val="24"/>
        </w:rPr>
        <w:t>Варианты действий определяются и задаются тренером. При подготовке к соревнованиям и встречам с конкретными противниками тренер (партнёр) моделирует действия будущего противника.</w:t>
      </w:r>
    </w:p>
    <w:p w:rsidR="00394212" w:rsidRPr="00394212" w:rsidRDefault="00394212" w:rsidP="00394212">
      <w:pPr>
        <w:tabs>
          <w:tab w:val="left" w:pos="10080"/>
        </w:tabs>
        <w:spacing w:line="276" w:lineRule="auto"/>
        <w:ind w:firstLine="709"/>
        <w:contextualSpacing/>
        <w:jc w:val="both"/>
        <w:rPr>
          <w:rFonts w:ascii="Times New Roman" w:hAnsi="Times New Roman"/>
          <w:bCs/>
          <w:sz w:val="24"/>
        </w:rPr>
      </w:pPr>
      <w:r w:rsidRPr="00394212">
        <w:rPr>
          <w:rFonts w:ascii="Times New Roman" w:hAnsi="Times New Roman"/>
          <w:bCs/>
          <w:sz w:val="24"/>
        </w:rPr>
        <w:t>Умение выполнять сильно кручёные, с различными направлениями вращения мяча подачи, не всегда приносит желаемый эффект. Необходимо научиться выполнять подачи с внешне сходными движениями руки с ракеткой, но при этом разные по направлению, скорости и силе вращения, так называемые «подачи – двойники». Упражнения для их тренировки те же, что и для разучивания и совершенствования обычных сложных подач, но при тренировке «подач – двойников» следует большее внимание уделять имитации ложных движении</w:t>
      </w:r>
    </w:p>
    <w:p w:rsidR="00394212" w:rsidRPr="009F114B" w:rsidRDefault="00394212" w:rsidP="00CF0B7D">
      <w:pPr>
        <w:widowControl/>
        <w:suppressAutoHyphens w:val="0"/>
        <w:spacing w:line="276" w:lineRule="auto"/>
        <w:ind w:firstLine="709"/>
        <w:contextualSpacing/>
        <w:jc w:val="both"/>
        <w:rPr>
          <w:rFonts w:ascii="Times New Roman" w:eastAsia="Times New Roman" w:hAnsi="Times New Roman"/>
          <w:b/>
          <w:i/>
          <w:kern w:val="0"/>
          <w:sz w:val="24"/>
        </w:rPr>
      </w:pPr>
    </w:p>
    <w:p w:rsidR="0068119A" w:rsidRPr="009F114B" w:rsidRDefault="00CF0B7D" w:rsidP="00CF0B7D">
      <w:pPr>
        <w:widowControl/>
        <w:suppressAutoHyphens w:val="0"/>
        <w:spacing w:line="276" w:lineRule="auto"/>
        <w:ind w:firstLine="709"/>
        <w:contextualSpacing/>
        <w:jc w:val="both"/>
        <w:rPr>
          <w:rFonts w:ascii="Times New Roman" w:eastAsia="Times New Roman" w:hAnsi="Times New Roman"/>
          <w:b/>
          <w:kern w:val="0"/>
          <w:sz w:val="26"/>
          <w:szCs w:val="26"/>
          <w:u w:val="single"/>
        </w:rPr>
      </w:pPr>
      <w:r w:rsidRPr="009F114B">
        <w:rPr>
          <w:rFonts w:ascii="Times New Roman" w:eastAsia="Times New Roman" w:hAnsi="Times New Roman"/>
          <w:b/>
          <w:i/>
          <w:kern w:val="0"/>
          <w:sz w:val="26"/>
          <w:szCs w:val="26"/>
          <w:u w:val="single"/>
        </w:rPr>
        <w:t>2.6. Организация психологической подготовки</w:t>
      </w:r>
    </w:p>
    <w:p w:rsidR="0068119A" w:rsidRPr="00CF0B7D" w:rsidRDefault="0068119A" w:rsidP="00CF0B7D">
      <w:pPr>
        <w:widowControl/>
        <w:suppressAutoHyphens w:val="0"/>
        <w:spacing w:line="276" w:lineRule="auto"/>
        <w:ind w:firstLine="709"/>
        <w:contextualSpacing/>
        <w:jc w:val="both"/>
        <w:rPr>
          <w:rFonts w:ascii="Times New Roman" w:eastAsia="Times New Roman" w:hAnsi="Times New Roman"/>
          <w:kern w:val="0"/>
          <w:sz w:val="24"/>
        </w:rPr>
      </w:pPr>
      <w:r w:rsidRPr="00CF0B7D">
        <w:rPr>
          <w:rFonts w:ascii="Times New Roman" w:eastAsia="Times New Roman" w:hAnsi="Times New Roman"/>
          <w:kern w:val="0"/>
          <w:sz w:val="24"/>
        </w:rPr>
        <w:t>Психологическая подготовка предусматривает формирование личности спортсмена и межличностных отношений, развитие спортивного интеллекта, психологических функций и психомоторных качеств. Психологический аспект воспитания спортсменов не может быть отделен от социологического и педагогического аспектов этого единого процесса.</w:t>
      </w:r>
    </w:p>
    <w:p w:rsidR="0068119A" w:rsidRPr="00CF0B7D" w:rsidRDefault="0068119A" w:rsidP="00CF0B7D">
      <w:pPr>
        <w:widowControl/>
        <w:suppressAutoHyphens w:val="0"/>
        <w:spacing w:line="276" w:lineRule="auto"/>
        <w:ind w:firstLine="709"/>
        <w:contextualSpacing/>
        <w:jc w:val="both"/>
        <w:rPr>
          <w:rFonts w:ascii="Times New Roman" w:eastAsia="Times New Roman" w:hAnsi="Times New Roman"/>
          <w:kern w:val="0"/>
          <w:sz w:val="24"/>
        </w:rPr>
      </w:pPr>
      <w:r w:rsidRPr="00CF0B7D">
        <w:rPr>
          <w:rFonts w:ascii="Times New Roman" w:eastAsia="Times New Roman" w:hAnsi="Times New Roman"/>
          <w:kern w:val="0"/>
          <w:sz w:val="24"/>
        </w:rPr>
        <w:t>Психологический аспект процесса воспитания имеет два основных направления:</w:t>
      </w:r>
    </w:p>
    <w:p w:rsidR="0068119A" w:rsidRPr="00CF0B7D" w:rsidRDefault="0068119A" w:rsidP="008C5992">
      <w:pPr>
        <w:widowControl/>
        <w:numPr>
          <w:ilvl w:val="1"/>
          <w:numId w:val="2"/>
        </w:numPr>
        <w:suppressAutoHyphens w:val="0"/>
        <w:autoSpaceDE w:val="0"/>
        <w:autoSpaceDN w:val="0"/>
        <w:adjustRightInd w:val="0"/>
        <w:spacing w:after="200" w:line="276" w:lineRule="auto"/>
        <w:ind w:left="0" w:firstLine="709"/>
        <w:contextualSpacing/>
        <w:jc w:val="both"/>
        <w:rPr>
          <w:rFonts w:ascii="Times New Roman" w:eastAsia="Times New Roman" w:hAnsi="Times New Roman"/>
          <w:kern w:val="0"/>
          <w:sz w:val="24"/>
        </w:rPr>
      </w:pPr>
      <w:r w:rsidRPr="00CF0B7D">
        <w:rPr>
          <w:rFonts w:ascii="Times New Roman" w:eastAsia="Times New Roman" w:hAnsi="Times New Roman"/>
          <w:kern w:val="0"/>
          <w:sz w:val="24"/>
        </w:rPr>
        <w:t>Выявление комплекса психических качеств и особенностей спортсменов, от которых зависит усвоение нравственных принципов и норм поведения и диагностика проявлений этих качеств и особенностей.</w:t>
      </w:r>
    </w:p>
    <w:p w:rsidR="0068119A" w:rsidRPr="00CF0B7D" w:rsidRDefault="0068119A" w:rsidP="008C5992">
      <w:pPr>
        <w:widowControl/>
        <w:numPr>
          <w:ilvl w:val="1"/>
          <w:numId w:val="2"/>
        </w:numPr>
        <w:suppressAutoHyphens w:val="0"/>
        <w:autoSpaceDE w:val="0"/>
        <w:autoSpaceDN w:val="0"/>
        <w:adjustRightInd w:val="0"/>
        <w:spacing w:after="200" w:line="276" w:lineRule="auto"/>
        <w:ind w:left="0" w:firstLine="709"/>
        <w:contextualSpacing/>
        <w:jc w:val="both"/>
        <w:rPr>
          <w:rFonts w:ascii="Times New Roman" w:eastAsia="Times New Roman" w:hAnsi="Times New Roman"/>
          <w:kern w:val="0"/>
          <w:sz w:val="24"/>
        </w:rPr>
      </w:pPr>
      <w:r w:rsidRPr="00CF0B7D">
        <w:rPr>
          <w:rFonts w:ascii="Times New Roman" w:eastAsia="Times New Roman" w:hAnsi="Times New Roman"/>
          <w:kern w:val="0"/>
          <w:sz w:val="24"/>
        </w:rPr>
        <w:t>Содействие выработке правильного психологического отношения к внешним факторам, воздействующим на формирование личности и процесс воспитания.</w:t>
      </w:r>
    </w:p>
    <w:p w:rsidR="0068119A" w:rsidRPr="00CF0B7D" w:rsidRDefault="0068119A" w:rsidP="00CF0B7D">
      <w:pPr>
        <w:suppressAutoHyphens w:val="0"/>
        <w:autoSpaceDE w:val="0"/>
        <w:autoSpaceDN w:val="0"/>
        <w:adjustRightInd w:val="0"/>
        <w:spacing w:line="276" w:lineRule="auto"/>
        <w:ind w:firstLine="709"/>
        <w:contextualSpacing/>
        <w:jc w:val="both"/>
        <w:rPr>
          <w:rFonts w:ascii="Times New Roman" w:eastAsia="Times New Roman" w:hAnsi="Times New Roman"/>
          <w:kern w:val="0"/>
          <w:sz w:val="24"/>
        </w:rPr>
      </w:pPr>
      <w:r w:rsidRPr="00CF0B7D">
        <w:rPr>
          <w:rFonts w:ascii="Times New Roman" w:eastAsia="Times New Roman" w:hAnsi="Times New Roman"/>
          <w:kern w:val="0"/>
          <w:sz w:val="24"/>
        </w:rPr>
        <w:t xml:space="preserve">Основными задачами психологической подготовки является формирование положительного настроя на тренировочную и соревновательную деятельность. </w:t>
      </w:r>
    </w:p>
    <w:p w:rsidR="0068119A" w:rsidRPr="00CF0B7D" w:rsidRDefault="0068119A" w:rsidP="00CF0B7D">
      <w:pPr>
        <w:suppressAutoHyphens w:val="0"/>
        <w:autoSpaceDE w:val="0"/>
        <w:autoSpaceDN w:val="0"/>
        <w:adjustRightInd w:val="0"/>
        <w:spacing w:line="276" w:lineRule="auto"/>
        <w:ind w:firstLine="709"/>
        <w:contextualSpacing/>
        <w:jc w:val="both"/>
        <w:rPr>
          <w:rFonts w:ascii="Times New Roman" w:eastAsia="Times New Roman" w:hAnsi="Times New Roman"/>
          <w:kern w:val="0"/>
          <w:sz w:val="24"/>
        </w:rPr>
      </w:pPr>
      <w:r w:rsidRPr="00CF0B7D">
        <w:rPr>
          <w:rFonts w:ascii="Times New Roman" w:eastAsia="Times New Roman" w:hAnsi="Times New Roman"/>
          <w:kern w:val="0"/>
          <w:sz w:val="24"/>
        </w:rPr>
        <w:t>К основным методам психологической подготовки относятся беседы, педагогическое внушение, убеждение, методы моделирования соревновательных ситуаций через игру.</w:t>
      </w:r>
    </w:p>
    <w:p w:rsidR="0068119A" w:rsidRPr="00CF0B7D" w:rsidRDefault="0068119A" w:rsidP="00CF0B7D">
      <w:pPr>
        <w:widowControl/>
        <w:suppressAutoHyphens w:val="0"/>
        <w:spacing w:line="276" w:lineRule="auto"/>
        <w:ind w:firstLine="709"/>
        <w:contextualSpacing/>
        <w:jc w:val="both"/>
        <w:rPr>
          <w:rFonts w:ascii="Times New Roman" w:eastAsia="Times New Roman" w:hAnsi="Times New Roman"/>
          <w:kern w:val="0"/>
          <w:sz w:val="24"/>
        </w:rPr>
      </w:pPr>
      <w:r w:rsidRPr="00CF0B7D">
        <w:rPr>
          <w:rFonts w:ascii="Times New Roman" w:eastAsia="Times New Roman" w:hAnsi="Times New Roman"/>
          <w:kern w:val="0"/>
          <w:sz w:val="24"/>
        </w:rPr>
        <w:t xml:space="preserve">В работе с юными теннисистами должна прослеживаться определенная тенденция в использовании тех или иных средств психологического воздействия в каждой конкретной части тренировочного занятия. Так, в подготовительной части (разминке) даются упражнения на </w:t>
      </w:r>
      <w:r w:rsidRPr="00CF0B7D">
        <w:rPr>
          <w:rFonts w:ascii="Times New Roman" w:eastAsia="Times New Roman" w:hAnsi="Times New Roman"/>
          <w:kern w:val="0"/>
          <w:sz w:val="24"/>
        </w:rPr>
        <w:lastRenderedPageBreak/>
        <w:t xml:space="preserve">развитие внимания, </w:t>
      </w:r>
      <w:proofErr w:type="spellStart"/>
      <w:r w:rsidRPr="00CF0B7D">
        <w:rPr>
          <w:rFonts w:ascii="Times New Roman" w:eastAsia="Times New Roman" w:hAnsi="Times New Roman"/>
          <w:kern w:val="0"/>
          <w:sz w:val="24"/>
        </w:rPr>
        <w:t>сенсомоторики</w:t>
      </w:r>
      <w:proofErr w:type="spellEnd"/>
      <w:r w:rsidRPr="00CF0B7D">
        <w:rPr>
          <w:rFonts w:ascii="Times New Roman" w:eastAsia="Times New Roman" w:hAnsi="Times New Roman"/>
          <w:kern w:val="0"/>
          <w:sz w:val="24"/>
        </w:rPr>
        <w:t xml:space="preserve">, волевых способностей; в основной - эмоциональная устойчивость, способность к самоконтролю; в заключительной - способность к </w:t>
      </w:r>
      <w:proofErr w:type="spellStart"/>
      <w:r w:rsidRPr="00CF0B7D">
        <w:rPr>
          <w:rFonts w:ascii="Times New Roman" w:eastAsia="Times New Roman" w:hAnsi="Times New Roman"/>
          <w:kern w:val="0"/>
          <w:sz w:val="24"/>
        </w:rPr>
        <w:t>саморегуляциии</w:t>
      </w:r>
      <w:proofErr w:type="spellEnd"/>
      <w:r w:rsidRPr="00CF0B7D">
        <w:rPr>
          <w:rFonts w:ascii="Times New Roman" w:eastAsia="Times New Roman" w:hAnsi="Times New Roman"/>
          <w:kern w:val="0"/>
          <w:sz w:val="24"/>
        </w:rPr>
        <w:t xml:space="preserve"> и нервно-психологическому восстановлению. Акцент в распределении средств и методов психологической подготовки в первую очередь должен зависеть от индивидуальных особенностей каждого спортсмена, а также от задач и направленности тренировочного занятия.</w:t>
      </w:r>
    </w:p>
    <w:p w:rsidR="0068119A" w:rsidRPr="00CF0B7D" w:rsidRDefault="0068119A" w:rsidP="00CF0B7D">
      <w:pPr>
        <w:tabs>
          <w:tab w:val="left" w:pos="9356"/>
        </w:tabs>
        <w:suppressAutoHyphens w:val="0"/>
        <w:autoSpaceDE w:val="0"/>
        <w:autoSpaceDN w:val="0"/>
        <w:adjustRightInd w:val="0"/>
        <w:spacing w:line="276" w:lineRule="auto"/>
        <w:ind w:firstLine="709"/>
        <w:contextualSpacing/>
        <w:jc w:val="both"/>
        <w:rPr>
          <w:rFonts w:ascii="Times New Roman" w:eastAsia="Times New Roman" w:hAnsi="Times New Roman"/>
          <w:kern w:val="0"/>
          <w:sz w:val="24"/>
        </w:rPr>
      </w:pPr>
    </w:p>
    <w:p w:rsidR="0068119A" w:rsidRPr="009F114B" w:rsidRDefault="00CF0B7D" w:rsidP="00CF0B7D">
      <w:pPr>
        <w:autoSpaceDE w:val="0"/>
        <w:autoSpaceDN w:val="0"/>
        <w:adjustRightInd w:val="0"/>
        <w:spacing w:line="276" w:lineRule="auto"/>
        <w:ind w:firstLine="709"/>
        <w:contextualSpacing/>
        <w:jc w:val="both"/>
        <w:rPr>
          <w:rFonts w:ascii="Times New Roman" w:eastAsia="Times New Roman" w:hAnsi="Times New Roman"/>
          <w:b/>
          <w:bCs/>
          <w:i/>
          <w:kern w:val="0"/>
          <w:sz w:val="26"/>
          <w:szCs w:val="26"/>
          <w:u w:val="single"/>
          <w:lang w:eastAsia="ar-SA"/>
        </w:rPr>
      </w:pPr>
      <w:r w:rsidRPr="009F114B">
        <w:rPr>
          <w:rFonts w:ascii="Times New Roman" w:eastAsia="Times New Roman" w:hAnsi="Times New Roman"/>
          <w:b/>
          <w:bCs/>
          <w:i/>
          <w:kern w:val="0"/>
          <w:sz w:val="26"/>
          <w:szCs w:val="26"/>
          <w:u w:val="single"/>
          <w:lang w:eastAsia="ar-SA"/>
        </w:rPr>
        <w:t>2.7</w:t>
      </w:r>
      <w:r w:rsidR="0068119A" w:rsidRPr="009F114B">
        <w:rPr>
          <w:rFonts w:ascii="Times New Roman" w:eastAsia="Times New Roman" w:hAnsi="Times New Roman"/>
          <w:b/>
          <w:bCs/>
          <w:i/>
          <w:kern w:val="0"/>
          <w:sz w:val="26"/>
          <w:szCs w:val="26"/>
          <w:u w:val="single"/>
          <w:lang w:eastAsia="ar-SA"/>
        </w:rPr>
        <w:t xml:space="preserve">. </w:t>
      </w:r>
      <w:r w:rsidRPr="009F114B">
        <w:rPr>
          <w:rFonts w:ascii="Times New Roman" w:eastAsia="Times New Roman" w:hAnsi="Times New Roman"/>
          <w:b/>
          <w:bCs/>
          <w:i/>
          <w:kern w:val="0"/>
          <w:sz w:val="26"/>
          <w:szCs w:val="26"/>
          <w:u w:val="single"/>
          <w:lang w:eastAsia="ar-SA"/>
        </w:rPr>
        <w:t>План применения восстановительных средств</w:t>
      </w:r>
    </w:p>
    <w:p w:rsidR="0068119A" w:rsidRPr="00CF0B7D" w:rsidRDefault="0068119A" w:rsidP="00CF0B7D">
      <w:pPr>
        <w:widowControl/>
        <w:spacing w:line="276" w:lineRule="auto"/>
        <w:ind w:firstLine="709"/>
        <w:contextualSpacing/>
        <w:jc w:val="both"/>
        <w:rPr>
          <w:rFonts w:ascii="Times New Roman" w:eastAsia="Times New Roman" w:hAnsi="Times New Roman"/>
          <w:kern w:val="0"/>
          <w:sz w:val="24"/>
          <w:lang w:eastAsia="ar-SA"/>
        </w:rPr>
      </w:pPr>
      <w:r w:rsidRPr="00CF0B7D">
        <w:rPr>
          <w:rFonts w:ascii="Times New Roman" w:eastAsia="Times New Roman" w:hAnsi="Times New Roman"/>
          <w:kern w:val="0"/>
          <w:sz w:val="24"/>
          <w:lang w:eastAsia="ar-SA"/>
        </w:rPr>
        <w:t>Для восстановления спортсмена до исходного уровня применяется широкий комплекс средств восстановления, который подбирается с учетом возраста и квалификации спортсмена, его индивидуальных особенностей, этапа подготовки.</w:t>
      </w:r>
    </w:p>
    <w:p w:rsidR="0068119A" w:rsidRPr="00CF0B7D" w:rsidRDefault="0068119A" w:rsidP="00CF0B7D">
      <w:pPr>
        <w:widowControl/>
        <w:spacing w:line="276" w:lineRule="auto"/>
        <w:ind w:firstLine="709"/>
        <w:contextualSpacing/>
        <w:jc w:val="both"/>
        <w:rPr>
          <w:rFonts w:ascii="Times New Roman" w:eastAsia="Times New Roman" w:hAnsi="Times New Roman"/>
          <w:b/>
          <w:bCs/>
          <w:kern w:val="0"/>
          <w:sz w:val="24"/>
          <w:lang w:eastAsia="ar-SA"/>
        </w:rPr>
      </w:pPr>
      <w:r w:rsidRPr="00CF0B7D">
        <w:rPr>
          <w:rFonts w:ascii="Times New Roman" w:eastAsia="Times New Roman" w:hAnsi="Times New Roman"/>
          <w:b/>
          <w:bCs/>
          <w:kern w:val="0"/>
          <w:sz w:val="24"/>
          <w:lang w:eastAsia="ar-SA"/>
        </w:rPr>
        <w:t>Этап начальной подготовки.</w:t>
      </w:r>
    </w:p>
    <w:p w:rsidR="0068119A" w:rsidRPr="00CF0B7D" w:rsidRDefault="0068119A" w:rsidP="00CF0B7D">
      <w:pPr>
        <w:widowControl/>
        <w:spacing w:line="276" w:lineRule="auto"/>
        <w:ind w:firstLine="709"/>
        <w:contextualSpacing/>
        <w:jc w:val="both"/>
        <w:rPr>
          <w:rFonts w:ascii="Times New Roman" w:eastAsia="Times New Roman" w:hAnsi="Times New Roman"/>
          <w:kern w:val="0"/>
          <w:sz w:val="24"/>
          <w:lang w:eastAsia="ar-SA"/>
        </w:rPr>
      </w:pPr>
      <w:r w:rsidRPr="00CF0B7D">
        <w:rPr>
          <w:rFonts w:ascii="Times New Roman" w:eastAsia="Times New Roman" w:hAnsi="Times New Roman"/>
          <w:kern w:val="0"/>
          <w:sz w:val="24"/>
          <w:lang w:eastAsia="ar-SA"/>
        </w:rPr>
        <w:t>Восстановление работоспособности естественным путем: чередование тренировочных дней и дней отдыха, постепенное возрастание объема и интенсивности занятий (от простого к сложному), проведение занятий в игровой форме. Рациональное сочетание на занятиях игр и упражнений с интервалами отдыха. Эмоциональность занятий за счет использования в занятии подвижных игр и эстафет. Гигиенический душ, теплые ванны, водные процедуры закаливающего характера, прогулки на воздухе.</w:t>
      </w:r>
    </w:p>
    <w:p w:rsidR="0068119A" w:rsidRPr="00CF0B7D" w:rsidRDefault="0068119A" w:rsidP="00CF0B7D">
      <w:pPr>
        <w:widowControl/>
        <w:spacing w:line="276" w:lineRule="auto"/>
        <w:ind w:firstLine="709"/>
        <w:contextualSpacing/>
        <w:jc w:val="both"/>
        <w:rPr>
          <w:rFonts w:ascii="Times New Roman" w:eastAsia="Times New Roman" w:hAnsi="Times New Roman"/>
          <w:b/>
          <w:bCs/>
          <w:kern w:val="0"/>
          <w:sz w:val="24"/>
          <w:lang w:eastAsia="ar-SA"/>
        </w:rPr>
      </w:pPr>
      <w:r w:rsidRPr="00CF0B7D">
        <w:rPr>
          <w:rFonts w:ascii="Times New Roman" w:eastAsia="Times New Roman" w:hAnsi="Times New Roman"/>
          <w:b/>
          <w:bCs/>
          <w:kern w:val="0"/>
          <w:sz w:val="24"/>
          <w:lang w:eastAsia="ar-SA"/>
        </w:rPr>
        <w:t>Тренировочный этап.</w:t>
      </w:r>
    </w:p>
    <w:p w:rsidR="0068119A" w:rsidRPr="00CF0B7D" w:rsidRDefault="0068119A" w:rsidP="00CF0B7D">
      <w:pPr>
        <w:widowControl/>
        <w:spacing w:line="276" w:lineRule="auto"/>
        <w:ind w:firstLine="709"/>
        <w:contextualSpacing/>
        <w:jc w:val="both"/>
        <w:rPr>
          <w:rFonts w:ascii="Times New Roman" w:eastAsia="Times New Roman" w:hAnsi="Times New Roman"/>
          <w:kern w:val="0"/>
          <w:sz w:val="24"/>
          <w:lang w:eastAsia="ar-SA"/>
        </w:rPr>
      </w:pPr>
      <w:r w:rsidRPr="00CF0B7D">
        <w:rPr>
          <w:rFonts w:ascii="Times New Roman" w:eastAsia="Times New Roman" w:hAnsi="Times New Roman"/>
          <w:kern w:val="0"/>
          <w:sz w:val="24"/>
          <w:lang w:eastAsia="ar-SA"/>
        </w:rPr>
        <w:t xml:space="preserve">Восстановление работоспособности за счет </w:t>
      </w:r>
      <w:r w:rsidR="007D647F">
        <w:rPr>
          <w:rFonts w:ascii="Times New Roman" w:eastAsia="Times New Roman" w:hAnsi="Times New Roman"/>
          <w:kern w:val="0"/>
          <w:sz w:val="24"/>
          <w:lang w:eastAsia="ar-SA"/>
        </w:rPr>
        <w:t>тренерских</w:t>
      </w:r>
      <w:r w:rsidRPr="00CF0B7D">
        <w:rPr>
          <w:rFonts w:ascii="Times New Roman" w:eastAsia="Times New Roman" w:hAnsi="Times New Roman"/>
          <w:kern w:val="0"/>
          <w:sz w:val="24"/>
          <w:lang w:eastAsia="ar-SA"/>
        </w:rPr>
        <w:t>, гигиенических, психологических и медико-биологических средств.</w:t>
      </w:r>
    </w:p>
    <w:p w:rsidR="0068119A" w:rsidRPr="00CF0B7D" w:rsidRDefault="0068119A" w:rsidP="00CF0B7D">
      <w:pPr>
        <w:widowControl/>
        <w:spacing w:line="276" w:lineRule="auto"/>
        <w:ind w:firstLine="709"/>
        <w:contextualSpacing/>
        <w:jc w:val="both"/>
        <w:rPr>
          <w:rFonts w:ascii="Times New Roman" w:eastAsia="Times New Roman" w:hAnsi="Times New Roman"/>
          <w:kern w:val="0"/>
          <w:sz w:val="24"/>
          <w:lang w:eastAsia="ar-SA"/>
        </w:rPr>
      </w:pPr>
      <w:r w:rsidRPr="00CF0B7D">
        <w:rPr>
          <w:rFonts w:ascii="Times New Roman" w:eastAsia="Times New Roman" w:hAnsi="Times New Roman"/>
          <w:kern w:val="0"/>
          <w:sz w:val="24"/>
          <w:lang w:eastAsia="ar-SA"/>
        </w:rPr>
        <w:t>Средства восстановления:</w:t>
      </w:r>
    </w:p>
    <w:p w:rsidR="0068119A" w:rsidRPr="00CF0B7D" w:rsidRDefault="0068119A" w:rsidP="00CF0B7D">
      <w:pPr>
        <w:widowControl/>
        <w:spacing w:line="276" w:lineRule="auto"/>
        <w:ind w:firstLine="709"/>
        <w:contextualSpacing/>
        <w:jc w:val="both"/>
        <w:rPr>
          <w:rFonts w:ascii="Times New Roman" w:eastAsia="Times New Roman" w:hAnsi="Times New Roman"/>
          <w:kern w:val="0"/>
          <w:sz w:val="24"/>
          <w:lang w:eastAsia="ar-SA"/>
        </w:rPr>
      </w:pPr>
      <w:r w:rsidRPr="00CF0B7D">
        <w:rPr>
          <w:rFonts w:ascii="Times New Roman" w:eastAsia="Times New Roman" w:hAnsi="Times New Roman"/>
          <w:kern w:val="0"/>
          <w:sz w:val="24"/>
          <w:lang w:eastAsia="ar-SA"/>
        </w:rPr>
        <w:t xml:space="preserve">- </w:t>
      </w:r>
      <w:r w:rsidR="007D647F">
        <w:rPr>
          <w:rFonts w:ascii="Times New Roman" w:eastAsia="Times New Roman" w:hAnsi="Times New Roman"/>
          <w:kern w:val="0"/>
          <w:sz w:val="24"/>
          <w:lang w:eastAsia="ar-SA"/>
        </w:rPr>
        <w:t>тренерские</w:t>
      </w:r>
      <w:r w:rsidRPr="00CF0B7D">
        <w:rPr>
          <w:rFonts w:ascii="Times New Roman" w:eastAsia="Times New Roman" w:hAnsi="Times New Roman"/>
          <w:kern w:val="0"/>
          <w:sz w:val="24"/>
          <w:lang w:eastAsia="ar-SA"/>
        </w:rPr>
        <w:t xml:space="preserve"> средства являются основными, т.к. восстановление и повышение спортивных результатов возможны только при рациональном построении тренировки и соответствии ее объема и интенсивности функциональному состоянию организма спортсмена; необходимо оптимальное соотношение нагрузок и отдыха, как в отдельном занятии, так и на отдельных этапах подготовки;</w:t>
      </w:r>
    </w:p>
    <w:p w:rsidR="0068119A" w:rsidRPr="00CF0B7D" w:rsidRDefault="0068119A" w:rsidP="00CF0B7D">
      <w:pPr>
        <w:widowControl/>
        <w:spacing w:line="276" w:lineRule="auto"/>
        <w:ind w:firstLine="709"/>
        <w:contextualSpacing/>
        <w:jc w:val="both"/>
        <w:rPr>
          <w:rFonts w:ascii="Times New Roman" w:eastAsia="Times New Roman" w:hAnsi="Times New Roman"/>
          <w:kern w:val="0"/>
          <w:sz w:val="24"/>
          <w:lang w:eastAsia="ar-SA"/>
        </w:rPr>
      </w:pPr>
      <w:r w:rsidRPr="00CF0B7D">
        <w:rPr>
          <w:rFonts w:ascii="Times New Roman" w:eastAsia="Times New Roman" w:hAnsi="Times New Roman"/>
          <w:kern w:val="0"/>
          <w:sz w:val="24"/>
          <w:lang w:eastAsia="ar-SA"/>
        </w:rPr>
        <w:t>- гигиенические: режим дня, уход за телом, одеждой, обувью, калорийность и витаминизация пищи, питьевой режим, закаливание;</w:t>
      </w:r>
    </w:p>
    <w:p w:rsidR="0068119A" w:rsidRPr="00CF0B7D" w:rsidRDefault="0068119A" w:rsidP="00CF0B7D">
      <w:pPr>
        <w:widowControl/>
        <w:spacing w:line="276" w:lineRule="auto"/>
        <w:ind w:firstLine="709"/>
        <w:contextualSpacing/>
        <w:jc w:val="both"/>
        <w:rPr>
          <w:rFonts w:ascii="Times New Roman" w:eastAsia="Times New Roman" w:hAnsi="Times New Roman"/>
          <w:kern w:val="0"/>
          <w:sz w:val="24"/>
          <w:lang w:eastAsia="ar-SA"/>
        </w:rPr>
      </w:pPr>
      <w:r w:rsidRPr="00CF0B7D">
        <w:rPr>
          <w:rFonts w:ascii="Times New Roman" w:eastAsia="Times New Roman" w:hAnsi="Times New Roman"/>
          <w:kern w:val="0"/>
          <w:sz w:val="24"/>
          <w:lang w:eastAsia="ar-SA"/>
        </w:rPr>
        <w:t>- психологические средства обеспечивают устойчивость психологических состояний игроков для подготовки и участия в соревнованиях, для чего применяются: аутогенная психорегулирующая тренировка, педагогические методы – внушение, специальные дыхательные упражнения, отвлекающие беседы с учащимися; для проведения этой работы на тренировочном этапе привлекаются психологи;</w:t>
      </w:r>
    </w:p>
    <w:p w:rsidR="0068119A" w:rsidRPr="00CF0B7D" w:rsidRDefault="0068119A" w:rsidP="00CF0B7D">
      <w:pPr>
        <w:widowControl/>
        <w:spacing w:line="276" w:lineRule="auto"/>
        <w:ind w:firstLine="709"/>
        <w:contextualSpacing/>
        <w:jc w:val="both"/>
        <w:rPr>
          <w:rFonts w:ascii="Times New Roman" w:eastAsia="Times New Roman" w:hAnsi="Times New Roman"/>
          <w:kern w:val="0"/>
          <w:sz w:val="24"/>
          <w:lang w:eastAsia="ar-SA"/>
        </w:rPr>
      </w:pPr>
      <w:r w:rsidRPr="00CF0B7D">
        <w:rPr>
          <w:rFonts w:ascii="Times New Roman" w:eastAsia="Times New Roman" w:hAnsi="Times New Roman"/>
          <w:kern w:val="0"/>
          <w:sz w:val="24"/>
          <w:lang w:eastAsia="ar-SA"/>
        </w:rPr>
        <w:t>- медико-биологические средства: витаминизация, физиотерапия (ионофорез, гальванизация под наблюдением врача), гидротерапия, все виды массажа, русская парная баня и сауна.</w:t>
      </w:r>
    </w:p>
    <w:p w:rsidR="0068119A" w:rsidRPr="009F114B" w:rsidRDefault="0068119A" w:rsidP="0068119A">
      <w:pPr>
        <w:suppressAutoHyphens w:val="0"/>
        <w:autoSpaceDE w:val="0"/>
        <w:autoSpaceDN w:val="0"/>
        <w:adjustRightInd w:val="0"/>
        <w:contextualSpacing/>
        <w:rPr>
          <w:rFonts w:ascii="Times New Roman" w:eastAsia="Times New Roman" w:hAnsi="Times New Roman"/>
          <w:b/>
          <w:bCs/>
          <w:i/>
          <w:kern w:val="0"/>
          <w:sz w:val="26"/>
          <w:szCs w:val="26"/>
          <w:u w:val="single"/>
        </w:rPr>
      </w:pPr>
    </w:p>
    <w:p w:rsidR="0068119A" w:rsidRPr="009F114B" w:rsidRDefault="00217C06" w:rsidP="002258A4">
      <w:pPr>
        <w:suppressAutoHyphens w:val="0"/>
        <w:autoSpaceDE w:val="0"/>
        <w:autoSpaceDN w:val="0"/>
        <w:adjustRightInd w:val="0"/>
        <w:contextualSpacing/>
        <w:jc w:val="center"/>
        <w:rPr>
          <w:rFonts w:ascii="Times New Roman" w:eastAsia="Times New Roman" w:hAnsi="Times New Roman"/>
          <w:b/>
          <w:bCs/>
          <w:i/>
          <w:kern w:val="0"/>
          <w:sz w:val="26"/>
          <w:szCs w:val="26"/>
          <w:u w:val="single"/>
        </w:rPr>
      </w:pPr>
      <w:r w:rsidRPr="009F114B">
        <w:rPr>
          <w:rFonts w:ascii="Times New Roman" w:eastAsia="Times New Roman" w:hAnsi="Times New Roman"/>
          <w:b/>
          <w:bCs/>
          <w:i/>
          <w:kern w:val="0"/>
          <w:sz w:val="26"/>
          <w:szCs w:val="26"/>
          <w:u w:val="single"/>
        </w:rPr>
        <w:t>2.8. План антидопинговых мероприятий</w:t>
      </w:r>
    </w:p>
    <w:p w:rsidR="0068119A" w:rsidRPr="008236CD" w:rsidRDefault="0068119A" w:rsidP="00217C06">
      <w:pPr>
        <w:suppressAutoHyphens w:val="0"/>
        <w:autoSpaceDE w:val="0"/>
        <w:autoSpaceDN w:val="0"/>
        <w:adjustRightInd w:val="0"/>
        <w:spacing w:line="276" w:lineRule="auto"/>
        <w:ind w:firstLine="709"/>
        <w:contextualSpacing/>
        <w:jc w:val="both"/>
        <w:rPr>
          <w:rFonts w:ascii="Times New Roman" w:eastAsia="Times New Roman" w:hAnsi="Times New Roman"/>
          <w:b/>
          <w:bCs/>
          <w:kern w:val="0"/>
          <w:sz w:val="24"/>
        </w:rPr>
      </w:pPr>
      <w:r w:rsidRPr="008236CD">
        <w:rPr>
          <w:rFonts w:ascii="Times New Roman" w:hAnsi="Times New Roman"/>
          <w:sz w:val="24"/>
        </w:rPr>
        <w:t xml:space="preserve">Круглогодично тренерским составом со спортсменами проводится разъяснительная работа по пресечению использования допинга. </w:t>
      </w:r>
    </w:p>
    <w:p w:rsidR="0068119A" w:rsidRPr="008236CD" w:rsidRDefault="0068119A" w:rsidP="00217C06">
      <w:pPr>
        <w:suppressAutoHyphens w:val="0"/>
        <w:autoSpaceDE w:val="0"/>
        <w:autoSpaceDN w:val="0"/>
        <w:adjustRightInd w:val="0"/>
        <w:spacing w:line="276" w:lineRule="auto"/>
        <w:ind w:firstLine="709"/>
        <w:contextualSpacing/>
        <w:jc w:val="both"/>
        <w:rPr>
          <w:rFonts w:ascii="Times New Roman" w:eastAsia="Times New Roman" w:hAnsi="Times New Roman"/>
          <w:b/>
          <w:bCs/>
          <w:kern w:val="0"/>
          <w:sz w:val="24"/>
        </w:rPr>
      </w:pPr>
      <w:r w:rsidRPr="008236CD">
        <w:rPr>
          <w:rFonts w:ascii="Times New Roman" w:hAnsi="Times New Roman"/>
          <w:sz w:val="24"/>
        </w:rPr>
        <w:t>Следовательно во время организации тренировочного процесса необходимо производить следующие антидопинговые мероприятия:</w:t>
      </w:r>
    </w:p>
    <w:p w:rsidR="0068119A" w:rsidRPr="008236CD" w:rsidRDefault="0068119A" w:rsidP="00217C06">
      <w:pPr>
        <w:tabs>
          <w:tab w:val="left" w:pos="0"/>
        </w:tabs>
        <w:spacing w:line="276" w:lineRule="auto"/>
        <w:ind w:firstLine="709"/>
        <w:contextualSpacing/>
        <w:jc w:val="both"/>
        <w:rPr>
          <w:rFonts w:ascii="Times New Roman" w:hAnsi="Times New Roman"/>
          <w:sz w:val="24"/>
        </w:rPr>
      </w:pPr>
      <w:r w:rsidRPr="008236CD">
        <w:rPr>
          <w:rFonts w:ascii="Times New Roman" w:hAnsi="Times New Roman"/>
          <w:sz w:val="24"/>
        </w:rPr>
        <w:t>1. Ознакомление лиц, проходящих спортивную подготовку с положениями основных действующих антидопинговых документов (антидопинговые правила, утвержденные соответствующей международной федерацией и переведенные на русский язык, Кодекс ВАДА, Международные стандарты ВАДА) в объеме, касающемся этих лиц;</w:t>
      </w:r>
    </w:p>
    <w:p w:rsidR="0068119A" w:rsidRPr="008236CD" w:rsidRDefault="0068119A" w:rsidP="00217C06">
      <w:pPr>
        <w:tabs>
          <w:tab w:val="left" w:pos="0"/>
        </w:tabs>
        <w:spacing w:line="276" w:lineRule="auto"/>
        <w:ind w:firstLine="709"/>
        <w:contextualSpacing/>
        <w:jc w:val="both"/>
        <w:rPr>
          <w:rFonts w:ascii="Times New Roman" w:hAnsi="Times New Roman"/>
          <w:sz w:val="24"/>
        </w:rPr>
      </w:pPr>
      <w:r w:rsidRPr="008236CD">
        <w:rPr>
          <w:rFonts w:ascii="Times New Roman" w:hAnsi="Times New Roman"/>
          <w:sz w:val="24"/>
        </w:rPr>
        <w:lastRenderedPageBreak/>
        <w:t>2. Организация и проведение бесед по антидопинговой тематике для спортсменов;</w:t>
      </w:r>
    </w:p>
    <w:p w:rsidR="0068119A" w:rsidRPr="008236CD" w:rsidRDefault="0068119A" w:rsidP="00217C06">
      <w:pPr>
        <w:tabs>
          <w:tab w:val="left" w:pos="0"/>
        </w:tabs>
        <w:spacing w:line="276" w:lineRule="auto"/>
        <w:ind w:firstLine="709"/>
        <w:contextualSpacing/>
        <w:jc w:val="both"/>
        <w:rPr>
          <w:rFonts w:ascii="Times New Roman" w:hAnsi="Times New Roman"/>
          <w:sz w:val="24"/>
        </w:rPr>
      </w:pPr>
      <w:r w:rsidRPr="008236CD">
        <w:rPr>
          <w:rFonts w:ascii="Times New Roman" w:hAnsi="Times New Roman"/>
          <w:sz w:val="24"/>
        </w:rPr>
        <w:t>3. Проведение антидопинговой пропаганды среди лиц, п</w:t>
      </w:r>
      <w:r w:rsidR="00217C06">
        <w:rPr>
          <w:rFonts w:ascii="Times New Roman" w:hAnsi="Times New Roman"/>
          <w:sz w:val="24"/>
        </w:rPr>
        <w:t>роходящих спортивную подготовку.</w:t>
      </w:r>
    </w:p>
    <w:p w:rsidR="0068119A" w:rsidRPr="008236CD" w:rsidRDefault="0068119A" w:rsidP="0068119A">
      <w:pPr>
        <w:suppressAutoHyphens w:val="0"/>
        <w:autoSpaceDE w:val="0"/>
        <w:autoSpaceDN w:val="0"/>
        <w:adjustRightInd w:val="0"/>
        <w:contextualSpacing/>
        <w:jc w:val="center"/>
        <w:rPr>
          <w:rFonts w:ascii="Times New Roman" w:eastAsia="Times New Roman" w:hAnsi="Times New Roman"/>
          <w:b/>
          <w:bCs/>
          <w:kern w:val="0"/>
          <w:sz w:val="24"/>
        </w:rPr>
      </w:pPr>
    </w:p>
    <w:p w:rsidR="0068119A" w:rsidRPr="009F114B" w:rsidRDefault="00217C06" w:rsidP="002258A4">
      <w:pPr>
        <w:suppressAutoHyphens w:val="0"/>
        <w:autoSpaceDE w:val="0"/>
        <w:autoSpaceDN w:val="0"/>
        <w:adjustRightInd w:val="0"/>
        <w:contextualSpacing/>
        <w:jc w:val="center"/>
        <w:rPr>
          <w:rFonts w:ascii="Times New Roman" w:eastAsia="Times New Roman" w:hAnsi="Times New Roman"/>
          <w:b/>
          <w:bCs/>
          <w:i/>
          <w:kern w:val="0"/>
          <w:sz w:val="26"/>
          <w:szCs w:val="26"/>
          <w:u w:val="single"/>
        </w:rPr>
      </w:pPr>
      <w:r w:rsidRPr="009F114B">
        <w:rPr>
          <w:rFonts w:ascii="Times New Roman" w:eastAsia="Times New Roman" w:hAnsi="Times New Roman"/>
          <w:b/>
          <w:bCs/>
          <w:i/>
          <w:kern w:val="0"/>
          <w:sz w:val="26"/>
          <w:szCs w:val="26"/>
          <w:u w:val="single"/>
        </w:rPr>
        <w:t>2.9</w:t>
      </w:r>
      <w:r w:rsidR="0068119A" w:rsidRPr="009F114B">
        <w:rPr>
          <w:rFonts w:ascii="Times New Roman" w:eastAsia="Times New Roman" w:hAnsi="Times New Roman"/>
          <w:b/>
          <w:bCs/>
          <w:i/>
          <w:kern w:val="0"/>
          <w:sz w:val="26"/>
          <w:szCs w:val="26"/>
          <w:u w:val="single"/>
        </w:rPr>
        <w:t>.</w:t>
      </w:r>
      <w:r w:rsidRPr="009F114B">
        <w:rPr>
          <w:rFonts w:ascii="Times New Roman" w:eastAsia="Times New Roman" w:hAnsi="Times New Roman"/>
          <w:b/>
          <w:bCs/>
          <w:i/>
          <w:kern w:val="0"/>
          <w:sz w:val="26"/>
          <w:szCs w:val="26"/>
          <w:u w:val="single"/>
        </w:rPr>
        <w:t xml:space="preserve"> План инструкторской и судейской практики</w:t>
      </w:r>
    </w:p>
    <w:p w:rsidR="0068119A" w:rsidRPr="008236CD" w:rsidRDefault="0068119A" w:rsidP="00217C06">
      <w:pPr>
        <w:widowControl/>
        <w:suppressAutoHyphens w:val="0"/>
        <w:spacing w:line="276" w:lineRule="auto"/>
        <w:ind w:firstLine="709"/>
        <w:contextualSpacing/>
        <w:jc w:val="both"/>
        <w:rPr>
          <w:rFonts w:ascii="Times New Roman" w:eastAsia="Times New Roman" w:hAnsi="Times New Roman"/>
          <w:kern w:val="0"/>
          <w:sz w:val="24"/>
        </w:rPr>
      </w:pPr>
      <w:r w:rsidRPr="008236CD">
        <w:rPr>
          <w:rFonts w:ascii="Times New Roman" w:eastAsia="Times New Roman" w:hAnsi="Times New Roman"/>
          <w:kern w:val="0"/>
          <w:sz w:val="24"/>
        </w:rPr>
        <w:t>Одна из важнейш</w:t>
      </w:r>
      <w:r w:rsidR="00EA121E">
        <w:rPr>
          <w:rFonts w:ascii="Times New Roman" w:eastAsia="Times New Roman" w:hAnsi="Times New Roman"/>
          <w:kern w:val="0"/>
          <w:sz w:val="24"/>
        </w:rPr>
        <w:t>их задач СШ</w:t>
      </w:r>
      <w:r w:rsidRPr="008236CD">
        <w:rPr>
          <w:rFonts w:ascii="Times New Roman" w:eastAsia="Times New Roman" w:hAnsi="Times New Roman"/>
          <w:kern w:val="0"/>
          <w:sz w:val="24"/>
        </w:rPr>
        <w:t xml:space="preserve"> – подготовка детей к роли помощника тренера, инструкторов и участие в организации и проведении массовых спортивных соревнований в качестве судей.</w:t>
      </w:r>
    </w:p>
    <w:p w:rsidR="0068119A" w:rsidRPr="008236CD" w:rsidRDefault="0068119A" w:rsidP="00217C06">
      <w:pPr>
        <w:widowControl/>
        <w:suppressAutoHyphens w:val="0"/>
        <w:spacing w:line="276" w:lineRule="auto"/>
        <w:ind w:firstLine="709"/>
        <w:contextualSpacing/>
        <w:jc w:val="both"/>
        <w:rPr>
          <w:rFonts w:ascii="Times New Roman" w:hAnsi="Times New Roman"/>
          <w:sz w:val="24"/>
        </w:rPr>
      </w:pPr>
      <w:r w:rsidRPr="008236CD">
        <w:rPr>
          <w:rFonts w:ascii="Times New Roman" w:hAnsi="Times New Roman"/>
          <w:sz w:val="24"/>
        </w:rPr>
        <w:t>Инструкторская и судейская практика являются продолжением тренировочного процесса теннисистов, способствуют овладению практическими навыками в преподавании и судействе тенниса.</w:t>
      </w:r>
    </w:p>
    <w:p w:rsidR="0068119A" w:rsidRPr="008236CD" w:rsidRDefault="0068119A" w:rsidP="00217C06">
      <w:pPr>
        <w:widowControl/>
        <w:suppressAutoHyphens w:val="0"/>
        <w:spacing w:line="276" w:lineRule="auto"/>
        <w:ind w:firstLine="709"/>
        <w:contextualSpacing/>
        <w:jc w:val="both"/>
        <w:rPr>
          <w:rFonts w:ascii="Times New Roman" w:hAnsi="Times New Roman"/>
          <w:sz w:val="24"/>
        </w:rPr>
      </w:pPr>
      <w:r w:rsidRPr="008236CD">
        <w:rPr>
          <w:rFonts w:ascii="Times New Roman" w:hAnsi="Times New Roman"/>
          <w:sz w:val="24"/>
        </w:rPr>
        <w:t>Инструкторская практика. В основе инструкторских занятий лежит принятая методика обучения теннису. Инструкторские практика наиболее эффективна, когда спортсмены имеют уже необходимое представление о методике обучения, а также правильно выработанные и прочно усвоенные технические навыки.</w:t>
      </w:r>
    </w:p>
    <w:p w:rsidR="0068119A" w:rsidRPr="008236CD" w:rsidRDefault="0068119A" w:rsidP="00217C06">
      <w:pPr>
        <w:widowControl/>
        <w:suppressAutoHyphens w:val="0"/>
        <w:spacing w:line="276" w:lineRule="auto"/>
        <w:ind w:firstLine="709"/>
        <w:contextualSpacing/>
        <w:jc w:val="both"/>
        <w:rPr>
          <w:rFonts w:ascii="Times New Roman" w:eastAsia="Times New Roman" w:hAnsi="Times New Roman"/>
          <w:kern w:val="0"/>
          <w:sz w:val="24"/>
        </w:rPr>
      </w:pPr>
      <w:r w:rsidRPr="008236CD">
        <w:rPr>
          <w:rFonts w:ascii="Times New Roman" w:hAnsi="Times New Roman"/>
          <w:sz w:val="24"/>
        </w:rPr>
        <w:t>Прошедшим специальную теоретическую и практическую подготовку при условии регулярного участия в судействе соревнований по теннису присваивается судейская квалификация «Юный судья».</w:t>
      </w:r>
    </w:p>
    <w:p w:rsidR="0068119A" w:rsidRPr="008236CD" w:rsidRDefault="0068119A" w:rsidP="00217C06">
      <w:pPr>
        <w:widowControl/>
        <w:suppressAutoHyphens w:val="0"/>
        <w:spacing w:line="276" w:lineRule="auto"/>
        <w:ind w:firstLine="709"/>
        <w:contextualSpacing/>
        <w:jc w:val="both"/>
        <w:rPr>
          <w:rFonts w:ascii="Times New Roman" w:eastAsia="Times New Roman" w:hAnsi="Times New Roman"/>
          <w:kern w:val="0"/>
          <w:sz w:val="24"/>
        </w:rPr>
      </w:pPr>
      <w:r w:rsidRPr="008236CD">
        <w:rPr>
          <w:rFonts w:ascii="Times New Roman" w:eastAsia="Times New Roman" w:hAnsi="Times New Roman"/>
          <w:kern w:val="0"/>
          <w:sz w:val="24"/>
        </w:rPr>
        <w:t>Задачи, решаемые в этом разделе подготовки, постоянно изменяются с повышением возраста, стажа и уровня спортивной квалификации.</w:t>
      </w:r>
    </w:p>
    <w:p w:rsidR="0068119A" w:rsidRPr="00217C06" w:rsidRDefault="0068119A" w:rsidP="00217C06">
      <w:pPr>
        <w:widowControl/>
        <w:suppressAutoHyphens w:val="0"/>
        <w:spacing w:line="276" w:lineRule="auto"/>
        <w:ind w:firstLine="709"/>
        <w:contextualSpacing/>
        <w:jc w:val="both"/>
        <w:rPr>
          <w:rFonts w:ascii="Times New Roman" w:eastAsia="Times New Roman" w:hAnsi="Times New Roman"/>
          <w:bCs/>
          <w:kern w:val="0"/>
          <w:sz w:val="24"/>
          <w:u w:val="single"/>
        </w:rPr>
      </w:pPr>
      <w:r w:rsidRPr="00217C06">
        <w:rPr>
          <w:rFonts w:ascii="Times New Roman" w:eastAsia="Times New Roman" w:hAnsi="Times New Roman"/>
          <w:bCs/>
          <w:kern w:val="0"/>
          <w:sz w:val="24"/>
          <w:u w:val="single"/>
        </w:rPr>
        <w:t>Тренировочные группы.</w:t>
      </w:r>
    </w:p>
    <w:p w:rsidR="0068119A" w:rsidRPr="008236CD" w:rsidRDefault="0068119A" w:rsidP="00217C06">
      <w:pPr>
        <w:widowControl/>
        <w:suppressAutoHyphens w:val="0"/>
        <w:spacing w:line="276" w:lineRule="auto"/>
        <w:ind w:firstLine="709"/>
        <w:contextualSpacing/>
        <w:jc w:val="both"/>
        <w:rPr>
          <w:rFonts w:ascii="Times New Roman" w:eastAsia="Times New Roman" w:hAnsi="Times New Roman"/>
          <w:b/>
          <w:bCs/>
          <w:kern w:val="0"/>
          <w:sz w:val="24"/>
        </w:rPr>
      </w:pPr>
      <w:r w:rsidRPr="008236CD">
        <w:rPr>
          <w:rFonts w:ascii="Times New Roman" w:eastAsia="Times New Roman" w:hAnsi="Times New Roman"/>
          <w:kern w:val="0"/>
          <w:sz w:val="24"/>
        </w:rPr>
        <w:t>- привитие навыков организации и проведения тренировочных занятий в младших группах;</w:t>
      </w:r>
    </w:p>
    <w:p w:rsidR="0068119A" w:rsidRPr="008236CD" w:rsidRDefault="0068119A" w:rsidP="00217C06">
      <w:pPr>
        <w:widowControl/>
        <w:suppressAutoHyphens w:val="0"/>
        <w:spacing w:line="276" w:lineRule="auto"/>
        <w:ind w:firstLine="709"/>
        <w:contextualSpacing/>
        <w:jc w:val="both"/>
        <w:rPr>
          <w:rFonts w:ascii="Times New Roman" w:eastAsia="Times New Roman" w:hAnsi="Times New Roman"/>
          <w:b/>
          <w:bCs/>
          <w:kern w:val="0"/>
          <w:sz w:val="24"/>
        </w:rPr>
      </w:pPr>
      <w:r w:rsidRPr="008236CD">
        <w:rPr>
          <w:rFonts w:ascii="Times New Roman" w:eastAsia="Times New Roman" w:hAnsi="Times New Roman"/>
          <w:b/>
          <w:bCs/>
          <w:kern w:val="0"/>
          <w:sz w:val="24"/>
        </w:rPr>
        <w:t xml:space="preserve">- </w:t>
      </w:r>
      <w:r w:rsidRPr="008236CD">
        <w:rPr>
          <w:rFonts w:ascii="Times New Roman" w:eastAsia="Times New Roman" w:hAnsi="Times New Roman"/>
          <w:kern w:val="0"/>
          <w:sz w:val="24"/>
        </w:rPr>
        <w:t>овладение терминологией тенниса и применение ее на занятиях;</w:t>
      </w:r>
    </w:p>
    <w:p w:rsidR="0068119A" w:rsidRPr="008236CD" w:rsidRDefault="0068119A" w:rsidP="00217C06">
      <w:pPr>
        <w:widowControl/>
        <w:suppressAutoHyphens w:val="0"/>
        <w:spacing w:line="276" w:lineRule="auto"/>
        <w:ind w:firstLine="709"/>
        <w:contextualSpacing/>
        <w:jc w:val="both"/>
        <w:rPr>
          <w:rFonts w:ascii="Times New Roman" w:eastAsia="Times New Roman" w:hAnsi="Times New Roman"/>
          <w:kern w:val="0"/>
          <w:sz w:val="24"/>
        </w:rPr>
      </w:pPr>
      <w:r w:rsidRPr="008236CD">
        <w:rPr>
          <w:rFonts w:ascii="Times New Roman" w:eastAsia="Times New Roman" w:hAnsi="Times New Roman"/>
          <w:b/>
          <w:bCs/>
          <w:kern w:val="0"/>
          <w:sz w:val="24"/>
        </w:rPr>
        <w:t>-</w:t>
      </w:r>
      <w:r w:rsidRPr="008236CD">
        <w:rPr>
          <w:rFonts w:ascii="Times New Roman" w:eastAsia="Times New Roman" w:hAnsi="Times New Roman"/>
          <w:kern w:val="0"/>
          <w:sz w:val="24"/>
        </w:rPr>
        <w:t xml:space="preserve"> овладение основами методики построения тренировочного занятия - подготовительная, основная и заключительная часть;</w:t>
      </w:r>
    </w:p>
    <w:p w:rsidR="0068119A" w:rsidRPr="008236CD" w:rsidRDefault="0068119A" w:rsidP="00217C06">
      <w:pPr>
        <w:widowControl/>
        <w:suppressAutoHyphens w:val="0"/>
        <w:spacing w:line="276" w:lineRule="auto"/>
        <w:ind w:firstLine="709"/>
        <w:contextualSpacing/>
        <w:jc w:val="both"/>
        <w:rPr>
          <w:rFonts w:ascii="Times New Roman" w:eastAsia="Times New Roman" w:hAnsi="Times New Roman"/>
          <w:b/>
          <w:bCs/>
          <w:kern w:val="0"/>
          <w:sz w:val="24"/>
        </w:rPr>
      </w:pPr>
      <w:r w:rsidRPr="008236CD">
        <w:rPr>
          <w:rFonts w:ascii="Times New Roman" w:eastAsia="Times New Roman" w:hAnsi="Times New Roman"/>
          <w:b/>
          <w:bCs/>
          <w:kern w:val="0"/>
          <w:sz w:val="24"/>
        </w:rPr>
        <w:t>-</w:t>
      </w:r>
      <w:r w:rsidRPr="008236CD">
        <w:rPr>
          <w:rFonts w:ascii="Times New Roman" w:eastAsia="Times New Roman" w:hAnsi="Times New Roman"/>
          <w:kern w:val="0"/>
          <w:sz w:val="24"/>
        </w:rPr>
        <w:t xml:space="preserve"> развитие способностей наблюдения за выполнением упражнений, игровых технических приемов и выявления ошибок, умение их исправлять;</w:t>
      </w:r>
    </w:p>
    <w:p w:rsidR="0068119A" w:rsidRPr="008236CD" w:rsidRDefault="0068119A" w:rsidP="00217C06">
      <w:pPr>
        <w:widowControl/>
        <w:suppressAutoHyphens w:val="0"/>
        <w:spacing w:line="276" w:lineRule="auto"/>
        <w:ind w:firstLine="709"/>
        <w:contextualSpacing/>
        <w:jc w:val="both"/>
        <w:rPr>
          <w:rFonts w:ascii="Times New Roman" w:eastAsia="Times New Roman" w:hAnsi="Times New Roman"/>
          <w:b/>
          <w:bCs/>
          <w:kern w:val="0"/>
          <w:sz w:val="24"/>
        </w:rPr>
      </w:pPr>
      <w:r w:rsidRPr="008236CD">
        <w:rPr>
          <w:rFonts w:ascii="Times New Roman" w:eastAsia="Times New Roman" w:hAnsi="Times New Roman"/>
          <w:b/>
          <w:bCs/>
          <w:kern w:val="0"/>
          <w:sz w:val="24"/>
        </w:rPr>
        <w:t>-</w:t>
      </w:r>
      <w:r w:rsidRPr="008236CD">
        <w:rPr>
          <w:rFonts w:ascii="Times New Roman" w:eastAsia="Times New Roman" w:hAnsi="Times New Roman"/>
          <w:kern w:val="0"/>
          <w:sz w:val="24"/>
        </w:rPr>
        <w:t xml:space="preserve"> самостоятельное составление планов тренировок, ведение дневников самоконтроля, анализ тренировочных и соревновательных нагрузок;</w:t>
      </w:r>
    </w:p>
    <w:p w:rsidR="0068119A" w:rsidRDefault="0068119A" w:rsidP="00217C06">
      <w:pPr>
        <w:widowControl/>
        <w:suppressAutoHyphens w:val="0"/>
        <w:spacing w:line="276" w:lineRule="auto"/>
        <w:ind w:firstLine="709"/>
        <w:contextualSpacing/>
        <w:jc w:val="both"/>
        <w:rPr>
          <w:rFonts w:ascii="Times New Roman" w:eastAsia="Times New Roman" w:hAnsi="Times New Roman"/>
          <w:kern w:val="0"/>
          <w:sz w:val="24"/>
        </w:rPr>
      </w:pPr>
      <w:r w:rsidRPr="008236CD">
        <w:rPr>
          <w:rFonts w:ascii="Times New Roman" w:eastAsia="Times New Roman" w:hAnsi="Times New Roman"/>
          <w:b/>
          <w:bCs/>
          <w:kern w:val="0"/>
          <w:sz w:val="24"/>
        </w:rPr>
        <w:t>-</w:t>
      </w:r>
      <w:r w:rsidRPr="008236CD">
        <w:rPr>
          <w:rFonts w:ascii="Times New Roman" w:eastAsia="Times New Roman" w:hAnsi="Times New Roman"/>
          <w:kern w:val="0"/>
          <w:sz w:val="24"/>
        </w:rPr>
        <w:t xml:space="preserve"> изучение основных правил соревнований, систем проведения, ведения протоколов соревнований. Судейство командных, </w:t>
      </w:r>
      <w:r w:rsidR="00217C06">
        <w:rPr>
          <w:rFonts w:ascii="Times New Roman" w:eastAsia="Times New Roman" w:hAnsi="Times New Roman"/>
          <w:kern w:val="0"/>
          <w:sz w:val="24"/>
        </w:rPr>
        <w:t>одиночных и парных соревнований.</w:t>
      </w:r>
    </w:p>
    <w:p w:rsidR="00217C06" w:rsidRPr="00217C06" w:rsidRDefault="00217C06" w:rsidP="00217C06">
      <w:pPr>
        <w:widowControl/>
        <w:suppressAutoHyphens w:val="0"/>
        <w:spacing w:line="276" w:lineRule="auto"/>
        <w:ind w:firstLine="709"/>
        <w:contextualSpacing/>
        <w:jc w:val="both"/>
        <w:rPr>
          <w:rFonts w:ascii="Times New Roman" w:eastAsia="Times New Roman" w:hAnsi="Times New Roman"/>
          <w:b/>
          <w:bCs/>
          <w:i/>
          <w:kern w:val="0"/>
          <w:sz w:val="24"/>
          <w:u w:val="single"/>
        </w:rPr>
      </w:pPr>
    </w:p>
    <w:p w:rsidR="00217C06" w:rsidRPr="00217C06" w:rsidRDefault="00217C06" w:rsidP="00217C06">
      <w:pPr>
        <w:pStyle w:val="af8"/>
        <w:spacing w:before="0" w:beforeAutospacing="0" w:after="0" w:afterAutospacing="0" w:line="276" w:lineRule="auto"/>
        <w:ind w:firstLine="709"/>
        <w:contextualSpacing/>
        <w:jc w:val="both"/>
        <w:rPr>
          <w:b/>
          <w:i/>
          <w:sz w:val="26"/>
          <w:szCs w:val="26"/>
          <w:u w:val="single"/>
        </w:rPr>
      </w:pPr>
      <w:r w:rsidRPr="00217C06">
        <w:rPr>
          <w:rFonts w:eastAsia="Calibri"/>
          <w:b/>
          <w:i/>
          <w:sz w:val="26"/>
          <w:szCs w:val="26"/>
          <w:u w:val="single"/>
          <w:lang w:eastAsia="en-US"/>
        </w:rPr>
        <w:t>2.10</w:t>
      </w:r>
      <w:r w:rsidRPr="00217C06">
        <w:rPr>
          <w:rStyle w:val="ab"/>
          <w:rFonts w:eastAsia="Arial Unicode MS"/>
          <w:b w:val="0"/>
          <w:i/>
          <w:sz w:val="26"/>
          <w:szCs w:val="26"/>
          <w:u w:val="single"/>
        </w:rPr>
        <w:t xml:space="preserve">  </w:t>
      </w:r>
      <w:r w:rsidRPr="00217C06">
        <w:rPr>
          <w:b/>
          <w:i/>
          <w:sz w:val="26"/>
          <w:szCs w:val="26"/>
          <w:u w:val="single"/>
        </w:rPr>
        <w:t>Воспитательная работа.</w:t>
      </w:r>
    </w:p>
    <w:p w:rsidR="00217C06" w:rsidRPr="00217C06" w:rsidRDefault="00217C06" w:rsidP="00217C06">
      <w:pPr>
        <w:pStyle w:val="af8"/>
        <w:spacing w:before="0" w:beforeAutospacing="0" w:after="0" w:afterAutospacing="0" w:line="276" w:lineRule="auto"/>
        <w:ind w:left="20" w:firstLine="709"/>
        <w:contextualSpacing/>
        <w:jc w:val="both"/>
      </w:pPr>
      <w:r w:rsidRPr="00217C06">
        <w:t>Главной задачей этой работы является воспитание высоких моральных и нравственных качеств, чувства патриотизма, а также воле</w:t>
      </w:r>
      <w:r>
        <w:t>вых качеств у юных теннисистов.</w:t>
      </w:r>
    </w:p>
    <w:p w:rsidR="00217C06" w:rsidRPr="00217C06" w:rsidRDefault="00217C06" w:rsidP="00217C06">
      <w:pPr>
        <w:pStyle w:val="af8"/>
        <w:spacing w:before="0" w:beforeAutospacing="0" w:after="0" w:afterAutospacing="0" w:line="276" w:lineRule="auto"/>
        <w:ind w:left="20" w:firstLine="709"/>
        <w:contextualSpacing/>
        <w:jc w:val="both"/>
      </w:pPr>
      <w:r w:rsidRPr="00217C06">
        <w:t>Основная роль в воспитательной работе отводится тренеру. Тренер должен помнить, что воспитательная работа должна являться обязательной составной частью тренировочного процесса наряду с обучением технике и воспит</w:t>
      </w:r>
      <w:r>
        <w:t>анием физических качеств и т.д.</w:t>
      </w:r>
    </w:p>
    <w:p w:rsidR="00217C06" w:rsidRPr="00217C06" w:rsidRDefault="00217C06" w:rsidP="00217C06">
      <w:pPr>
        <w:pStyle w:val="af8"/>
        <w:spacing w:before="0" w:beforeAutospacing="0" w:after="0" w:afterAutospacing="0" w:line="276" w:lineRule="auto"/>
        <w:ind w:left="20" w:firstLine="709"/>
        <w:contextualSpacing/>
        <w:jc w:val="both"/>
      </w:pPr>
      <w:r w:rsidRPr="00217C06">
        <w:t>Успешность воспитательного процесса юных теннисистов во многом определяется способностью тренера повседневно сочетать задачи специальной спортивной подготовки и общего воспитания, т.е. стремиться к расширению круга интересов своих учеников, постоянно анализировать его поведение и помога</w:t>
      </w:r>
      <w:r>
        <w:t>ть в решении личных проблем.</w:t>
      </w:r>
    </w:p>
    <w:p w:rsidR="00217C06" w:rsidRPr="00217C06" w:rsidRDefault="00217C06" w:rsidP="00217C06">
      <w:pPr>
        <w:pStyle w:val="af8"/>
        <w:spacing w:before="0" w:beforeAutospacing="0" w:after="0" w:afterAutospacing="0" w:line="276" w:lineRule="auto"/>
        <w:ind w:left="20" w:firstLine="709"/>
        <w:contextualSpacing/>
        <w:jc w:val="both"/>
      </w:pPr>
      <w:r w:rsidRPr="00217C06">
        <w:t xml:space="preserve">Воспитание волевых качеств является одной из основных задач работы тренера. К таким качествам относится целеустремленность, дисциплинированность, стойкость, активность, решительность, настойчивость и т.д. Основным методом в решении этих задач является </w:t>
      </w:r>
      <w:r w:rsidRPr="00217C06">
        <w:lastRenderedPageBreak/>
        <w:t>постепенное возрастание трудности заданий, требующее проявления максимальных волевых напряжений, мо</w:t>
      </w:r>
      <w:r>
        <w:t>билизации всех волевых качеств.</w:t>
      </w:r>
    </w:p>
    <w:p w:rsidR="0068119A" w:rsidRDefault="00217C06" w:rsidP="00217C06">
      <w:pPr>
        <w:tabs>
          <w:tab w:val="left" w:pos="851"/>
          <w:tab w:val="left" w:pos="993"/>
        </w:tabs>
        <w:autoSpaceDE w:val="0"/>
        <w:autoSpaceDN w:val="0"/>
        <w:adjustRightInd w:val="0"/>
        <w:spacing w:line="276" w:lineRule="auto"/>
        <w:ind w:firstLine="709"/>
        <w:contextualSpacing/>
        <w:jc w:val="both"/>
        <w:rPr>
          <w:rFonts w:ascii="Times New Roman" w:hAnsi="Times New Roman"/>
          <w:sz w:val="24"/>
        </w:rPr>
      </w:pPr>
      <w:r w:rsidRPr="00217C06">
        <w:rPr>
          <w:rFonts w:ascii="Times New Roman" w:hAnsi="Times New Roman"/>
          <w:sz w:val="24"/>
        </w:rPr>
        <w:t>Стойкость - одно из важнейших качеств, необходимых теннисистам. Для воспитания этого качества должны проводиться тренировочные занятия и соревнования, сопряженные с большими трудностями, а именно - тяжелые погодные условия, наличие сбивающих факторов, непривычное время начала занятий и т.д.</w:t>
      </w:r>
    </w:p>
    <w:p w:rsidR="009F114B" w:rsidRDefault="009F114B" w:rsidP="0068119A">
      <w:pPr>
        <w:pStyle w:val="ConsPlusNormal"/>
        <w:widowControl/>
        <w:ind w:firstLine="0"/>
        <w:jc w:val="center"/>
        <w:rPr>
          <w:rFonts w:ascii="Times New Roman" w:hAnsi="Times New Roman" w:cs="Times New Roman"/>
          <w:b/>
          <w:bCs/>
          <w:sz w:val="24"/>
          <w:szCs w:val="24"/>
        </w:rPr>
      </w:pPr>
    </w:p>
    <w:p w:rsidR="0068119A" w:rsidRPr="008236CD" w:rsidRDefault="00217C06" w:rsidP="0068119A">
      <w:pPr>
        <w:pStyle w:val="ConsPlusNormal"/>
        <w:widowControl/>
        <w:ind w:firstLine="0"/>
        <w:jc w:val="center"/>
        <w:rPr>
          <w:rFonts w:ascii="Times New Roman" w:hAnsi="Times New Roman" w:cs="Times New Roman"/>
          <w:b/>
          <w:bCs/>
          <w:sz w:val="24"/>
          <w:szCs w:val="24"/>
        </w:rPr>
      </w:pPr>
      <w:r>
        <w:rPr>
          <w:rFonts w:ascii="Times New Roman" w:hAnsi="Times New Roman" w:cs="Times New Roman"/>
          <w:b/>
          <w:bCs/>
          <w:sz w:val="24"/>
          <w:szCs w:val="24"/>
          <w:lang w:val="en-US"/>
        </w:rPr>
        <w:t>III</w:t>
      </w:r>
      <w:r w:rsidR="0068119A" w:rsidRPr="008236CD">
        <w:rPr>
          <w:rFonts w:ascii="Times New Roman" w:hAnsi="Times New Roman" w:cs="Times New Roman"/>
          <w:b/>
          <w:bCs/>
          <w:sz w:val="24"/>
          <w:szCs w:val="24"/>
        </w:rPr>
        <w:t>. СИСТЕМА КОНТРОЛЯ И ЗАЧЕТНЫЕ ТРЕБОВАНИЯ</w:t>
      </w:r>
    </w:p>
    <w:p w:rsidR="0068119A" w:rsidRPr="008236CD" w:rsidRDefault="0068119A" w:rsidP="0068119A">
      <w:pPr>
        <w:pStyle w:val="ConsPlusNormal"/>
        <w:widowControl/>
        <w:ind w:firstLine="567"/>
        <w:jc w:val="center"/>
        <w:rPr>
          <w:rFonts w:ascii="Times New Roman" w:eastAsia="Calibri" w:hAnsi="Times New Roman" w:cs="Times New Roman"/>
          <w:b/>
          <w:sz w:val="24"/>
          <w:szCs w:val="24"/>
          <w:lang w:eastAsia="en-US"/>
        </w:rPr>
      </w:pPr>
    </w:p>
    <w:p w:rsidR="0068119A" w:rsidRDefault="00217C06" w:rsidP="00D02338">
      <w:pPr>
        <w:pStyle w:val="ConsPlusNormal"/>
        <w:widowControl/>
        <w:ind w:firstLine="0"/>
        <w:jc w:val="both"/>
        <w:rPr>
          <w:rFonts w:ascii="Times New Roman" w:eastAsia="Calibri" w:hAnsi="Times New Roman" w:cs="Times New Roman"/>
          <w:b/>
          <w:i/>
          <w:sz w:val="24"/>
          <w:szCs w:val="24"/>
          <w:u w:val="single"/>
          <w:lang w:eastAsia="en-US"/>
        </w:rPr>
      </w:pPr>
      <w:r w:rsidRPr="00D02338">
        <w:rPr>
          <w:rFonts w:ascii="Times New Roman" w:eastAsia="Calibri" w:hAnsi="Times New Roman" w:cs="Times New Roman"/>
          <w:b/>
          <w:i/>
          <w:sz w:val="24"/>
          <w:szCs w:val="24"/>
          <w:u w:val="single"/>
          <w:lang w:eastAsia="en-US"/>
        </w:rPr>
        <w:t>3</w:t>
      </w:r>
      <w:r w:rsidR="0068119A" w:rsidRPr="00D02338">
        <w:rPr>
          <w:rFonts w:ascii="Times New Roman" w:eastAsia="Calibri" w:hAnsi="Times New Roman" w:cs="Times New Roman"/>
          <w:b/>
          <w:i/>
          <w:sz w:val="24"/>
          <w:szCs w:val="24"/>
          <w:u w:val="single"/>
          <w:lang w:eastAsia="en-US"/>
        </w:rPr>
        <w:t xml:space="preserve">.1. </w:t>
      </w:r>
      <w:r w:rsidRPr="00D02338">
        <w:rPr>
          <w:rFonts w:ascii="Times New Roman" w:eastAsia="Calibri" w:hAnsi="Times New Roman" w:cs="Times New Roman"/>
          <w:b/>
          <w:i/>
          <w:sz w:val="24"/>
          <w:szCs w:val="24"/>
          <w:u w:val="single"/>
          <w:lang w:eastAsia="en-US"/>
        </w:rPr>
        <w:t xml:space="preserve">Конкретизация критериев подготовки лиц, проходящих спортивную подготовку на каждом этапе спортивной подготовки , с учетом возраста  и влияния физических качеств </w:t>
      </w:r>
      <w:r w:rsidR="006B212B" w:rsidRPr="00D02338">
        <w:rPr>
          <w:rFonts w:ascii="Times New Roman" w:eastAsia="Calibri" w:hAnsi="Times New Roman" w:cs="Times New Roman"/>
          <w:b/>
          <w:i/>
          <w:sz w:val="24"/>
          <w:szCs w:val="24"/>
          <w:u w:val="single"/>
          <w:lang w:eastAsia="en-US"/>
        </w:rPr>
        <w:t>и телосложения на результативность по виду спорта настольный теннис</w:t>
      </w:r>
    </w:p>
    <w:p w:rsidR="00D02338" w:rsidRPr="00D02338" w:rsidRDefault="00D02338" w:rsidP="00D02338">
      <w:pPr>
        <w:pStyle w:val="ConsPlusNormal"/>
        <w:widowControl/>
        <w:ind w:firstLine="0"/>
        <w:jc w:val="both"/>
        <w:rPr>
          <w:rFonts w:ascii="Times New Roman" w:eastAsia="Calibri" w:hAnsi="Times New Roman" w:cs="Times New Roman"/>
          <w:sz w:val="24"/>
          <w:szCs w:val="24"/>
          <w:lang w:eastAsia="en-US"/>
        </w:rPr>
      </w:pPr>
    </w:p>
    <w:p w:rsidR="00D02338" w:rsidRDefault="00D02338" w:rsidP="00D02338">
      <w:pPr>
        <w:spacing w:line="276" w:lineRule="auto"/>
        <w:ind w:firstLine="709"/>
        <w:contextualSpacing/>
        <w:jc w:val="both"/>
        <w:rPr>
          <w:rFonts w:ascii="Times New Roman" w:hAnsi="Times New Roman"/>
          <w:sz w:val="24"/>
        </w:rPr>
      </w:pPr>
      <w:r w:rsidRPr="003F7A94">
        <w:rPr>
          <w:rFonts w:ascii="Times New Roman" w:hAnsi="Times New Roman"/>
          <w:sz w:val="24"/>
        </w:rPr>
        <w:t xml:space="preserve">На всех годах обучения осуществляется постоянный контроль за уровнем физической, спортивно-технической, теоретической и психологической  подготовленности спортсмена. В управлении подготовкой юных спортсменов эффективной является система контрольных нормативов, выполнения которых должны достигнуть обучающиеся на соответствующем году обучения. Установление количественных (качественных) показателей позволяет определить разносторонность и специальную подготовленность юных спортсменов в той мере, которая необходима для конкретного этапа подготовки. </w:t>
      </w:r>
    </w:p>
    <w:p w:rsidR="00883FA2" w:rsidRDefault="00D02338" w:rsidP="00883FA2">
      <w:pPr>
        <w:spacing w:line="276" w:lineRule="auto"/>
        <w:ind w:firstLine="709"/>
        <w:contextualSpacing/>
        <w:jc w:val="both"/>
        <w:rPr>
          <w:rFonts w:ascii="Times New Roman" w:hAnsi="Times New Roman"/>
          <w:sz w:val="24"/>
        </w:rPr>
      </w:pPr>
      <w:r w:rsidRPr="003F7A94">
        <w:rPr>
          <w:rFonts w:ascii="Times New Roman" w:hAnsi="Times New Roman"/>
          <w:sz w:val="24"/>
        </w:rPr>
        <w:t xml:space="preserve">Контроль за уровнем физической подготовленности осуществляется в процессе проведения педагогического тестирования. </w:t>
      </w:r>
    </w:p>
    <w:p w:rsidR="00883FA2" w:rsidRDefault="00883FA2" w:rsidP="00883FA2">
      <w:pPr>
        <w:spacing w:line="276" w:lineRule="auto"/>
        <w:ind w:firstLine="709"/>
        <w:contextualSpacing/>
        <w:jc w:val="both"/>
        <w:rPr>
          <w:rFonts w:ascii="Times New Roman" w:hAnsi="Times New Roman"/>
          <w:sz w:val="24"/>
        </w:rPr>
      </w:pPr>
      <w:r w:rsidRPr="003F7A94">
        <w:rPr>
          <w:rFonts w:ascii="Times New Roman" w:hAnsi="Times New Roman"/>
          <w:sz w:val="24"/>
        </w:rPr>
        <w:t xml:space="preserve">Комплексы контрольных упражнений для оценки общей, специальной физической, технико-тактической подготовки нормативы </w:t>
      </w:r>
      <w:r w:rsidRPr="000E44ED">
        <w:rPr>
          <w:rFonts w:ascii="Times New Roman" w:hAnsi="Times New Roman"/>
          <w:sz w:val="24"/>
        </w:rPr>
        <w:t xml:space="preserve">(таблицы  </w:t>
      </w:r>
      <w:r w:rsidR="000E44ED" w:rsidRPr="000E44ED">
        <w:rPr>
          <w:rFonts w:ascii="Times New Roman" w:hAnsi="Times New Roman"/>
          <w:sz w:val="24"/>
        </w:rPr>
        <w:t>17-32</w:t>
      </w:r>
      <w:r w:rsidRPr="000E44ED">
        <w:rPr>
          <w:rFonts w:ascii="Times New Roman" w:hAnsi="Times New Roman"/>
          <w:sz w:val="24"/>
        </w:rPr>
        <w:t>)</w:t>
      </w:r>
    </w:p>
    <w:p w:rsidR="000E44ED" w:rsidRDefault="000E44ED" w:rsidP="00883FA2">
      <w:pPr>
        <w:spacing w:line="276" w:lineRule="auto"/>
        <w:ind w:firstLine="709"/>
        <w:contextualSpacing/>
        <w:jc w:val="both"/>
        <w:rPr>
          <w:rFonts w:ascii="Times New Roman" w:hAnsi="Times New Roman"/>
          <w:sz w:val="24"/>
        </w:rPr>
      </w:pPr>
    </w:p>
    <w:p w:rsidR="000E44ED" w:rsidRDefault="000E44ED" w:rsidP="00883FA2">
      <w:pPr>
        <w:spacing w:line="276" w:lineRule="auto"/>
        <w:ind w:firstLine="709"/>
        <w:contextualSpacing/>
        <w:jc w:val="both"/>
        <w:rPr>
          <w:rFonts w:ascii="Times New Roman" w:hAnsi="Times New Roman"/>
          <w:sz w:val="24"/>
        </w:rPr>
      </w:pPr>
    </w:p>
    <w:p w:rsidR="000E44ED" w:rsidRDefault="000E44ED" w:rsidP="00883FA2">
      <w:pPr>
        <w:spacing w:line="276" w:lineRule="auto"/>
        <w:ind w:firstLine="709"/>
        <w:contextualSpacing/>
        <w:jc w:val="both"/>
        <w:rPr>
          <w:rFonts w:ascii="Times New Roman" w:hAnsi="Times New Roman"/>
          <w:sz w:val="24"/>
        </w:rPr>
      </w:pPr>
    </w:p>
    <w:p w:rsidR="000E44ED" w:rsidRDefault="000E44ED" w:rsidP="00883FA2">
      <w:pPr>
        <w:spacing w:line="276" w:lineRule="auto"/>
        <w:ind w:firstLine="709"/>
        <w:contextualSpacing/>
        <w:jc w:val="both"/>
        <w:rPr>
          <w:rFonts w:ascii="Times New Roman" w:hAnsi="Times New Roman"/>
          <w:sz w:val="24"/>
        </w:rPr>
      </w:pPr>
    </w:p>
    <w:p w:rsidR="000E44ED" w:rsidRDefault="000E44ED" w:rsidP="00883FA2">
      <w:pPr>
        <w:spacing w:line="276" w:lineRule="auto"/>
        <w:ind w:firstLine="709"/>
        <w:contextualSpacing/>
        <w:jc w:val="both"/>
        <w:rPr>
          <w:rFonts w:ascii="Times New Roman" w:hAnsi="Times New Roman"/>
          <w:sz w:val="24"/>
        </w:rPr>
        <w:sectPr w:rsidR="000E44ED" w:rsidSect="00285E73">
          <w:pgSz w:w="11906" w:h="16838"/>
          <w:pgMar w:top="1134" w:right="567" w:bottom="567" w:left="1418" w:header="454" w:footer="510" w:gutter="0"/>
          <w:cols w:space="720"/>
          <w:titlePg/>
          <w:docGrid w:linePitch="360"/>
        </w:sectPr>
      </w:pPr>
    </w:p>
    <w:p w:rsidR="000E44ED" w:rsidRDefault="000E44ED" w:rsidP="00883FA2">
      <w:pPr>
        <w:spacing w:line="276" w:lineRule="auto"/>
        <w:ind w:firstLine="709"/>
        <w:contextualSpacing/>
        <w:jc w:val="both"/>
        <w:rPr>
          <w:rFonts w:ascii="Times New Roman" w:hAnsi="Times New Roman"/>
          <w:sz w:val="24"/>
        </w:rPr>
      </w:pPr>
    </w:p>
    <w:p w:rsidR="000E44ED" w:rsidRDefault="000E44ED" w:rsidP="00883FA2">
      <w:pPr>
        <w:spacing w:line="276" w:lineRule="auto"/>
        <w:ind w:firstLine="709"/>
        <w:contextualSpacing/>
        <w:jc w:val="both"/>
        <w:rPr>
          <w:rFonts w:ascii="Times New Roman" w:hAnsi="Times New Roman"/>
          <w:sz w:val="24"/>
        </w:rPr>
      </w:pPr>
    </w:p>
    <w:p w:rsidR="000E44ED" w:rsidRDefault="000E44ED" w:rsidP="000E44ED">
      <w:pPr>
        <w:jc w:val="center"/>
        <w:rPr>
          <w:rFonts w:ascii="Times New Roman" w:hAnsi="Times New Roman"/>
          <w:sz w:val="24"/>
        </w:rPr>
      </w:pPr>
      <w:r w:rsidRPr="0089255E">
        <w:rPr>
          <w:rFonts w:ascii="Times New Roman" w:hAnsi="Times New Roman"/>
          <w:sz w:val="24"/>
        </w:rPr>
        <w:t>Нормативы по ОФП для зачисления в группы НП-1</w:t>
      </w:r>
    </w:p>
    <w:p w:rsidR="000E44ED" w:rsidRDefault="000E44ED" w:rsidP="000E44ED">
      <w:pPr>
        <w:jc w:val="right"/>
        <w:rPr>
          <w:rFonts w:ascii="Times New Roman" w:hAnsi="Times New Roman"/>
          <w:sz w:val="24"/>
        </w:rPr>
      </w:pPr>
      <w:r w:rsidRPr="000E44ED">
        <w:rPr>
          <w:rFonts w:ascii="Times New Roman" w:hAnsi="Times New Roman"/>
          <w:sz w:val="24"/>
        </w:rPr>
        <w:t>Таблица 17</w:t>
      </w:r>
    </w:p>
    <w:tbl>
      <w:tblPr>
        <w:tblStyle w:val="af"/>
        <w:tblW w:w="0" w:type="auto"/>
        <w:tblLook w:val="04A0" w:firstRow="1" w:lastRow="0" w:firstColumn="1" w:lastColumn="0" w:noHBand="0" w:noVBand="1"/>
      </w:tblPr>
      <w:tblGrid>
        <w:gridCol w:w="2464"/>
        <w:gridCol w:w="2464"/>
        <w:gridCol w:w="2464"/>
        <w:gridCol w:w="2464"/>
        <w:gridCol w:w="2465"/>
        <w:gridCol w:w="2465"/>
      </w:tblGrid>
      <w:tr w:rsidR="000E44ED" w:rsidTr="00C55DE4">
        <w:tc>
          <w:tcPr>
            <w:tcW w:w="2464" w:type="dxa"/>
            <w:vMerge w:val="restart"/>
          </w:tcPr>
          <w:p w:rsidR="000E44ED" w:rsidRDefault="000E44ED" w:rsidP="00C55DE4">
            <w:pPr>
              <w:jc w:val="center"/>
              <w:rPr>
                <w:rFonts w:ascii="Times New Roman" w:hAnsi="Times New Roman"/>
                <w:sz w:val="24"/>
              </w:rPr>
            </w:pPr>
            <w:r>
              <w:rPr>
                <w:rFonts w:ascii="Times New Roman" w:hAnsi="Times New Roman"/>
                <w:sz w:val="24"/>
              </w:rPr>
              <w:t>Возраст</w:t>
            </w:r>
          </w:p>
        </w:tc>
        <w:tc>
          <w:tcPr>
            <w:tcW w:w="2464" w:type="dxa"/>
            <w:vMerge w:val="restart"/>
          </w:tcPr>
          <w:p w:rsidR="000E44ED" w:rsidRDefault="000E44ED" w:rsidP="00C55DE4">
            <w:pPr>
              <w:jc w:val="center"/>
              <w:rPr>
                <w:rFonts w:ascii="Times New Roman" w:hAnsi="Times New Roman"/>
                <w:sz w:val="24"/>
              </w:rPr>
            </w:pPr>
            <w:r>
              <w:rPr>
                <w:rFonts w:ascii="Times New Roman" w:hAnsi="Times New Roman"/>
                <w:sz w:val="24"/>
              </w:rPr>
              <w:t>Оценка</w:t>
            </w:r>
          </w:p>
        </w:tc>
        <w:tc>
          <w:tcPr>
            <w:tcW w:w="9858" w:type="dxa"/>
            <w:gridSpan w:val="4"/>
          </w:tcPr>
          <w:p w:rsidR="000E44ED" w:rsidRDefault="000E44ED" w:rsidP="00C55DE4">
            <w:pPr>
              <w:jc w:val="center"/>
              <w:rPr>
                <w:rFonts w:ascii="Times New Roman" w:hAnsi="Times New Roman"/>
                <w:sz w:val="24"/>
              </w:rPr>
            </w:pPr>
            <w:r>
              <w:rPr>
                <w:rFonts w:ascii="Times New Roman" w:hAnsi="Times New Roman"/>
                <w:sz w:val="24"/>
              </w:rPr>
              <w:t xml:space="preserve">Упражнения </w:t>
            </w:r>
          </w:p>
        </w:tc>
      </w:tr>
      <w:tr w:rsidR="000E44ED" w:rsidTr="00C55DE4">
        <w:tc>
          <w:tcPr>
            <w:tcW w:w="2464" w:type="dxa"/>
            <w:vMerge/>
          </w:tcPr>
          <w:p w:rsidR="000E44ED" w:rsidRDefault="000E44ED" w:rsidP="00C55DE4">
            <w:pPr>
              <w:jc w:val="center"/>
              <w:rPr>
                <w:rFonts w:ascii="Times New Roman" w:hAnsi="Times New Roman"/>
                <w:sz w:val="24"/>
              </w:rPr>
            </w:pPr>
          </w:p>
        </w:tc>
        <w:tc>
          <w:tcPr>
            <w:tcW w:w="2464" w:type="dxa"/>
            <w:vMerge/>
          </w:tcPr>
          <w:p w:rsidR="000E44ED" w:rsidRDefault="000E44ED" w:rsidP="00C55DE4">
            <w:pPr>
              <w:jc w:val="center"/>
              <w:rPr>
                <w:rFonts w:ascii="Times New Roman" w:hAnsi="Times New Roman"/>
                <w:sz w:val="24"/>
              </w:rPr>
            </w:pPr>
          </w:p>
        </w:tc>
        <w:tc>
          <w:tcPr>
            <w:tcW w:w="2464" w:type="dxa"/>
          </w:tcPr>
          <w:p w:rsidR="000E44ED" w:rsidRDefault="000E44ED" w:rsidP="00C55DE4">
            <w:pPr>
              <w:jc w:val="center"/>
              <w:rPr>
                <w:rFonts w:ascii="Times New Roman" w:hAnsi="Times New Roman"/>
                <w:sz w:val="24"/>
              </w:rPr>
            </w:pPr>
            <w:r>
              <w:rPr>
                <w:rFonts w:ascii="Times New Roman" w:hAnsi="Times New Roman"/>
                <w:sz w:val="24"/>
              </w:rPr>
              <w:t>Бег 30 м. (сек)</w:t>
            </w:r>
          </w:p>
        </w:tc>
        <w:tc>
          <w:tcPr>
            <w:tcW w:w="2464" w:type="dxa"/>
          </w:tcPr>
          <w:p w:rsidR="000E44ED" w:rsidRDefault="000E44ED" w:rsidP="00C55DE4">
            <w:pPr>
              <w:jc w:val="center"/>
              <w:rPr>
                <w:rFonts w:ascii="Times New Roman" w:hAnsi="Times New Roman"/>
                <w:sz w:val="24"/>
              </w:rPr>
            </w:pPr>
            <w:r>
              <w:rPr>
                <w:rFonts w:ascii="Times New Roman" w:hAnsi="Times New Roman"/>
                <w:sz w:val="24"/>
              </w:rPr>
              <w:t>Прыжки со скакалкой за 45 сек</w:t>
            </w:r>
          </w:p>
        </w:tc>
        <w:tc>
          <w:tcPr>
            <w:tcW w:w="2465" w:type="dxa"/>
          </w:tcPr>
          <w:p w:rsidR="000E44ED" w:rsidRDefault="000E44ED" w:rsidP="00C55DE4">
            <w:pPr>
              <w:jc w:val="center"/>
              <w:rPr>
                <w:rFonts w:ascii="Times New Roman" w:hAnsi="Times New Roman"/>
                <w:sz w:val="24"/>
              </w:rPr>
            </w:pPr>
            <w:r>
              <w:rPr>
                <w:rFonts w:ascii="Times New Roman" w:hAnsi="Times New Roman"/>
                <w:sz w:val="24"/>
              </w:rPr>
              <w:t>Прыжки в длине с места,(см)</w:t>
            </w:r>
          </w:p>
        </w:tc>
        <w:tc>
          <w:tcPr>
            <w:tcW w:w="2465" w:type="dxa"/>
          </w:tcPr>
          <w:p w:rsidR="000E44ED" w:rsidRDefault="000E44ED" w:rsidP="00C55DE4">
            <w:pPr>
              <w:jc w:val="center"/>
              <w:rPr>
                <w:rFonts w:ascii="Times New Roman" w:hAnsi="Times New Roman"/>
                <w:sz w:val="24"/>
              </w:rPr>
            </w:pPr>
            <w:r>
              <w:rPr>
                <w:rFonts w:ascii="Times New Roman" w:hAnsi="Times New Roman"/>
                <w:sz w:val="24"/>
              </w:rPr>
              <w:t>Прыжок  боком через гимнастическую скамейку, 30 сек. (кол-во раз)</w:t>
            </w:r>
          </w:p>
        </w:tc>
      </w:tr>
      <w:tr w:rsidR="000E44ED" w:rsidTr="00C55DE4">
        <w:tc>
          <w:tcPr>
            <w:tcW w:w="14786" w:type="dxa"/>
            <w:gridSpan w:val="6"/>
          </w:tcPr>
          <w:p w:rsidR="000E44ED" w:rsidRDefault="000E44ED" w:rsidP="00C55DE4">
            <w:pPr>
              <w:jc w:val="center"/>
              <w:rPr>
                <w:rFonts w:ascii="Times New Roman" w:hAnsi="Times New Roman"/>
                <w:sz w:val="24"/>
              </w:rPr>
            </w:pPr>
            <w:r>
              <w:rPr>
                <w:rFonts w:ascii="Times New Roman" w:hAnsi="Times New Roman"/>
                <w:sz w:val="24"/>
              </w:rPr>
              <w:t>Мальчики</w:t>
            </w:r>
          </w:p>
        </w:tc>
      </w:tr>
      <w:tr w:rsidR="000E44ED" w:rsidTr="00C55DE4">
        <w:tc>
          <w:tcPr>
            <w:tcW w:w="2464" w:type="dxa"/>
          </w:tcPr>
          <w:p w:rsidR="000E44ED" w:rsidRDefault="000E44ED" w:rsidP="00C55DE4">
            <w:pPr>
              <w:jc w:val="center"/>
              <w:rPr>
                <w:rFonts w:ascii="Times New Roman" w:hAnsi="Times New Roman"/>
                <w:sz w:val="24"/>
              </w:rPr>
            </w:pPr>
            <w:r>
              <w:rPr>
                <w:rFonts w:ascii="Times New Roman" w:hAnsi="Times New Roman"/>
                <w:sz w:val="24"/>
              </w:rPr>
              <w:t>7-8</w:t>
            </w:r>
          </w:p>
        </w:tc>
        <w:tc>
          <w:tcPr>
            <w:tcW w:w="2464" w:type="dxa"/>
          </w:tcPr>
          <w:p w:rsidR="000E44ED" w:rsidRDefault="000E44ED" w:rsidP="00C55DE4">
            <w:pPr>
              <w:jc w:val="center"/>
              <w:rPr>
                <w:rFonts w:ascii="Times New Roman" w:hAnsi="Times New Roman"/>
                <w:sz w:val="24"/>
              </w:rPr>
            </w:pPr>
            <w:r>
              <w:rPr>
                <w:rFonts w:ascii="Times New Roman" w:hAnsi="Times New Roman"/>
                <w:sz w:val="24"/>
              </w:rPr>
              <w:t>Выполнено</w:t>
            </w:r>
          </w:p>
        </w:tc>
        <w:tc>
          <w:tcPr>
            <w:tcW w:w="2464" w:type="dxa"/>
          </w:tcPr>
          <w:p w:rsidR="000E44ED" w:rsidRDefault="000E44ED" w:rsidP="00C55DE4">
            <w:pPr>
              <w:jc w:val="center"/>
              <w:rPr>
                <w:rFonts w:ascii="Times New Roman" w:hAnsi="Times New Roman"/>
                <w:sz w:val="24"/>
              </w:rPr>
            </w:pPr>
            <w:r>
              <w:rPr>
                <w:rFonts w:ascii="Times New Roman" w:hAnsi="Times New Roman"/>
                <w:sz w:val="24"/>
              </w:rPr>
              <w:t>5,0</w:t>
            </w:r>
          </w:p>
        </w:tc>
        <w:tc>
          <w:tcPr>
            <w:tcW w:w="2464" w:type="dxa"/>
          </w:tcPr>
          <w:p w:rsidR="000E44ED" w:rsidRDefault="000E44ED" w:rsidP="00C55DE4">
            <w:pPr>
              <w:jc w:val="center"/>
              <w:rPr>
                <w:rFonts w:ascii="Times New Roman" w:hAnsi="Times New Roman"/>
                <w:sz w:val="24"/>
              </w:rPr>
            </w:pPr>
            <w:r>
              <w:rPr>
                <w:rFonts w:ascii="Times New Roman" w:hAnsi="Times New Roman"/>
                <w:sz w:val="24"/>
              </w:rPr>
              <w:t>60</w:t>
            </w:r>
          </w:p>
        </w:tc>
        <w:tc>
          <w:tcPr>
            <w:tcW w:w="2465" w:type="dxa"/>
          </w:tcPr>
          <w:p w:rsidR="000E44ED" w:rsidRDefault="000E44ED" w:rsidP="00C55DE4">
            <w:pPr>
              <w:jc w:val="center"/>
              <w:rPr>
                <w:rFonts w:ascii="Times New Roman" w:hAnsi="Times New Roman"/>
                <w:sz w:val="24"/>
              </w:rPr>
            </w:pPr>
            <w:r>
              <w:rPr>
                <w:rFonts w:ascii="Times New Roman" w:hAnsi="Times New Roman"/>
                <w:sz w:val="24"/>
              </w:rPr>
              <w:t>150</w:t>
            </w:r>
          </w:p>
        </w:tc>
        <w:tc>
          <w:tcPr>
            <w:tcW w:w="2465" w:type="dxa"/>
          </w:tcPr>
          <w:p w:rsidR="000E44ED" w:rsidRDefault="000E44ED" w:rsidP="00C55DE4">
            <w:pPr>
              <w:jc w:val="center"/>
              <w:rPr>
                <w:rFonts w:ascii="Times New Roman" w:hAnsi="Times New Roman"/>
                <w:sz w:val="24"/>
              </w:rPr>
            </w:pPr>
            <w:r>
              <w:rPr>
                <w:rFonts w:ascii="Times New Roman" w:hAnsi="Times New Roman"/>
                <w:sz w:val="24"/>
              </w:rPr>
              <w:t>18</w:t>
            </w:r>
          </w:p>
        </w:tc>
      </w:tr>
      <w:tr w:rsidR="000E44ED" w:rsidTr="00C55DE4">
        <w:tc>
          <w:tcPr>
            <w:tcW w:w="14786" w:type="dxa"/>
            <w:gridSpan w:val="6"/>
          </w:tcPr>
          <w:p w:rsidR="000E44ED" w:rsidRDefault="000E44ED" w:rsidP="00C55DE4">
            <w:pPr>
              <w:jc w:val="center"/>
              <w:rPr>
                <w:rFonts w:ascii="Times New Roman" w:hAnsi="Times New Roman"/>
                <w:sz w:val="24"/>
              </w:rPr>
            </w:pPr>
            <w:r>
              <w:rPr>
                <w:rFonts w:ascii="Times New Roman" w:hAnsi="Times New Roman"/>
                <w:sz w:val="24"/>
              </w:rPr>
              <w:t>Девочки</w:t>
            </w:r>
          </w:p>
        </w:tc>
      </w:tr>
      <w:tr w:rsidR="000E44ED" w:rsidTr="00C55DE4">
        <w:tc>
          <w:tcPr>
            <w:tcW w:w="2464" w:type="dxa"/>
          </w:tcPr>
          <w:p w:rsidR="000E44ED" w:rsidRDefault="000E44ED" w:rsidP="00C55DE4">
            <w:pPr>
              <w:jc w:val="center"/>
              <w:rPr>
                <w:rFonts w:ascii="Times New Roman" w:hAnsi="Times New Roman"/>
                <w:sz w:val="24"/>
              </w:rPr>
            </w:pPr>
            <w:r>
              <w:rPr>
                <w:rFonts w:ascii="Times New Roman" w:hAnsi="Times New Roman"/>
                <w:sz w:val="24"/>
              </w:rPr>
              <w:t>7-8</w:t>
            </w:r>
          </w:p>
        </w:tc>
        <w:tc>
          <w:tcPr>
            <w:tcW w:w="2464" w:type="dxa"/>
          </w:tcPr>
          <w:p w:rsidR="000E44ED" w:rsidRDefault="000E44ED" w:rsidP="00C55DE4">
            <w:pPr>
              <w:jc w:val="center"/>
              <w:rPr>
                <w:rFonts w:ascii="Times New Roman" w:hAnsi="Times New Roman"/>
                <w:sz w:val="24"/>
              </w:rPr>
            </w:pPr>
            <w:r>
              <w:rPr>
                <w:rFonts w:ascii="Times New Roman" w:hAnsi="Times New Roman"/>
                <w:sz w:val="24"/>
              </w:rPr>
              <w:t>Выполнено</w:t>
            </w:r>
          </w:p>
        </w:tc>
        <w:tc>
          <w:tcPr>
            <w:tcW w:w="2464" w:type="dxa"/>
          </w:tcPr>
          <w:p w:rsidR="000E44ED" w:rsidRDefault="000E44ED" w:rsidP="00C55DE4">
            <w:pPr>
              <w:jc w:val="center"/>
              <w:rPr>
                <w:rFonts w:ascii="Times New Roman" w:hAnsi="Times New Roman"/>
                <w:sz w:val="24"/>
              </w:rPr>
            </w:pPr>
            <w:r>
              <w:rPr>
                <w:rFonts w:ascii="Times New Roman" w:hAnsi="Times New Roman"/>
                <w:sz w:val="24"/>
              </w:rPr>
              <w:t>5,2</w:t>
            </w:r>
          </w:p>
        </w:tc>
        <w:tc>
          <w:tcPr>
            <w:tcW w:w="2464" w:type="dxa"/>
          </w:tcPr>
          <w:p w:rsidR="000E44ED" w:rsidRDefault="000E44ED" w:rsidP="00C55DE4">
            <w:pPr>
              <w:jc w:val="center"/>
              <w:rPr>
                <w:rFonts w:ascii="Times New Roman" w:hAnsi="Times New Roman"/>
                <w:sz w:val="24"/>
              </w:rPr>
            </w:pPr>
            <w:r>
              <w:rPr>
                <w:rFonts w:ascii="Times New Roman" w:hAnsi="Times New Roman"/>
                <w:sz w:val="24"/>
              </w:rPr>
              <w:t>55</w:t>
            </w:r>
          </w:p>
        </w:tc>
        <w:tc>
          <w:tcPr>
            <w:tcW w:w="2465" w:type="dxa"/>
          </w:tcPr>
          <w:p w:rsidR="000E44ED" w:rsidRDefault="000E44ED" w:rsidP="00C55DE4">
            <w:pPr>
              <w:jc w:val="center"/>
              <w:rPr>
                <w:rFonts w:ascii="Times New Roman" w:hAnsi="Times New Roman"/>
                <w:sz w:val="24"/>
              </w:rPr>
            </w:pPr>
            <w:r>
              <w:rPr>
                <w:rFonts w:ascii="Times New Roman" w:hAnsi="Times New Roman"/>
                <w:sz w:val="24"/>
              </w:rPr>
              <w:t>135</w:t>
            </w:r>
          </w:p>
        </w:tc>
        <w:tc>
          <w:tcPr>
            <w:tcW w:w="2465" w:type="dxa"/>
          </w:tcPr>
          <w:p w:rsidR="000E44ED" w:rsidRDefault="000E44ED" w:rsidP="00C55DE4">
            <w:pPr>
              <w:jc w:val="center"/>
              <w:rPr>
                <w:rFonts w:ascii="Times New Roman" w:hAnsi="Times New Roman"/>
                <w:sz w:val="24"/>
              </w:rPr>
            </w:pPr>
            <w:r>
              <w:rPr>
                <w:rFonts w:ascii="Times New Roman" w:hAnsi="Times New Roman"/>
                <w:sz w:val="24"/>
              </w:rPr>
              <w:t>15</w:t>
            </w:r>
          </w:p>
        </w:tc>
      </w:tr>
    </w:tbl>
    <w:p w:rsidR="000E44ED" w:rsidRDefault="000E44ED" w:rsidP="000E44ED">
      <w:pPr>
        <w:jc w:val="center"/>
        <w:rPr>
          <w:rFonts w:ascii="Times New Roman" w:hAnsi="Times New Roman"/>
          <w:sz w:val="24"/>
        </w:rPr>
      </w:pPr>
    </w:p>
    <w:p w:rsidR="000E44ED" w:rsidRDefault="000E44ED" w:rsidP="000E44ED">
      <w:pPr>
        <w:jc w:val="center"/>
        <w:rPr>
          <w:rFonts w:ascii="Times New Roman" w:hAnsi="Times New Roman"/>
          <w:sz w:val="24"/>
        </w:rPr>
      </w:pPr>
      <w:r>
        <w:rPr>
          <w:rFonts w:ascii="Times New Roman" w:hAnsi="Times New Roman"/>
          <w:sz w:val="24"/>
        </w:rPr>
        <w:t>Контрольно-переводные нормативы по ОФП для зачисления в группы НП- 2</w:t>
      </w:r>
    </w:p>
    <w:p w:rsidR="000E44ED" w:rsidRDefault="000E44ED" w:rsidP="000E44ED">
      <w:pPr>
        <w:jc w:val="right"/>
        <w:rPr>
          <w:rFonts w:ascii="Times New Roman" w:hAnsi="Times New Roman"/>
          <w:sz w:val="24"/>
        </w:rPr>
      </w:pPr>
      <w:r w:rsidRPr="000E44ED">
        <w:rPr>
          <w:rFonts w:ascii="Times New Roman" w:hAnsi="Times New Roman"/>
          <w:sz w:val="24"/>
        </w:rPr>
        <w:t xml:space="preserve">Таблица </w:t>
      </w:r>
      <w:r>
        <w:rPr>
          <w:rFonts w:ascii="Times New Roman" w:hAnsi="Times New Roman"/>
          <w:sz w:val="24"/>
        </w:rPr>
        <w:t>18</w:t>
      </w:r>
    </w:p>
    <w:tbl>
      <w:tblPr>
        <w:tblStyle w:val="af"/>
        <w:tblW w:w="0" w:type="auto"/>
        <w:tblLook w:val="04A0" w:firstRow="1" w:lastRow="0" w:firstColumn="1" w:lastColumn="0" w:noHBand="0" w:noVBand="1"/>
      </w:tblPr>
      <w:tblGrid>
        <w:gridCol w:w="2464"/>
        <w:gridCol w:w="2464"/>
        <w:gridCol w:w="2464"/>
        <w:gridCol w:w="2464"/>
        <w:gridCol w:w="2465"/>
        <w:gridCol w:w="2465"/>
      </w:tblGrid>
      <w:tr w:rsidR="000E44ED" w:rsidTr="00C55DE4">
        <w:tc>
          <w:tcPr>
            <w:tcW w:w="2464" w:type="dxa"/>
            <w:vMerge w:val="restart"/>
          </w:tcPr>
          <w:p w:rsidR="000E44ED" w:rsidRDefault="000E44ED" w:rsidP="00C55DE4">
            <w:pPr>
              <w:jc w:val="center"/>
              <w:rPr>
                <w:rFonts w:ascii="Times New Roman" w:hAnsi="Times New Roman"/>
                <w:sz w:val="24"/>
              </w:rPr>
            </w:pPr>
            <w:r>
              <w:rPr>
                <w:rFonts w:ascii="Times New Roman" w:hAnsi="Times New Roman"/>
                <w:sz w:val="24"/>
              </w:rPr>
              <w:t>Возраст</w:t>
            </w:r>
          </w:p>
        </w:tc>
        <w:tc>
          <w:tcPr>
            <w:tcW w:w="2464" w:type="dxa"/>
            <w:vMerge w:val="restart"/>
          </w:tcPr>
          <w:p w:rsidR="000E44ED" w:rsidRDefault="000E44ED" w:rsidP="00C55DE4">
            <w:pPr>
              <w:jc w:val="center"/>
              <w:rPr>
                <w:rFonts w:ascii="Times New Roman" w:hAnsi="Times New Roman"/>
                <w:sz w:val="24"/>
              </w:rPr>
            </w:pPr>
            <w:r>
              <w:rPr>
                <w:rFonts w:ascii="Times New Roman" w:hAnsi="Times New Roman"/>
                <w:sz w:val="24"/>
              </w:rPr>
              <w:t>Оценка</w:t>
            </w:r>
          </w:p>
        </w:tc>
        <w:tc>
          <w:tcPr>
            <w:tcW w:w="9858" w:type="dxa"/>
            <w:gridSpan w:val="4"/>
          </w:tcPr>
          <w:p w:rsidR="000E44ED" w:rsidRDefault="000E44ED" w:rsidP="00C55DE4">
            <w:pPr>
              <w:jc w:val="center"/>
              <w:rPr>
                <w:rFonts w:ascii="Times New Roman" w:hAnsi="Times New Roman"/>
                <w:sz w:val="24"/>
              </w:rPr>
            </w:pPr>
            <w:r>
              <w:rPr>
                <w:rFonts w:ascii="Times New Roman" w:hAnsi="Times New Roman"/>
                <w:sz w:val="24"/>
              </w:rPr>
              <w:t xml:space="preserve">Упражнения </w:t>
            </w:r>
          </w:p>
        </w:tc>
      </w:tr>
      <w:tr w:rsidR="000E44ED" w:rsidTr="00C55DE4">
        <w:tc>
          <w:tcPr>
            <w:tcW w:w="2464" w:type="dxa"/>
            <w:vMerge/>
          </w:tcPr>
          <w:p w:rsidR="000E44ED" w:rsidRDefault="000E44ED" w:rsidP="00C55DE4">
            <w:pPr>
              <w:jc w:val="center"/>
              <w:rPr>
                <w:rFonts w:ascii="Times New Roman" w:hAnsi="Times New Roman"/>
                <w:sz w:val="24"/>
              </w:rPr>
            </w:pPr>
          </w:p>
        </w:tc>
        <w:tc>
          <w:tcPr>
            <w:tcW w:w="2464" w:type="dxa"/>
            <w:vMerge/>
          </w:tcPr>
          <w:p w:rsidR="000E44ED" w:rsidRDefault="000E44ED" w:rsidP="00C55DE4">
            <w:pPr>
              <w:jc w:val="center"/>
              <w:rPr>
                <w:rFonts w:ascii="Times New Roman" w:hAnsi="Times New Roman"/>
                <w:sz w:val="24"/>
              </w:rPr>
            </w:pPr>
          </w:p>
        </w:tc>
        <w:tc>
          <w:tcPr>
            <w:tcW w:w="2464" w:type="dxa"/>
          </w:tcPr>
          <w:p w:rsidR="000E44ED" w:rsidRDefault="000E44ED" w:rsidP="00C55DE4">
            <w:pPr>
              <w:jc w:val="center"/>
              <w:rPr>
                <w:rFonts w:ascii="Times New Roman" w:hAnsi="Times New Roman"/>
                <w:sz w:val="24"/>
              </w:rPr>
            </w:pPr>
            <w:r>
              <w:rPr>
                <w:rFonts w:ascii="Times New Roman" w:hAnsi="Times New Roman"/>
                <w:sz w:val="24"/>
              </w:rPr>
              <w:t>Бег 30 м. (сек)</w:t>
            </w:r>
          </w:p>
        </w:tc>
        <w:tc>
          <w:tcPr>
            <w:tcW w:w="2464" w:type="dxa"/>
          </w:tcPr>
          <w:p w:rsidR="000E44ED" w:rsidRDefault="000E44ED" w:rsidP="00C55DE4">
            <w:pPr>
              <w:jc w:val="center"/>
              <w:rPr>
                <w:rFonts w:ascii="Times New Roman" w:hAnsi="Times New Roman"/>
                <w:sz w:val="24"/>
              </w:rPr>
            </w:pPr>
            <w:r>
              <w:rPr>
                <w:rFonts w:ascii="Times New Roman" w:hAnsi="Times New Roman"/>
                <w:sz w:val="24"/>
              </w:rPr>
              <w:t>Прыжки со скакалкой за 45 сек</w:t>
            </w:r>
          </w:p>
        </w:tc>
        <w:tc>
          <w:tcPr>
            <w:tcW w:w="2465" w:type="dxa"/>
          </w:tcPr>
          <w:p w:rsidR="000E44ED" w:rsidRDefault="000E44ED" w:rsidP="00C55DE4">
            <w:pPr>
              <w:jc w:val="center"/>
              <w:rPr>
                <w:rFonts w:ascii="Times New Roman" w:hAnsi="Times New Roman"/>
                <w:sz w:val="24"/>
              </w:rPr>
            </w:pPr>
            <w:r>
              <w:rPr>
                <w:rFonts w:ascii="Times New Roman" w:hAnsi="Times New Roman"/>
                <w:sz w:val="24"/>
              </w:rPr>
              <w:t>Прыжки в длине с места,(см)</w:t>
            </w:r>
          </w:p>
        </w:tc>
        <w:tc>
          <w:tcPr>
            <w:tcW w:w="2465" w:type="dxa"/>
          </w:tcPr>
          <w:p w:rsidR="000E44ED" w:rsidRDefault="000E44ED" w:rsidP="00C55DE4">
            <w:pPr>
              <w:jc w:val="center"/>
              <w:rPr>
                <w:rFonts w:ascii="Times New Roman" w:hAnsi="Times New Roman"/>
                <w:sz w:val="24"/>
              </w:rPr>
            </w:pPr>
            <w:r>
              <w:rPr>
                <w:rFonts w:ascii="Times New Roman" w:hAnsi="Times New Roman"/>
                <w:sz w:val="24"/>
              </w:rPr>
              <w:t>Прыжок  боком через гимнастическую скамейку, 30 сек. (кол-во раз)</w:t>
            </w:r>
          </w:p>
        </w:tc>
      </w:tr>
      <w:tr w:rsidR="000E44ED" w:rsidTr="00C55DE4">
        <w:tc>
          <w:tcPr>
            <w:tcW w:w="14786" w:type="dxa"/>
            <w:gridSpan w:val="6"/>
          </w:tcPr>
          <w:p w:rsidR="000E44ED" w:rsidRDefault="000E44ED" w:rsidP="00C55DE4">
            <w:pPr>
              <w:jc w:val="center"/>
              <w:rPr>
                <w:rFonts w:ascii="Times New Roman" w:hAnsi="Times New Roman"/>
                <w:sz w:val="24"/>
              </w:rPr>
            </w:pPr>
            <w:r>
              <w:rPr>
                <w:rFonts w:ascii="Times New Roman" w:hAnsi="Times New Roman"/>
                <w:sz w:val="24"/>
              </w:rPr>
              <w:t>Мальчики</w:t>
            </w:r>
          </w:p>
        </w:tc>
      </w:tr>
      <w:tr w:rsidR="000E44ED" w:rsidTr="00C55DE4">
        <w:tc>
          <w:tcPr>
            <w:tcW w:w="2464" w:type="dxa"/>
          </w:tcPr>
          <w:p w:rsidR="000E44ED" w:rsidRDefault="000E44ED" w:rsidP="00C55DE4">
            <w:pPr>
              <w:jc w:val="center"/>
              <w:rPr>
                <w:rFonts w:ascii="Times New Roman" w:hAnsi="Times New Roman"/>
                <w:sz w:val="24"/>
              </w:rPr>
            </w:pPr>
            <w:r>
              <w:rPr>
                <w:rFonts w:ascii="Times New Roman" w:hAnsi="Times New Roman"/>
                <w:sz w:val="24"/>
              </w:rPr>
              <w:t>9-10</w:t>
            </w:r>
          </w:p>
        </w:tc>
        <w:tc>
          <w:tcPr>
            <w:tcW w:w="2464" w:type="dxa"/>
          </w:tcPr>
          <w:p w:rsidR="000E44ED" w:rsidRDefault="000E44ED" w:rsidP="00C55DE4">
            <w:pPr>
              <w:jc w:val="center"/>
              <w:rPr>
                <w:rFonts w:ascii="Times New Roman" w:hAnsi="Times New Roman"/>
                <w:sz w:val="24"/>
              </w:rPr>
            </w:pPr>
            <w:r>
              <w:rPr>
                <w:rFonts w:ascii="Times New Roman" w:hAnsi="Times New Roman"/>
                <w:sz w:val="24"/>
              </w:rPr>
              <w:t>Выполнено</w:t>
            </w:r>
          </w:p>
        </w:tc>
        <w:tc>
          <w:tcPr>
            <w:tcW w:w="2464" w:type="dxa"/>
          </w:tcPr>
          <w:p w:rsidR="000E44ED" w:rsidRDefault="000E44ED" w:rsidP="00C55DE4">
            <w:pPr>
              <w:jc w:val="center"/>
              <w:rPr>
                <w:rFonts w:ascii="Times New Roman" w:hAnsi="Times New Roman"/>
                <w:sz w:val="24"/>
              </w:rPr>
            </w:pPr>
            <w:r>
              <w:rPr>
                <w:rFonts w:ascii="Times New Roman" w:hAnsi="Times New Roman"/>
                <w:sz w:val="24"/>
              </w:rPr>
              <w:t>4,6</w:t>
            </w:r>
          </w:p>
        </w:tc>
        <w:tc>
          <w:tcPr>
            <w:tcW w:w="2464" w:type="dxa"/>
          </w:tcPr>
          <w:p w:rsidR="000E44ED" w:rsidRDefault="000E44ED" w:rsidP="00C55DE4">
            <w:pPr>
              <w:jc w:val="center"/>
              <w:rPr>
                <w:rFonts w:ascii="Times New Roman" w:hAnsi="Times New Roman"/>
                <w:sz w:val="24"/>
              </w:rPr>
            </w:pPr>
            <w:r>
              <w:rPr>
                <w:rFonts w:ascii="Times New Roman" w:hAnsi="Times New Roman"/>
                <w:sz w:val="24"/>
              </w:rPr>
              <w:t>75</w:t>
            </w:r>
          </w:p>
        </w:tc>
        <w:tc>
          <w:tcPr>
            <w:tcW w:w="2465" w:type="dxa"/>
          </w:tcPr>
          <w:p w:rsidR="000E44ED" w:rsidRDefault="000E44ED" w:rsidP="00C55DE4">
            <w:pPr>
              <w:jc w:val="center"/>
              <w:rPr>
                <w:rFonts w:ascii="Times New Roman" w:hAnsi="Times New Roman"/>
                <w:sz w:val="24"/>
              </w:rPr>
            </w:pPr>
            <w:r>
              <w:rPr>
                <w:rFonts w:ascii="Times New Roman" w:hAnsi="Times New Roman"/>
                <w:sz w:val="24"/>
              </w:rPr>
              <w:t>165</w:t>
            </w:r>
          </w:p>
        </w:tc>
        <w:tc>
          <w:tcPr>
            <w:tcW w:w="2465" w:type="dxa"/>
          </w:tcPr>
          <w:p w:rsidR="000E44ED" w:rsidRDefault="000E44ED" w:rsidP="00C55DE4">
            <w:pPr>
              <w:jc w:val="center"/>
              <w:rPr>
                <w:rFonts w:ascii="Times New Roman" w:hAnsi="Times New Roman"/>
                <w:sz w:val="24"/>
              </w:rPr>
            </w:pPr>
            <w:r>
              <w:rPr>
                <w:rFonts w:ascii="Times New Roman" w:hAnsi="Times New Roman"/>
                <w:sz w:val="24"/>
              </w:rPr>
              <w:t>20</w:t>
            </w:r>
          </w:p>
        </w:tc>
      </w:tr>
      <w:tr w:rsidR="000E44ED" w:rsidTr="00C55DE4">
        <w:tc>
          <w:tcPr>
            <w:tcW w:w="14786" w:type="dxa"/>
            <w:gridSpan w:val="6"/>
          </w:tcPr>
          <w:p w:rsidR="000E44ED" w:rsidRDefault="000E44ED" w:rsidP="00C55DE4">
            <w:pPr>
              <w:jc w:val="center"/>
              <w:rPr>
                <w:rFonts w:ascii="Times New Roman" w:hAnsi="Times New Roman"/>
                <w:sz w:val="24"/>
              </w:rPr>
            </w:pPr>
            <w:r>
              <w:rPr>
                <w:rFonts w:ascii="Times New Roman" w:hAnsi="Times New Roman"/>
                <w:sz w:val="24"/>
              </w:rPr>
              <w:t>Девочки</w:t>
            </w:r>
          </w:p>
        </w:tc>
      </w:tr>
      <w:tr w:rsidR="000E44ED" w:rsidTr="00C55DE4">
        <w:tc>
          <w:tcPr>
            <w:tcW w:w="2464" w:type="dxa"/>
          </w:tcPr>
          <w:p w:rsidR="000E44ED" w:rsidRDefault="000E44ED" w:rsidP="00C55DE4">
            <w:pPr>
              <w:jc w:val="center"/>
              <w:rPr>
                <w:rFonts w:ascii="Times New Roman" w:hAnsi="Times New Roman"/>
                <w:sz w:val="24"/>
              </w:rPr>
            </w:pPr>
            <w:r>
              <w:rPr>
                <w:rFonts w:ascii="Times New Roman" w:hAnsi="Times New Roman"/>
                <w:sz w:val="24"/>
              </w:rPr>
              <w:t>9-10</w:t>
            </w:r>
          </w:p>
        </w:tc>
        <w:tc>
          <w:tcPr>
            <w:tcW w:w="2464" w:type="dxa"/>
          </w:tcPr>
          <w:p w:rsidR="000E44ED" w:rsidRDefault="000E44ED" w:rsidP="00C55DE4">
            <w:pPr>
              <w:jc w:val="center"/>
              <w:rPr>
                <w:rFonts w:ascii="Times New Roman" w:hAnsi="Times New Roman"/>
                <w:sz w:val="24"/>
              </w:rPr>
            </w:pPr>
            <w:r>
              <w:rPr>
                <w:rFonts w:ascii="Times New Roman" w:hAnsi="Times New Roman"/>
                <w:sz w:val="24"/>
              </w:rPr>
              <w:t>Выполнено</w:t>
            </w:r>
          </w:p>
        </w:tc>
        <w:tc>
          <w:tcPr>
            <w:tcW w:w="2464" w:type="dxa"/>
          </w:tcPr>
          <w:p w:rsidR="000E44ED" w:rsidRDefault="000E44ED" w:rsidP="00C55DE4">
            <w:pPr>
              <w:jc w:val="center"/>
              <w:rPr>
                <w:rFonts w:ascii="Times New Roman" w:hAnsi="Times New Roman"/>
                <w:sz w:val="24"/>
              </w:rPr>
            </w:pPr>
            <w:r>
              <w:rPr>
                <w:rFonts w:ascii="Times New Roman" w:hAnsi="Times New Roman"/>
                <w:sz w:val="24"/>
              </w:rPr>
              <w:t>4,7</w:t>
            </w:r>
          </w:p>
        </w:tc>
        <w:tc>
          <w:tcPr>
            <w:tcW w:w="2464" w:type="dxa"/>
          </w:tcPr>
          <w:p w:rsidR="000E44ED" w:rsidRDefault="000E44ED" w:rsidP="00C55DE4">
            <w:pPr>
              <w:jc w:val="center"/>
              <w:rPr>
                <w:rFonts w:ascii="Times New Roman" w:hAnsi="Times New Roman"/>
                <w:sz w:val="24"/>
              </w:rPr>
            </w:pPr>
            <w:r>
              <w:rPr>
                <w:rFonts w:ascii="Times New Roman" w:hAnsi="Times New Roman"/>
                <w:sz w:val="24"/>
              </w:rPr>
              <w:t>65</w:t>
            </w:r>
          </w:p>
        </w:tc>
        <w:tc>
          <w:tcPr>
            <w:tcW w:w="2465" w:type="dxa"/>
          </w:tcPr>
          <w:p w:rsidR="000E44ED" w:rsidRDefault="000E44ED" w:rsidP="00C55DE4">
            <w:pPr>
              <w:jc w:val="center"/>
              <w:rPr>
                <w:rFonts w:ascii="Times New Roman" w:hAnsi="Times New Roman"/>
                <w:sz w:val="24"/>
              </w:rPr>
            </w:pPr>
            <w:r>
              <w:rPr>
                <w:rFonts w:ascii="Times New Roman" w:hAnsi="Times New Roman"/>
                <w:sz w:val="24"/>
              </w:rPr>
              <w:t>155</w:t>
            </w:r>
          </w:p>
        </w:tc>
        <w:tc>
          <w:tcPr>
            <w:tcW w:w="2465" w:type="dxa"/>
          </w:tcPr>
          <w:p w:rsidR="000E44ED" w:rsidRDefault="000E44ED" w:rsidP="00C55DE4">
            <w:pPr>
              <w:jc w:val="center"/>
              <w:rPr>
                <w:rFonts w:ascii="Times New Roman" w:hAnsi="Times New Roman"/>
                <w:sz w:val="24"/>
              </w:rPr>
            </w:pPr>
            <w:r>
              <w:rPr>
                <w:rFonts w:ascii="Times New Roman" w:hAnsi="Times New Roman"/>
                <w:sz w:val="24"/>
              </w:rPr>
              <w:t>18</w:t>
            </w:r>
          </w:p>
        </w:tc>
      </w:tr>
    </w:tbl>
    <w:p w:rsidR="000E44ED" w:rsidRDefault="000E44ED" w:rsidP="000E44ED">
      <w:pPr>
        <w:rPr>
          <w:rFonts w:ascii="Times New Roman" w:hAnsi="Times New Roman"/>
          <w:sz w:val="24"/>
        </w:rPr>
      </w:pPr>
    </w:p>
    <w:p w:rsidR="000E44ED" w:rsidRDefault="000E44ED" w:rsidP="000E44ED">
      <w:pPr>
        <w:jc w:val="center"/>
        <w:rPr>
          <w:rFonts w:ascii="Times New Roman" w:hAnsi="Times New Roman"/>
          <w:sz w:val="24"/>
        </w:rPr>
      </w:pPr>
    </w:p>
    <w:p w:rsidR="000E44ED" w:rsidRDefault="000E44ED" w:rsidP="000E44ED">
      <w:pPr>
        <w:jc w:val="center"/>
        <w:rPr>
          <w:rFonts w:ascii="Times New Roman" w:hAnsi="Times New Roman"/>
          <w:sz w:val="24"/>
        </w:rPr>
      </w:pPr>
    </w:p>
    <w:p w:rsidR="000E44ED" w:rsidRDefault="000E44ED" w:rsidP="000E44ED">
      <w:pPr>
        <w:jc w:val="center"/>
        <w:rPr>
          <w:rFonts w:ascii="Times New Roman" w:hAnsi="Times New Roman"/>
          <w:sz w:val="24"/>
        </w:rPr>
      </w:pPr>
      <w:r>
        <w:rPr>
          <w:rFonts w:ascii="Times New Roman" w:hAnsi="Times New Roman"/>
          <w:sz w:val="24"/>
        </w:rPr>
        <w:t>Контроль</w:t>
      </w:r>
      <w:r w:rsidR="00FB433D">
        <w:rPr>
          <w:rFonts w:ascii="Times New Roman" w:hAnsi="Times New Roman"/>
          <w:sz w:val="24"/>
        </w:rPr>
        <w:t xml:space="preserve">но-переводные нормативы по </w:t>
      </w:r>
      <w:proofErr w:type="spellStart"/>
      <w:r w:rsidR="00FB433D">
        <w:rPr>
          <w:rFonts w:ascii="Times New Roman" w:hAnsi="Times New Roman"/>
          <w:sz w:val="24"/>
        </w:rPr>
        <w:t>технико</w:t>
      </w:r>
      <w:proofErr w:type="spellEnd"/>
      <w:r>
        <w:rPr>
          <w:rFonts w:ascii="Times New Roman" w:hAnsi="Times New Roman"/>
          <w:sz w:val="24"/>
        </w:rPr>
        <w:t xml:space="preserve"> – тактической подготовке для зачисления в группы НП- 2</w:t>
      </w:r>
    </w:p>
    <w:p w:rsidR="000E44ED" w:rsidRDefault="000E44ED" w:rsidP="000E44ED">
      <w:pPr>
        <w:jc w:val="right"/>
        <w:rPr>
          <w:rFonts w:ascii="Times New Roman" w:hAnsi="Times New Roman"/>
          <w:sz w:val="24"/>
        </w:rPr>
      </w:pPr>
      <w:r w:rsidRPr="000E44ED">
        <w:rPr>
          <w:rFonts w:ascii="Times New Roman" w:hAnsi="Times New Roman"/>
          <w:sz w:val="24"/>
        </w:rPr>
        <w:t xml:space="preserve">Таблица </w:t>
      </w:r>
      <w:r>
        <w:rPr>
          <w:rFonts w:ascii="Times New Roman" w:hAnsi="Times New Roman"/>
          <w:sz w:val="24"/>
        </w:rPr>
        <w:t>19</w:t>
      </w:r>
    </w:p>
    <w:tbl>
      <w:tblPr>
        <w:tblStyle w:val="af"/>
        <w:tblW w:w="14832" w:type="dxa"/>
        <w:tblLook w:val="04A0" w:firstRow="1" w:lastRow="0" w:firstColumn="1" w:lastColumn="0" w:noHBand="0" w:noVBand="1"/>
      </w:tblPr>
      <w:tblGrid>
        <w:gridCol w:w="1526"/>
        <w:gridCol w:w="1417"/>
        <w:gridCol w:w="1560"/>
        <w:gridCol w:w="1559"/>
        <w:gridCol w:w="1463"/>
        <w:gridCol w:w="1560"/>
        <w:gridCol w:w="1701"/>
        <w:gridCol w:w="1842"/>
        <w:gridCol w:w="1134"/>
        <w:gridCol w:w="1070"/>
      </w:tblGrid>
      <w:tr w:rsidR="000E44ED" w:rsidTr="00C55DE4">
        <w:trPr>
          <w:trHeight w:val="1022"/>
        </w:trPr>
        <w:tc>
          <w:tcPr>
            <w:tcW w:w="1526" w:type="dxa"/>
            <w:vMerge w:val="restart"/>
          </w:tcPr>
          <w:p w:rsidR="000E44ED" w:rsidRDefault="000E44ED" w:rsidP="00C55DE4">
            <w:pPr>
              <w:jc w:val="center"/>
              <w:rPr>
                <w:rFonts w:ascii="Times New Roman" w:hAnsi="Times New Roman"/>
                <w:sz w:val="24"/>
              </w:rPr>
            </w:pPr>
            <w:r>
              <w:rPr>
                <w:rFonts w:ascii="Times New Roman" w:hAnsi="Times New Roman"/>
                <w:sz w:val="24"/>
              </w:rPr>
              <w:t>Возраст</w:t>
            </w:r>
          </w:p>
        </w:tc>
        <w:tc>
          <w:tcPr>
            <w:tcW w:w="1417" w:type="dxa"/>
            <w:vMerge w:val="restart"/>
          </w:tcPr>
          <w:p w:rsidR="000E44ED" w:rsidRDefault="000E44ED" w:rsidP="00C55DE4">
            <w:pPr>
              <w:jc w:val="center"/>
              <w:rPr>
                <w:rFonts w:ascii="Times New Roman" w:hAnsi="Times New Roman"/>
                <w:sz w:val="24"/>
              </w:rPr>
            </w:pPr>
            <w:r>
              <w:rPr>
                <w:rFonts w:ascii="Times New Roman" w:hAnsi="Times New Roman"/>
                <w:sz w:val="24"/>
              </w:rPr>
              <w:t>Оценка</w:t>
            </w:r>
          </w:p>
        </w:tc>
        <w:tc>
          <w:tcPr>
            <w:tcW w:w="1560" w:type="dxa"/>
            <w:vMerge w:val="restart"/>
          </w:tcPr>
          <w:p w:rsidR="000E44ED" w:rsidRDefault="000E44ED" w:rsidP="00C55DE4">
            <w:pPr>
              <w:jc w:val="center"/>
              <w:rPr>
                <w:rFonts w:ascii="Times New Roman" w:hAnsi="Times New Roman"/>
                <w:sz w:val="24"/>
              </w:rPr>
            </w:pPr>
            <w:r>
              <w:rPr>
                <w:rFonts w:ascii="Times New Roman" w:hAnsi="Times New Roman"/>
                <w:sz w:val="24"/>
              </w:rPr>
              <w:t>Накат справа по диагонали (раз) за 1 мин.</w:t>
            </w:r>
          </w:p>
        </w:tc>
        <w:tc>
          <w:tcPr>
            <w:tcW w:w="1559" w:type="dxa"/>
            <w:vMerge w:val="restart"/>
          </w:tcPr>
          <w:p w:rsidR="000E44ED" w:rsidRDefault="000E44ED" w:rsidP="00C55DE4">
            <w:pPr>
              <w:jc w:val="center"/>
              <w:rPr>
                <w:rFonts w:ascii="Times New Roman" w:hAnsi="Times New Roman"/>
                <w:sz w:val="24"/>
              </w:rPr>
            </w:pPr>
            <w:r>
              <w:rPr>
                <w:rFonts w:ascii="Times New Roman" w:hAnsi="Times New Roman"/>
                <w:sz w:val="24"/>
              </w:rPr>
              <w:t>Накат слева по диагонали (раз) за 1 мин.</w:t>
            </w:r>
          </w:p>
        </w:tc>
        <w:tc>
          <w:tcPr>
            <w:tcW w:w="1463" w:type="dxa"/>
            <w:vMerge w:val="restart"/>
          </w:tcPr>
          <w:p w:rsidR="000E44ED" w:rsidRDefault="000E44ED" w:rsidP="00C55DE4">
            <w:pPr>
              <w:rPr>
                <w:rFonts w:ascii="Times New Roman" w:hAnsi="Times New Roman"/>
                <w:sz w:val="24"/>
              </w:rPr>
            </w:pPr>
            <w:r>
              <w:rPr>
                <w:rFonts w:ascii="Times New Roman" w:hAnsi="Times New Roman"/>
                <w:sz w:val="24"/>
              </w:rPr>
              <w:t>Подрезка справа (раз) за 1 мин.</w:t>
            </w:r>
          </w:p>
          <w:p w:rsidR="000E44ED" w:rsidRDefault="000E44ED" w:rsidP="00C55DE4">
            <w:pPr>
              <w:jc w:val="center"/>
              <w:rPr>
                <w:rFonts w:ascii="Times New Roman" w:hAnsi="Times New Roman"/>
                <w:sz w:val="24"/>
              </w:rPr>
            </w:pPr>
          </w:p>
        </w:tc>
        <w:tc>
          <w:tcPr>
            <w:tcW w:w="1560" w:type="dxa"/>
            <w:vMerge w:val="restart"/>
          </w:tcPr>
          <w:p w:rsidR="000E44ED" w:rsidRDefault="000E44ED" w:rsidP="00C55DE4">
            <w:pPr>
              <w:jc w:val="center"/>
              <w:rPr>
                <w:rFonts w:ascii="Times New Roman" w:hAnsi="Times New Roman"/>
                <w:sz w:val="24"/>
              </w:rPr>
            </w:pPr>
            <w:r>
              <w:rPr>
                <w:rFonts w:ascii="Times New Roman" w:hAnsi="Times New Roman"/>
                <w:sz w:val="24"/>
              </w:rPr>
              <w:t>Подрезка слева (раз) за 1 мин.</w:t>
            </w:r>
          </w:p>
        </w:tc>
        <w:tc>
          <w:tcPr>
            <w:tcW w:w="1701" w:type="dxa"/>
            <w:vMerge w:val="restart"/>
          </w:tcPr>
          <w:p w:rsidR="000E44ED" w:rsidRDefault="000E44ED" w:rsidP="00C55DE4">
            <w:pPr>
              <w:jc w:val="center"/>
              <w:rPr>
                <w:rFonts w:ascii="Times New Roman" w:hAnsi="Times New Roman"/>
                <w:sz w:val="24"/>
              </w:rPr>
            </w:pPr>
            <w:r>
              <w:rPr>
                <w:rFonts w:ascii="Times New Roman" w:hAnsi="Times New Roman"/>
                <w:sz w:val="24"/>
              </w:rPr>
              <w:t>Сочетание наката справа и слева в левый угол (раз) за 1 мин.</w:t>
            </w:r>
          </w:p>
        </w:tc>
        <w:tc>
          <w:tcPr>
            <w:tcW w:w="1842" w:type="dxa"/>
            <w:vMerge w:val="restart"/>
          </w:tcPr>
          <w:p w:rsidR="000E44ED" w:rsidRDefault="000E44ED" w:rsidP="00C55DE4">
            <w:pPr>
              <w:jc w:val="center"/>
              <w:rPr>
                <w:rFonts w:ascii="Times New Roman" w:hAnsi="Times New Roman"/>
                <w:sz w:val="24"/>
              </w:rPr>
            </w:pPr>
            <w:r>
              <w:rPr>
                <w:rFonts w:ascii="Times New Roman" w:hAnsi="Times New Roman"/>
                <w:sz w:val="24"/>
              </w:rPr>
              <w:t>Сочетание наката слева и слева в левый угол (раз) за 1 мин</w:t>
            </w:r>
          </w:p>
        </w:tc>
        <w:tc>
          <w:tcPr>
            <w:tcW w:w="2204" w:type="dxa"/>
            <w:gridSpan w:val="2"/>
          </w:tcPr>
          <w:p w:rsidR="000E44ED" w:rsidRDefault="000E44ED" w:rsidP="00C55DE4">
            <w:pPr>
              <w:jc w:val="center"/>
              <w:rPr>
                <w:rFonts w:ascii="Times New Roman" w:hAnsi="Times New Roman"/>
                <w:sz w:val="24"/>
              </w:rPr>
            </w:pPr>
            <w:r>
              <w:rPr>
                <w:rFonts w:ascii="Times New Roman" w:hAnsi="Times New Roman"/>
                <w:sz w:val="24"/>
              </w:rPr>
              <w:t>Подача накатом, из 10 раз</w:t>
            </w:r>
          </w:p>
        </w:tc>
      </w:tr>
      <w:tr w:rsidR="000E44ED" w:rsidTr="00C55DE4">
        <w:tc>
          <w:tcPr>
            <w:tcW w:w="1526" w:type="dxa"/>
            <w:vMerge/>
          </w:tcPr>
          <w:p w:rsidR="000E44ED" w:rsidRDefault="000E44ED" w:rsidP="00C55DE4">
            <w:pPr>
              <w:jc w:val="center"/>
              <w:rPr>
                <w:rFonts w:ascii="Times New Roman" w:hAnsi="Times New Roman"/>
                <w:sz w:val="24"/>
              </w:rPr>
            </w:pPr>
          </w:p>
        </w:tc>
        <w:tc>
          <w:tcPr>
            <w:tcW w:w="1417" w:type="dxa"/>
            <w:vMerge/>
          </w:tcPr>
          <w:p w:rsidR="000E44ED" w:rsidRDefault="000E44ED" w:rsidP="00C55DE4">
            <w:pPr>
              <w:jc w:val="center"/>
              <w:rPr>
                <w:rFonts w:ascii="Times New Roman" w:hAnsi="Times New Roman"/>
                <w:sz w:val="24"/>
              </w:rPr>
            </w:pPr>
          </w:p>
        </w:tc>
        <w:tc>
          <w:tcPr>
            <w:tcW w:w="1560" w:type="dxa"/>
            <w:vMerge/>
          </w:tcPr>
          <w:p w:rsidR="000E44ED" w:rsidRDefault="000E44ED" w:rsidP="00C55DE4">
            <w:pPr>
              <w:jc w:val="center"/>
              <w:rPr>
                <w:rFonts w:ascii="Times New Roman" w:hAnsi="Times New Roman"/>
                <w:sz w:val="24"/>
              </w:rPr>
            </w:pPr>
          </w:p>
        </w:tc>
        <w:tc>
          <w:tcPr>
            <w:tcW w:w="1559" w:type="dxa"/>
            <w:vMerge/>
          </w:tcPr>
          <w:p w:rsidR="000E44ED" w:rsidRDefault="000E44ED" w:rsidP="00C55DE4">
            <w:pPr>
              <w:jc w:val="center"/>
              <w:rPr>
                <w:rFonts w:ascii="Times New Roman" w:hAnsi="Times New Roman"/>
                <w:sz w:val="24"/>
              </w:rPr>
            </w:pPr>
          </w:p>
        </w:tc>
        <w:tc>
          <w:tcPr>
            <w:tcW w:w="1463" w:type="dxa"/>
            <w:vMerge/>
          </w:tcPr>
          <w:p w:rsidR="000E44ED" w:rsidRDefault="000E44ED" w:rsidP="00C55DE4">
            <w:pPr>
              <w:jc w:val="center"/>
              <w:rPr>
                <w:rFonts w:ascii="Times New Roman" w:hAnsi="Times New Roman"/>
                <w:sz w:val="24"/>
              </w:rPr>
            </w:pPr>
          </w:p>
        </w:tc>
        <w:tc>
          <w:tcPr>
            <w:tcW w:w="1560" w:type="dxa"/>
            <w:vMerge/>
          </w:tcPr>
          <w:p w:rsidR="000E44ED" w:rsidRDefault="000E44ED" w:rsidP="00C55DE4">
            <w:pPr>
              <w:jc w:val="center"/>
              <w:rPr>
                <w:rFonts w:ascii="Times New Roman" w:hAnsi="Times New Roman"/>
                <w:sz w:val="24"/>
              </w:rPr>
            </w:pPr>
          </w:p>
        </w:tc>
        <w:tc>
          <w:tcPr>
            <w:tcW w:w="1701" w:type="dxa"/>
            <w:vMerge/>
          </w:tcPr>
          <w:p w:rsidR="000E44ED" w:rsidRDefault="000E44ED" w:rsidP="00C55DE4">
            <w:pPr>
              <w:jc w:val="center"/>
              <w:rPr>
                <w:rFonts w:ascii="Times New Roman" w:hAnsi="Times New Roman"/>
                <w:sz w:val="24"/>
              </w:rPr>
            </w:pPr>
          </w:p>
        </w:tc>
        <w:tc>
          <w:tcPr>
            <w:tcW w:w="1842" w:type="dxa"/>
            <w:vMerge/>
          </w:tcPr>
          <w:p w:rsidR="000E44ED" w:rsidRDefault="000E44ED" w:rsidP="00C55DE4">
            <w:pPr>
              <w:jc w:val="center"/>
              <w:rPr>
                <w:rFonts w:ascii="Times New Roman" w:hAnsi="Times New Roman"/>
                <w:sz w:val="24"/>
              </w:rPr>
            </w:pPr>
          </w:p>
        </w:tc>
        <w:tc>
          <w:tcPr>
            <w:tcW w:w="1134" w:type="dxa"/>
          </w:tcPr>
          <w:p w:rsidR="000E44ED" w:rsidRDefault="000E44ED" w:rsidP="00C55DE4">
            <w:pPr>
              <w:jc w:val="center"/>
              <w:rPr>
                <w:rFonts w:ascii="Times New Roman" w:hAnsi="Times New Roman"/>
                <w:sz w:val="24"/>
              </w:rPr>
            </w:pPr>
            <w:r>
              <w:rPr>
                <w:rFonts w:ascii="Times New Roman" w:hAnsi="Times New Roman"/>
                <w:sz w:val="24"/>
              </w:rPr>
              <w:t>налево</w:t>
            </w:r>
          </w:p>
        </w:tc>
        <w:tc>
          <w:tcPr>
            <w:tcW w:w="1070" w:type="dxa"/>
          </w:tcPr>
          <w:p w:rsidR="000E44ED" w:rsidRDefault="000E44ED" w:rsidP="00C55DE4">
            <w:pPr>
              <w:jc w:val="center"/>
              <w:rPr>
                <w:rFonts w:ascii="Times New Roman" w:hAnsi="Times New Roman"/>
                <w:sz w:val="24"/>
              </w:rPr>
            </w:pPr>
            <w:r>
              <w:rPr>
                <w:rFonts w:ascii="Times New Roman" w:hAnsi="Times New Roman"/>
                <w:sz w:val="24"/>
              </w:rPr>
              <w:t>направо</w:t>
            </w:r>
          </w:p>
        </w:tc>
      </w:tr>
      <w:tr w:rsidR="000E44ED" w:rsidTr="00C55DE4">
        <w:tc>
          <w:tcPr>
            <w:tcW w:w="1526" w:type="dxa"/>
          </w:tcPr>
          <w:p w:rsidR="000E44ED" w:rsidRDefault="000E44ED" w:rsidP="00C55DE4">
            <w:pPr>
              <w:jc w:val="center"/>
              <w:rPr>
                <w:rFonts w:ascii="Times New Roman" w:hAnsi="Times New Roman"/>
                <w:sz w:val="24"/>
              </w:rPr>
            </w:pPr>
            <w:r>
              <w:rPr>
                <w:rFonts w:ascii="Times New Roman" w:hAnsi="Times New Roman"/>
                <w:sz w:val="24"/>
              </w:rPr>
              <w:t>9-10</w:t>
            </w:r>
          </w:p>
        </w:tc>
        <w:tc>
          <w:tcPr>
            <w:tcW w:w="1417" w:type="dxa"/>
          </w:tcPr>
          <w:p w:rsidR="000E44ED" w:rsidRDefault="000E44ED" w:rsidP="00C55DE4">
            <w:pPr>
              <w:jc w:val="center"/>
              <w:rPr>
                <w:rFonts w:ascii="Times New Roman" w:hAnsi="Times New Roman"/>
                <w:sz w:val="24"/>
              </w:rPr>
            </w:pPr>
            <w:r>
              <w:rPr>
                <w:rFonts w:ascii="Times New Roman" w:hAnsi="Times New Roman"/>
                <w:sz w:val="24"/>
              </w:rPr>
              <w:t>Выполнено</w:t>
            </w:r>
          </w:p>
        </w:tc>
        <w:tc>
          <w:tcPr>
            <w:tcW w:w="1560" w:type="dxa"/>
          </w:tcPr>
          <w:p w:rsidR="000E44ED" w:rsidRDefault="000E44ED" w:rsidP="00C55DE4">
            <w:pPr>
              <w:jc w:val="center"/>
              <w:rPr>
                <w:rFonts w:ascii="Times New Roman" w:hAnsi="Times New Roman"/>
                <w:sz w:val="24"/>
              </w:rPr>
            </w:pPr>
            <w:r>
              <w:rPr>
                <w:rFonts w:ascii="Times New Roman" w:hAnsi="Times New Roman"/>
                <w:sz w:val="24"/>
              </w:rPr>
              <w:t>20 и более без ошибок</w:t>
            </w:r>
          </w:p>
        </w:tc>
        <w:tc>
          <w:tcPr>
            <w:tcW w:w="1559" w:type="dxa"/>
          </w:tcPr>
          <w:p w:rsidR="000E44ED" w:rsidRDefault="000E44ED" w:rsidP="00C55DE4">
            <w:pPr>
              <w:jc w:val="center"/>
              <w:rPr>
                <w:rFonts w:ascii="Times New Roman" w:hAnsi="Times New Roman"/>
                <w:sz w:val="24"/>
              </w:rPr>
            </w:pPr>
            <w:r>
              <w:rPr>
                <w:rFonts w:ascii="Times New Roman" w:hAnsi="Times New Roman"/>
                <w:sz w:val="24"/>
              </w:rPr>
              <w:t>20 и более без ошибок</w:t>
            </w:r>
          </w:p>
        </w:tc>
        <w:tc>
          <w:tcPr>
            <w:tcW w:w="1463" w:type="dxa"/>
          </w:tcPr>
          <w:p w:rsidR="000E44ED" w:rsidRDefault="000E44ED" w:rsidP="00C55DE4">
            <w:pPr>
              <w:jc w:val="center"/>
              <w:rPr>
                <w:rFonts w:ascii="Times New Roman" w:hAnsi="Times New Roman"/>
                <w:sz w:val="24"/>
              </w:rPr>
            </w:pPr>
            <w:r>
              <w:rPr>
                <w:rFonts w:ascii="Times New Roman" w:hAnsi="Times New Roman"/>
                <w:sz w:val="24"/>
              </w:rPr>
              <w:t>20 и более без ошибок</w:t>
            </w:r>
          </w:p>
        </w:tc>
        <w:tc>
          <w:tcPr>
            <w:tcW w:w="1560" w:type="dxa"/>
          </w:tcPr>
          <w:p w:rsidR="000E44ED" w:rsidRDefault="000E44ED" w:rsidP="00C55DE4">
            <w:pPr>
              <w:jc w:val="center"/>
              <w:rPr>
                <w:rFonts w:ascii="Times New Roman" w:hAnsi="Times New Roman"/>
                <w:sz w:val="24"/>
              </w:rPr>
            </w:pPr>
            <w:r>
              <w:rPr>
                <w:rFonts w:ascii="Times New Roman" w:hAnsi="Times New Roman"/>
                <w:sz w:val="24"/>
              </w:rPr>
              <w:t>20 и более без ошибок</w:t>
            </w:r>
          </w:p>
        </w:tc>
        <w:tc>
          <w:tcPr>
            <w:tcW w:w="1701" w:type="dxa"/>
          </w:tcPr>
          <w:p w:rsidR="000E44ED" w:rsidRDefault="000E44ED" w:rsidP="00C55DE4">
            <w:pPr>
              <w:jc w:val="center"/>
              <w:rPr>
                <w:rFonts w:ascii="Times New Roman" w:hAnsi="Times New Roman"/>
                <w:sz w:val="24"/>
              </w:rPr>
            </w:pPr>
            <w:r>
              <w:rPr>
                <w:rFonts w:ascii="Times New Roman" w:hAnsi="Times New Roman"/>
                <w:sz w:val="24"/>
              </w:rPr>
              <w:t>15 и более</w:t>
            </w:r>
          </w:p>
        </w:tc>
        <w:tc>
          <w:tcPr>
            <w:tcW w:w="1842" w:type="dxa"/>
          </w:tcPr>
          <w:p w:rsidR="000E44ED" w:rsidRDefault="000E44ED" w:rsidP="00C55DE4">
            <w:pPr>
              <w:jc w:val="center"/>
              <w:rPr>
                <w:rFonts w:ascii="Times New Roman" w:hAnsi="Times New Roman"/>
                <w:sz w:val="24"/>
              </w:rPr>
            </w:pPr>
            <w:r>
              <w:rPr>
                <w:rFonts w:ascii="Times New Roman" w:hAnsi="Times New Roman"/>
                <w:sz w:val="24"/>
              </w:rPr>
              <w:t>15 и более</w:t>
            </w:r>
          </w:p>
        </w:tc>
        <w:tc>
          <w:tcPr>
            <w:tcW w:w="1134" w:type="dxa"/>
          </w:tcPr>
          <w:p w:rsidR="000E44ED" w:rsidRDefault="000E44ED" w:rsidP="00C55DE4">
            <w:pPr>
              <w:jc w:val="center"/>
              <w:rPr>
                <w:rFonts w:ascii="Times New Roman" w:hAnsi="Times New Roman"/>
                <w:sz w:val="24"/>
              </w:rPr>
            </w:pPr>
            <w:r>
              <w:rPr>
                <w:rFonts w:ascii="Times New Roman" w:hAnsi="Times New Roman"/>
                <w:sz w:val="24"/>
              </w:rPr>
              <w:t>9</w:t>
            </w:r>
          </w:p>
        </w:tc>
        <w:tc>
          <w:tcPr>
            <w:tcW w:w="1070" w:type="dxa"/>
          </w:tcPr>
          <w:p w:rsidR="000E44ED" w:rsidRDefault="000E44ED" w:rsidP="00C55DE4">
            <w:pPr>
              <w:jc w:val="center"/>
              <w:rPr>
                <w:rFonts w:ascii="Times New Roman" w:hAnsi="Times New Roman"/>
                <w:sz w:val="24"/>
              </w:rPr>
            </w:pPr>
            <w:r>
              <w:rPr>
                <w:rFonts w:ascii="Times New Roman" w:hAnsi="Times New Roman"/>
                <w:sz w:val="24"/>
              </w:rPr>
              <w:t>9</w:t>
            </w:r>
          </w:p>
        </w:tc>
      </w:tr>
    </w:tbl>
    <w:p w:rsidR="000E44ED" w:rsidRDefault="000E44ED" w:rsidP="000E44ED">
      <w:pPr>
        <w:jc w:val="center"/>
        <w:rPr>
          <w:rFonts w:ascii="Times New Roman" w:hAnsi="Times New Roman"/>
          <w:sz w:val="24"/>
        </w:rPr>
      </w:pPr>
    </w:p>
    <w:p w:rsidR="00285E73" w:rsidRDefault="00285E73" w:rsidP="000E44ED">
      <w:pPr>
        <w:jc w:val="center"/>
        <w:rPr>
          <w:rFonts w:ascii="Times New Roman" w:hAnsi="Times New Roman"/>
          <w:sz w:val="24"/>
        </w:rPr>
      </w:pPr>
    </w:p>
    <w:p w:rsidR="00285E73" w:rsidRDefault="00285E73" w:rsidP="000E44ED">
      <w:pPr>
        <w:jc w:val="center"/>
        <w:rPr>
          <w:rFonts w:ascii="Times New Roman" w:hAnsi="Times New Roman"/>
          <w:sz w:val="24"/>
        </w:rPr>
      </w:pPr>
    </w:p>
    <w:p w:rsidR="00285E73" w:rsidRDefault="00285E73" w:rsidP="000E44ED">
      <w:pPr>
        <w:jc w:val="center"/>
        <w:rPr>
          <w:rFonts w:ascii="Times New Roman" w:hAnsi="Times New Roman"/>
          <w:sz w:val="24"/>
        </w:rPr>
      </w:pPr>
    </w:p>
    <w:p w:rsidR="000E44ED" w:rsidRDefault="000E44ED" w:rsidP="000E44ED">
      <w:pPr>
        <w:jc w:val="center"/>
        <w:rPr>
          <w:rFonts w:ascii="Times New Roman" w:hAnsi="Times New Roman"/>
          <w:sz w:val="24"/>
        </w:rPr>
      </w:pPr>
      <w:r>
        <w:rPr>
          <w:rFonts w:ascii="Times New Roman" w:hAnsi="Times New Roman"/>
          <w:sz w:val="24"/>
        </w:rPr>
        <w:t>Контрольно-переводные нормативы по ОФП для зачисления в группы НП- 3</w:t>
      </w:r>
    </w:p>
    <w:p w:rsidR="000E44ED" w:rsidRDefault="000E44ED" w:rsidP="000E44ED">
      <w:pPr>
        <w:jc w:val="right"/>
        <w:rPr>
          <w:rFonts w:ascii="Times New Roman" w:hAnsi="Times New Roman"/>
          <w:sz w:val="24"/>
        </w:rPr>
      </w:pPr>
      <w:r w:rsidRPr="000E44ED">
        <w:rPr>
          <w:rFonts w:ascii="Times New Roman" w:hAnsi="Times New Roman"/>
          <w:sz w:val="24"/>
        </w:rPr>
        <w:t xml:space="preserve">Таблица </w:t>
      </w:r>
      <w:r>
        <w:rPr>
          <w:rFonts w:ascii="Times New Roman" w:hAnsi="Times New Roman"/>
          <w:sz w:val="24"/>
        </w:rPr>
        <w:t>20</w:t>
      </w:r>
    </w:p>
    <w:tbl>
      <w:tblPr>
        <w:tblStyle w:val="af"/>
        <w:tblW w:w="0" w:type="auto"/>
        <w:tblLook w:val="04A0" w:firstRow="1" w:lastRow="0" w:firstColumn="1" w:lastColumn="0" w:noHBand="0" w:noVBand="1"/>
      </w:tblPr>
      <w:tblGrid>
        <w:gridCol w:w="2464"/>
        <w:gridCol w:w="2464"/>
        <w:gridCol w:w="2464"/>
        <w:gridCol w:w="2464"/>
        <w:gridCol w:w="2465"/>
        <w:gridCol w:w="2465"/>
      </w:tblGrid>
      <w:tr w:rsidR="000E44ED" w:rsidTr="00C55DE4">
        <w:tc>
          <w:tcPr>
            <w:tcW w:w="2464" w:type="dxa"/>
            <w:vMerge w:val="restart"/>
          </w:tcPr>
          <w:p w:rsidR="000E44ED" w:rsidRDefault="000E44ED" w:rsidP="00C55DE4">
            <w:pPr>
              <w:jc w:val="center"/>
              <w:rPr>
                <w:rFonts w:ascii="Times New Roman" w:hAnsi="Times New Roman"/>
                <w:sz w:val="24"/>
              </w:rPr>
            </w:pPr>
            <w:r>
              <w:rPr>
                <w:rFonts w:ascii="Times New Roman" w:hAnsi="Times New Roman"/>
                <w:sz w:val="24"/>
              </w:rPr>
              <w:t>Возраст</w:t>
            </w:r>
          </w:p>
        </w:tc>
        <w:tc>
          <w:tcPr>
            <w:tcW w:w="2464" w:type="dxa"/>
            <w:vMerge w:val="restart"/>
          </w:tcPr>
          <w:p w:rsidR="000E44ED" w:rsidRDefault="000E44ED" w:rsidP="00C55DE4">
            <w:pPr>
              <w:jc w:val="center"/>
              <w:rPr>
                <w:rFonts w:ascii="Times New Roman" w:hAnsi="Times New Roman"/>
                <w:sz w:val="24"/>
              </w:rPr>
            </w:pPr>
            <w:r>
              <w:rPr>
                <w:rFonts w:ascii="Times New Roman" w:hAnsi="Times New Roman"/>
                <w:sz w:val="24"/>
              </w:rPr>
              <w:t>Оценка</w:t>
            </w:r>
          </w:p>
        </w:tc>
        <w:tc>
          <w:tcPr>
            <w:tcW w:w="9858" w:type="dxa"/>
            <w:gridSpan w:val="4"/>
          </w:tcPr>
          <w:p w:rsidR="000E44ED" w:rsidRDefault="000E44ED" w:rsidP="00C55DE4">
            <w:pPr>
              <w:jc w:val="center"/>
              <w:rPr>
                <w:rFonts w:ascii="Times New Roman" w:hAnsi="Times New Roman"/>
                <w:sz w:val="24"/>
              </w:rPr>
            </w:pPr>
            <w:r>
              <w:rPr>
                <w:rFonts w:ascii="Times New Roman" w:hAnsi="Times New Roman"/>
                <w:sz w:val="24"/>
              </w:rPr>
              <w:t xml:space="preserve">Упражнения </w:t>
            </w:r>
          </w:p>
        </w:tc>
      </w:tr>
      <w:tr w:rsidR="000E44ED" w:rsidTr="00C55DE4">
        <w:tc>
          <w:tcPr>
            <w:tcW w:w="2464" w:type="dxa"/>
            <w:vMerge/>
          </w:tcPr>
          <w:p w:rsidR="000E44ED" w:rsidRDefault="000E44ED" w:rsidP="00C55DE4">
            <w:pPr>
              <w:jc w:val="center"/>
              <w:rPr>
                <w:rFonts w:ascii="Times New Roman" w:hAnsi="Times New Roman"/>
                <w:sz w:val="24"/>
              </w:rPr>
            </w:pPr>
          </w:p>
        </w:tc>
        <w:tc>
          <w:tcPr>
            <w:tcW w:w="2464" w:type="dxa"/>
            <w:vMerge/>
          </w:tcPr>
          <w:p w:rsidR="000E44ED" w:rsidRDefault="000E44ED" w:rsidP="00C55DE4">
            <w:pPr>
              <w:jc w:val="center"/>
              <w:rPr>
                <w:rFonts w:ascii="Times New Roman" w:hAnsi="Times New Roman"/>
                <w:sz w:val="24"/>
              </w:rPr>
            </w:pPr>
          </w:p>
        </w:tc>
        <w:tc>
          <w:tcPr>
            <w:tcW w:w="2464" w:type="dxa"/>
          </w:tcPr>
          <w:p w:rsidR="000E44ED" w:rsidRDefault="000E44ED" w:rsidP="00C55DE4">
            <w:pPr>
              <w:jc w:val="center"/>
              <w:rPr>
                <w:rFonts w:ascii="Times New Roman" w:hAnsi="Times New Roman"/>
                <w:sz w:val="24"/>
              </w:rPr>
            </w:pPr>
            <w:r>
              <w:rPr>
                <w:rFonts w:ascii="Times New Roman" w:hAnsi="Times New Roman"/>
                <w:sz w:val="24"/>
              </w:rPr>
              <w:t>Бег 30 м. (сек)</w:t>
            </w:r>
          </w:p>
        </w:tc>
        <w:tc>
          <w:tcPr>
            <w:tcW w:w="2464" w:type="dxa"/>
          </w:tcPr>
          <w:p w:rsidR="000E44ED" w:rsidRDefault="000E44ED" w:rsidP="00C55DE4">
            <w:pPr>
              <w:jc w:val="center"/>
              <w:rPr>
                <w:rFonts w:ascii="Times New Roman" w:hAnsi="Times New Roman"/>
                <w:sz w:val="24"/>
              </w:rPr>
            </w:pPr>
            <w:r>
              <w:rPr>
                <w:rFonts w:ascii="Times New Roman" w:hAnsi="Times New Roman"/>
                <w:sz w:val="24"/>
              </w:rPr>
              <w:t>Прыжки со скакалкой за 45 сек</w:t>
            </w:r>
          </w:p>
        </w:tc>
        <w:tc>
          <w:tcPr>
            <w:tcW w:w="2465" w:type="dxa"/>
          </w:tcPr>
          <w:p w:rsidR="000E44ED" w:rsidRDefault="000E44ED" w:rsidP="00C55DE4">
            <w:pPr>
              <w:jc w:val="center"/>
              <w:rPr>
                <w:rFonts w:ascii="Times New Roman" w:hAnsi="Times New Roman"/>
                <w:sz w:val="24"/>
              </w:rPr>
            </w:pPr>
            <w:r>
              <w:rPr>
                <w:rFonts w:ascii="Times New Roman" w:hAnsi="Times New Roman"/>
                <w:sz w:val="24"/>
              </w:rPr>
              <w:t>Прыжки в длине с места,(см)</w:t>
            </w:r>
          </w:p>
        </w:tc>
        <w:tc>
          <w:tcPr>
            <w:tcW w:w="2465" w:type="dxa"/>
          </w:tcPr>
          <w:p w:rsidR="000E44ED" w:rsidRDefault="000E44ED" w:rsidP="00C55DE4">
            <w:pPr>
              <w:jc w:val="center"/>
              <w:rPr>
                <w:rFonts w:ascii="Times New Roman" w:hAnsi="Times New Roman"/>
                <w:sz w:val="24"/>
              </w:rPr>
            </w:pPr>
            <w:r>
              <w:rPr>
                <w:rFonts w:ascii="Times New Roman" w:hAnsi="Times New Roman"/>
                <w:sz w:val="24"/>
              </w:rPr>
              <w:t>Прыжок  боком через гимнастическую скамейку, 30 сек. (кол-во раз)</w:t>
            </w:r>
          </w:p>
        </w:tc>
      </w:tr>
      <w:tr w:rsidR="000E44ED" w:rsidTr="00C55DE4">
        <w:tc>
          <w:tcPr>
            <w:tcW w:w="14786" w:type="dxa"/>
            <w:gridSpan w:val="6"/>
          </w:tcPr>
          <w:p w:rsidR="000E44ED" w:rsidRDefault="000E44ED" w:rsidP="00C55DE4">
            <w:pPr>
              <w:jc w:val="center"/>
              <w:rPr>
                <w:rFonts w:ascii="Times New Roman" w:hAnsi="Times New Roman"/>
                <w:sz w:val="24"/>
              </w:rPr>
            </w:pPr>
            <w:r>
              <w:rPr>
                <w:rFonts w:ascii="Times New Roman" w:hAnsi="Times New Roman"/>
                <w:sz w:val="24"/>
              </w:rPr>
              <w:t>Мальчики</w:t>
            </w:r>
          </w:p>
        </w:tc>
      </w:tr>
      <w:tr w:rsidR="000E44ED" w:rsidTr="00C55DE4">
        <w:tc>
          <w:tcPr>
            <w:tcW w:w="2464" w:type="dxa"/>
          </w:tcPr>
          <w:p w:rsidR="000E44ED" w:rsidRDefault="000E44ED" w:rsidP="00C55DE4">
            <w:pPr>
              <w:jc w:val="center"/>
              <w:rPr>
                <w:rFonts w:ascii="Times New Roman" w:hAnsi="Times New Roman"/>
                <w:sz w:val="24"/>
              </w:rPr>
            </w:pPr>
            <w:r>
              <w:rPr>
                <w:rFonts w:ascii="Times New Roman" w:hAnsi="Times New Roman"/>
                <w:sz w:val="24"/>
              </w:rPr>
              <w:t>10-11</w:t>
            </w:r>
          </w:p>
        </w:tc>
        <w:tc>
          <w:tcPr>
            <w:tcW w:w="2464" w:type="dxa"/>
          </w:tcPr>
          <w:p w:rsidR="000E44ED" w:rsidRDefault="000E44ED" w:rsidP="00C55DE4">
            <w:pPr>
              <w:jc w:val="center"/>
              <w:rPr>
                <w:rFonts w:ascii="Times New Roman" w:hAnsi="Times New Roman"/>
                <w:sz w:val="24"/>
              </w:rPr>
            </w:pPr>
            <w:r>
              <w:rPr>
                <w:rFonts w:ascii="Times New Roman" w:hAnsi="Times New Roman"/>
                <w:sz w:val="24"/>
              </w:rPr>
              <w:t>Выполнено</w:t>
            </w:r>
          </w:p>
        </w:tc>
        <w:tc>
          <w:tcPr>
            <w:tcW w:w="2464" w:type="dxa"/>
          </w:tcPr>
          <w:p w:rsidR="000E44ED" w:rsidRDefault="000E44ED" w:rsidP="00C55DE4">
            <w:pPr>
              <w:jc w:val="center"/>
              <w:rPr>
                <w:rFonts w:ascii="Times New Roman" w:hAnsi="Times New Roman"/>
                <w:sz w:val="24"/>
              </w:rPr>
            </w:pPr>
            <w:r>
              <w:rPr>
                <w:rFonts w:ascii="Times New Roman" w:hAnsi="Times New Roman"/>
                <w:sz w:val="24"/>
              </w:rPr>
              <w:t>4,5</w:t>
            </w:r>
          </w:p>
        </w:tc>
        <w:tc>
          <w:tcPr>
            <w:tcW w:w="2464" w:type="dxa"/>
          </w:tcPr>
          <w:p w:rsidR="000E44ED" w:rsidRDefault="000E44ED" w:rsidP="00C55DE4">
            <w:pPr>
              <w:jc w:val="center"/>
              <w:rPr>
                <w:rFonts w:ascii="Times New Roman" w:hAnsi="Times New Roman"/>
                <w:sz w:val="24"/>
              </w:rPr>
            </w:pPr>
            <w:r>
              <w:rPr>
                <w:rFonts w:ascii="Times New Roman" w:hAnsi="Times New Roman"/>
                <w:sz w:val="24"/>
              </w:rPr>
              <w:t>80</w:t>
            </w:r>
          </w:p>
        </w:tc>
        <w:tc>
          <w:tcPr>
            <w:tcW w:w="2465" w:type="dxa"/>
          </w:tcPr>
          <w:p w:rsidR="000E44ED" w:rsidRDefault="000E44ED" w:rsidP="00C55DE4">
            <w:pPr>
              <w:jc w:val="center"/>
              <w:rPr>
                <w:rFonts w:ascii="Times New Roman" w:hAnsi="Times New Roman"/>
                <w:sz w:val="24"/>
              </w:rPr>
            </w:pPr>
            <w:r>
              <w:rPr>
                <w:rFonts w:ascii="Times New Roman" w:hAnsi="Times New Roman"/>
                <w:sz w:val="24"/>
              </w:rPr>
              <w:t>170</w:t>
            </w:r>
          </w:p>
        </w:tc>
        <w:tc>
          <w:tcPr>
            <w:tcW w:w="2465" w:type="dxa"/>
          </w:tcPr>
          <w:p w:rsidR="000E44ED" w:rsidRDefault="000E44ED" w:rsidP="00C55DE4">
            <w:pPr>
              <w:jc w:val="center"/>
              <w:rPr>
                <w:rFonts w:ascii="Times New Roman" w:hAnsi="Times New Roman"/>
                <w:sz w:val="24"/>
              </w:rPr>
            </w:pPr>
            <w:r>
              <w:rPr>
                <w:rFonts w:ascii="Times New Roman" w:hAnsi="Times New Roman"/>
                <w:sz w:val="24"/>
              </w:rPr>
              <w:t>23</w:t>
            </w:r>
          </w:p>
        </w:tc>
      </w:tr>
      <w:tr w:rsidR="000E44ED" w:rsidTr="00C55DE4">
        <w:tc>
          <w:tcPr>
            <w:tcW w:w="14786" w:type="dxa"/>
            <w:gridSpan w:val="6"/>
          </w:tcPr>
          <w:p w:rsidR="000E44ED" w:rsidRDefault="000E44ED" w:rsidP="00C55DE4">
            <w:pPr>
              <w:jc w:val="center"/>
              <w:rPr>
                <w:rFonts w:ascii="Times New Roman" w:hAnsi="Times New Roman"/>
                <w:sz w:val="24"/>
              </w:rPr>
            </w:pPr>
            <w:r>
              <w:rPr>
                <w:rFonts w:ascii="Times New Roman" w:hAnsi="Times New Roman"/>
                <w:sz w:val="24"/>
              </w:rPr>
              <w:t>Девочки</w:t>
            </w:r>
          </w:p>
        </w:tc>
      </w:tr>
      <w:tr w:rsidR="000E44ED" w:rsidTr="00C55DE4">
        <w:tc>
          <w:tcPr>
            <w:tcW w:w="2464" w:type="dxa"/>
          </w:tcPr>
          <w:p w:rsidR="000E44ED" w:rsidRDefault="000E44ED" w:rsidP="00C55DE4">
            <w:pPr>
              <w:jc w:val="center"/>
              <w:rPr>
                <w:rFonts w:ascii="Times New Roman" w:hAnsi="Times New Roman"/>
                <w:sz w:val="24"/>
              </w:rPr>
            </w:pPr>
            <w:r>
              <w:rPr>
                <w:rFonts w:ascii="Times New Roman" w:hAnsi="Times New Roman"/>
                <w:sz w:val="24"/>
              </w:rPr>
              <w:t>10-11</w:t>
            </w:r>
          </w:p>
        </w:tc>
        <w:tc>
          <w:tcPr>
            <w:tcW w:w="2464" w:type="dxa"/>
          </w:tcPr>
          <w:p w:rsidR="000E44ED" w:rsidRDefault="000E44ED" w:rsidP="00C55DE4">
            <w:pPr>
              <w:jc w:val="center"/>
              <w:rPr>
                <w:rFonts w:ascii="Times New Roman" w:hAnsi="Times New Roman"/>
                <w:sz w:val="24"/>
              </w:rPr>
            </w:pPr>
            <w:r>
              <w:rPr>
                <w:rFonts w:ascii="Times New Roman" w:hAnsi="Times New Roman"/>
                <w:sz w:val="24"/>
              </w:rPr>
              <w:t>Выполнено</w:t>
            </w:r>
          </w:p>
        </w:tc>
        <w:tc>
          <w:tcPr>
            <w:tcW w:w="2464" w:type="dxa"/>
          </w:tcPr>
          <w:p w:rsidR="000E44ED" w:rsidRDefault="000E44ED" w:rsidP="00C55DE4">
            <w:pPr>
              <w:jc w:val="center"/>
              <w:rPr>
                <w:rFonts w:ascii="Times New Roman" w:hAnsi="Times New Roman"/>
                <w:sz w:val="24"/>
              </w:rPr>
            </w:pPr>
            <w:r>
              <w:rPr>
                <w:rFonts w:ascii="Times New Roman" w:hAnsi="Times New Roman"/>
                <w:sz w:val="24"/>
              </w:rPr>
              <w:t>4,6</w:t>
            </w:r>
          </w:p>
        </w:tc>
        <w:tc>
          <w:tcPr>
            <w:tcW w:w="2464" w:type="dxa"/>
          </w:tcPr>
          <w:p w:rsidR="000E44ED" w:rsidRDefault="000E44ED" w:rsidP="00C55DE4">
            <w:pPr>
              <w:jc w:val="center"/>
              <w:rPr>
                <w:rFonts w:ascii="Times New Roman" w:hAnsi="Times New Roman"/>
                <w:sz w:val="24"/>
              </w:rPr>
            </w:pPr>
            <w:r>
              <w:rPr>
                <w:rFonts w:ascii="Times New Roman" w:hAnsi="Times New Roman"/>
                <w:sz w:val="24"/>
              </w:rPr>
              <w:t>70</w:t>
            </w:r>
          </w:p>
        </w:tc>
        <w:tc>
          <w:tcPr>
            <w:tcW w:w="2465" w:type="dxa"/>
          </w:tcPr>
          <w:p w:rsidR="000E44ED" w:rsidRDefault="000E44ED" w:rsidP="00C55DE4">
            <w:pPr>
              <w:jc w:val="center"/>
              <w:rPr>
                <w:rFonts w:ascii="Times New Roman" w:hAnsi="Times New Roman"/>
                <w:sz w:val="24"/>
              </w:rPr>
            </w:pPr>
            <w:r>
              <w:rPr>
                <w:rFonts w:ascii="Times New Roman" w:hAnsi="Times New Roman"/>
                <w:sz w:val="24"/>
              </w:rPr>
              <w:t>160</w:t>
            </w:r>
          </w:p>
        </w:tc>
        <w:tc>
          <w:tcPr>
            <w:tcW w:w="2465" w:type="dxa"/>
          </w:tcPr>
          <w:p w:rsidR="000E44ED" w:rsidRDefault="000E44ED" w:rsidP="00C55DE4">
            <w:pPr>
              <w:jc w:val="center"/>
              <w:rPr>
                <w:rFonts w:ascii="Times New Roman" w:hAnsi="Times New Roman"/>
                <w:sz w:val="24"/>
              </w:rPr>
            </w:pPr>
            <w:r>
              <w:rPr>
                <w:rFonts w:ascii="Times New Roman" w:hAnsi="Times New Roman"/>
                <w:sz w:val="24"/>
              </w:rPr>
              <w:t>20</w:t>
            </w:r>
          </w:p>
        </w:tc>
      </w:tr>
    </w:tbl>
    <w:p w:rsidR="000E44ED" w:rsidRDefault="000E44ED" w:rsidP="000E44ED">
      <w:pPr>
        <w:jc w:val="center"/>
        <w:rPr>
          <w:rFonts w:ascii="Times New Roman" w:hAnsi="Times New Roman"/>
          <w:sz w:val="24"/>
        </w:rPr>
      </w:pPr>
    </w:p>
    <w:p w:rsidR="000E44ED" w:rsidRDefault="000E44ED" w:rsidP="000E44ED">
      <w:pPr>
        <w:jc w:val="center"/>
        <w:rPr>
          <w:rFonts w:ascii="Times New Roman" w:hAnsi="Times New Roman"/>
          <w:sz w:val="24"/>
        </w:rPr>
      </w:pPr>
      <w:r>
        <w:rPr>
          <w:rFonts w:ascii="Times New Roman" w:hAnsi="Times New Roman"/>
          <w:sz w:val="24"/>
        </w:rPr>
        <w:t>Контроль</w:t>
      </w:r>
      <w:r w:rsidR="00FB433D">
        <w:rPr>
          <w:rFonts w:ascii="Times New Roman" w:hAnsi="Times New Roman"/>
          <w:sz w:val="24"/>
        </w:rPr>
        <w:t xml:space="preserve">но-переводные нормативы по </w:t>
      </w:r>
      <w:proofErr w:type="spellStart"/>
      <w:r w:rsidR="00FB433D">
        <w:rPr>
          <w:rFonts w:ascii="Times New Roman" w:hAnsi="Times New Roman"/>
          <w:sz w:val="24"/>
        </w:rPr>
        <w:t>технико</w:t>
      </w:r>
      <w:proofErr w:type="spellEnd"/>
      <w:r>
        <w:rPr>
          <w:rFonts w:ascii="Times New Roman" w:hAnsi="Times New Roman"/>
          <w:sz w:val="24"/>
        </w:rPr>
        <w:t xml:space="preserve"> – тактической подготовке для зачисления в группы НП- 3</w:t>
      </w:r>
    </w:p>
    <w:p w:rsidR="000E44ED" w:rsidRDefault="000E44ED" w:rsidP="000E44ED">
      <w:pPr>
        <w:jc w:val="right"/>
        <w:rPr>
          <w:rFonts w:ascii="Times New Roman" w:hAnsi="Times New Roman"/>
          <w:sz w:val="24"/>
        </w:rPr>
      </w:pPr>
      <w:r w:rsidRPr="000E44ED">
        <w:rPr>
          <w:rFonts w:ascii="Times New Roman" w:hAnsi="Times New Roman"/>
          <w:sz w:val="24"/>
        </w:rPr>
        <w:t xml:space="preserve">Таблица </w:t>
      </w:r>
      <w:r>
        <w:rPr>
          <w:rFonts w:ascii="Times New Roman" w:hAnsi="Times New Roman"/>
          <w:sz w:val="24"/>
        </w:rPr>
        <w:t>21</w:t>
      </w:r>
    </w:p>
    <w:tbl>
      <w:tblPr>
        <w:tblStyle w:val="af"/>
        <w:tblW w:w="0" w:type="auto"/>
        <w:tblLook w:val="04A0" w:firstRow="1" w:lastRow="0" w:firstColumn="1" w:lastColumn="0" w:noHBand="0" w:noVBand="1"/>
      </w:tblPr>
      <w:tblGrid>
        <w:gridCol w:w="1522"/>
        <w:gridCol w:w="1421"/>
        <w:gridCol w:w="1560"/>
        <w:gridCol w:w="1559"/>
        <w:gridCol w:w="1372"/>
        <w:gridCol w:w="1591"/>
        <w:gridCol w:w="1743"/>
        <w:gridCol w:w="1859"/>
        <w:gridCol w:w="1094"/>
        <w:gridCol w:w="1065"/>
      </w:tblGrid>
      <w:tr w:rsidR="000E44ED" w:rsidTr="00C55DE4">
        <w:trPr>
          <w:trHeight w:val="1022"/>
        </w:trPr>
        <w:tc>
          <w:tcPr>
            <w:tcW w:w="1522" w:type="dxa"/>
            <w:vMerge w:val="restart"/>
          </w:tcPr>
          <w:p w:rsidR="000E44ED" w:rsidRDefault="000E44ED" w:rsidP="00C55DE4">
            <w:pPr>
              <w:jc w:val="center"/>
              <w:rPr>
                <w:rFonts w:ascii="Times New Roman" w:hAnsi="Times New Roman"/>
                <w:sz w:val="24"/>
              </w:rPr>
            </w:pPr>
            <w:r>
              <w:rPr>
                <w:rFonts w:ascii="Times New Roman" w:hAnsi="Times New Roman"/>
                <w:sz w:val="24"/>
              </w:rPr>
              <w:t>Возраст</w:t>
            </w:r>
          </w:p>
        </w:tc>
        <w:tc>
          <w:tcPr>
            <w:tcW w:w="1421" w:type="dxa"/>
            <w:vMerge w:val="restart"/>
          </w:tcPr>
          <w:p w:rsidR="000E44ED" w:rsidRDefault="000E44ED" w:rsidP="00C55DE4">
            <w:pPr>
              <w:jc w:val="center"/>
              <w:rPr>
                <w:rFonts w:ascii="Times New Roman" w:hAnsi="Times New Roman"/>
                <w:sz w:val="24"/>
              </w:rPr>
            </w:pPr>
            <w:r>
              <w:rPr>
                <w:rFonts w:ascii="Times New Roman" w:hAnsi="Times New Roman"/>
                <w:sz w:val="24"/>
              </w:rPr>
              <w:t>Оценка</w:t>
            </w:r>
          </w:p>
        </w:tc>
        <w:tc>
          <w:tcPr>
            <w:tcW w:w="1560" w:type="dxa"/>
            <w:vMerge w:val="restart"/>
          </w:tcPr>
          <w:p w:rsidR="000E44ED" w:rsidRDefault="000E44ED" w:rsidP="00C55DE4">
            <w:pPr>
              <w:jc w:val="center"/>
              <w:rPr>
                <w:rFonts w:ascii="Times New Roman" w:hAnsi="Times New Roman"/>
                <w:sz w:val="24"/>
              </w:rPr>
            </w:pPr>
            <w:r>
              <w:rPr>
                <w:rFonts w:ascii="Times New Roman" w:hAnsi="Times New Roman"/>
                <w:sz w:val="24"/>
              </w:rPr>
              <w:t>Накат справа по диагонали (раз) за 1 мин.</w:t>
            </w:r>
          </w:p>
        </w:tc>
        <w:tc>
          <w:tcPr>
            <w:tcW w:w="1559" w:type="dxa"/>
            <w:vMerge w:val="restart"/>
          </w:tcPr>
          <w:p w:rsidR="000E44ED" w:rsidRDefault="000E44ED" w:rsidP="00C55DE4">
            <w:pPr>
              <w:jc w:val="center"/>
              <w:rPr>
                <w:rFonts w:ascii="Times New Roman" w:hAnsi="Times New Roman"/>
                <w:sz w:val="24"/>
              </w:rPr>
            </w:pPr>
            <w:r>
              <w:rPr>
                <w:rFonts w:ascii="Times New Roman" w:hAnsi="Times New Roman"/>
                <w:sz w:val="24"/>
              </w:rPr>
              <w:t>Накат слева по диагонали (раз) за 1 мин.</w:t>
            </w:r>
          </w:p>
        </w:tc>
        <w:tc>
          <w:tcPr>
            <w:tcW w:w="1372" w:type="dxa"/>
            <w:vMerge w:val="restart"/>
          </w:tcPr>
          <w:p w:rsidR="000E44ED" w:rsidRDefault="000E44ED" w:rsidP="00C55DE4">
            <w:pPr>
              <w:jc w:val="center"/>
              <w:rPr>
                <w:rFonts w:ascii="Times New Roman" w:hAnsi="Times New Roman"/>
                <w:sz w:val="24"/>
              </w:rPr>
            </w:pPr>
            <w:r>
              <w:rPr>
                <w:rFonts w:ascii="Times New Roman" w:hAnsi="Times New Roman"/>
                <w:sz w:val="24"/>
              </w:rPr>
              <w:t>Подрезка справа (раз) за 1 мин.</w:t>
            </w:r>
          </w:p>
        </w:tc>
        <w:tc>
          <w:tcPr>
            <w:tcW w:w="1591" w:type="dxa"/>
            <w:vMerge w:val="restart"/>
          </w:tcPr>
          <w:p w:rsidR="000E44ED" w:rsidRDefault="000E44ED" w:rsidP="00C55DE4">
            <w:pPr>
              <w:jc w:val="center"/>
              <w:rPr>
                <w:rFonts w:ascii="Times New Roman" w:hAnsi="Times New Roman"/>
                <w:sz w:val="24"/>
              </w:rPr>
            </w:pPr>
            <w:r>
              <w:rPr>
                <w:rFonts w:ascii="Times New Roman" w:hAnsi="Times New Roman"/>
                <w:sz w:val="24"/>
              </w:rPr>
              <w:t>Подрезка слева (раз) за 1 мин.</w:t>
            </w:r>
          </w:p>
        </w:tc>
        <w:tc>
          <w:tcPr>
            <w:tcW w:w="1743" w:type="dxa"/>
            <w:vMerge w:val="restart"/>
          </w:tcPr>
          <w:p w:rsidR="000E44ED" w:rsidRDefault="000E44ED" w:rsidP="00C55DE4">
            <w:pPr>
              <w:jc w:val="center"/>
              <w:rPr>
                <w:rFonts w:ascii="Times New Roman" w:hAnsi="Times New Roman"/>
                <w:sz w:val="24"/>
              </w:rPr>
            </w:pPr>
            <w:r>
              <w:rPr>
                <w:rFonts w:ascii="Times New Roman" w:hAnsi="Times New Roman"/>
                <w:sz w:val="24"/>
              </w:rPr>
              <w:t>Сочетание наката справа и слева в левый угол (раз) за 1 мин.</w:t>
            </w:r>
          </w:p>
        </w:tc>
        <w:tc>
          <w:tcPr>
            <w:tcW w:w="1859" w:type="dxa"/>
            <w:vMerge w:val="restart"/>
          </w:tcPr>
          <w:p w:rsidR="000E44ED" w:rsidRPr="00893FE5" w:rsidRDefault="000E44ED" w:rsidP="00C55DE4">
            <w:pPr>
              <w:jc w:val="center"/>
              <w:rPr>
                <w:rFonts w:ascii="Times New Roman" w:hAnsi="Times New Roman"/>
                <w:sz w:val="24"/>
              </w:rPr>
            </w:pPr>
            <w:r w:rsidRPr="00893FE5">
              <w:rPr>
                <w:rFonts w:ascii="Times New Roman" w:hAnsi="Times New Roman"/>
                <w:sz w:val="24"/>
              </w:rPr>
              <w:t>Сочетание наката слева и слева в левый угол (раз) за 1 мин</w:t>
            </w:r>
          </w:p>
        </w:tc>
        <w:tc>
          <w:tcPr>
            <w:tcW w:w="2159" w:type="dxa"/>
            <w:gridSpan w:val="2"/>
          </w:tcPr>
          <w:p w:rsidR="000E44ED" w:rsidRDefault="000E44ED" w:rsidP="00C55DE4">
            <w:pPr>
              <w:jc w:val="center"/>
              <w:rPr>
                <w:rFonts w:ascii="Times New Roman" w:hAnsi="Times New Roman"/>
                <w:sz w:val="24"/>
              </w:rPr>
            </w:pPr>
            <w:r>
              <w:rPr>
                <w:rFonts w:ascii="Times New Roman" w:hAnsi="Times New Roman"/>
                <w:sz w:val="24"/>
              </w:rPr>
              <w:t>Подача накатом, из 10 раз</w:t>
            </w:r>
          </w:p>
        </w:tc>
      </w:tr>
      <w:tr w:rsidR="000E44ED" w:rsidTr="00C55DE4">
        <w:tc>
          <w:tcPr>
            <w:tcW w:w="1522" w:type="dxa"/>
            <w:vMerge/>
          </w:tcPr>
          <w:p w:rsidR="000E44ED" w:rsidRDefault="000E44ED" w:rsidP="00C55DE4">
            <w:pPr>
              <w:jc w:val="center"/>
              <w:rPr>
                <w:rFonts w:ascii="Times New Roman" w:hAnsi="Times New Roman"/>
                <w:sz w:val="24"/>
              </w:rPr>
            </w:pPr>
          </w:p>
        </w:tc>
        <w:tc>
          <w:tcPr>
            <w:tcW w:w="1421" w:type="dxa"/>
            <w:vMerge/>
          </w:tcPr>
          <w:p w:rsidR="000E44ED" w:rsidRDefault="000E44ED" w:rsidP="00C55DE4">
            <w:pPr>
              <w:jc w:val="center"/>
              <w:rPr>
                <w:rFonts w:ascii="Times New Roman" w:hAnsi="Times New Roman"/>
                <w:sz w:val="24"/>
              </w:rPr>
            </w:pPr>
          </w:p>
        </w:tc>
        <w:tc>
          <w:tcPr>
            <w:tcW w:w="1560" w:type="dxa"/>
            <w:vMerge/>
          </w:tcPr>
          <w:p w:rsidR="000E44ED" w:rsidRDefault="000E44ED" w:rsidP="00C55DE4">
            <w:pPr>
              <w:jc w:val="center"/>
              <w:rPr>
                <w:rFonts w:ascii="Times New Roman" w:hAnsi="Times New Roman"/>
                <w:sz w:val="24"/>
              </w:rPr>
            </w:pPr>
          </w:p>
        </w:tc>
        <w:tc>
          <w:tcPr>
            <w:tcW w:w="1559" w:type="dxa"/>
            <w:vMerge/>
          </w:tcPr>
          <w:p w:rsidR="000E44ED" w:rsidRDefault="000E44ED" w:rsidP="00C55DE4">
            <w:pPr>
              <w:jc w:val="center"/>
              <w:rPr>
                <w:rFonts w:ascii="Times New Roman" w:hAnsi="Times New Roman"/>
                <w:sz w:val="24"/>
              </w:rPr>
            </w:pPr>
          </w:p>
        </w:tc>
        <w:tc>
          <w:tcPr>
            <w:tcW w:w="1372" w:type="dxa"/>
            <w:vMerge/>
          </w:tcPr>
          <w:p w:rsidR="000E44ED" w:rsidRDefault="000E44ED" w:rsidP="00C55DE4">
            <w:pPr>
              <w:jc w:val="center"/>
              <w:rPr>
                <w:rFonts w:ascii="Times New Roman" w:hAnsi="Times New Roman"/>
                <w:sz w:val="24"/>
              </w:rPr>
            </w:pPr>
          </w:p>
        </w:tc>
        <w:tc>
          <w:tcPr>
            <w:tcW w:w="1591" w:type="dxa"/>
            <w:vMerge/>
          </w:tcPr>
          <w:p w:rsidR="000E44ED" w:rsidRDefault="000E44ED" w:rsidP="00C55DE4">
            <w:pPr>
              <w:jc w:val="center"/>
              <w:rPr>
                <w:rFonts w:ascii="Times New Roman" w:hAnsi="Times New Roman"/>
                <w:sz w:val="24"/>
              </w:rPr>
            </w:pPr>
          </w:p>
        </w:tc>
        <w:tc>
          <w:tcPr>
            <w:tcW w:w="1743" w:type="dxa"/>
            <w:vMerge/>
          </w:tcPr>
          <w:p w:rsidR="000E44ED" w:rsidRDefault="000E44ED" w:rsidP="00C55DE4">
            <w:pPr>
              <w:jc w:val="center"/>
              <w:rPr>
                <w:rFonts w:ascii="Times New Roman" w:hAnsi="Times New Roman"/>
                <w:sz w:val="24"/>
              </w:rPr>
            </w:pPr>
          </w:p>
        </w:tc>
        <w:tc>
          <w:tcPr>
            <w:tcW w:w="1859" w:type="dxa"/>
            <w:vMerge/>
          </w:tcPr>
          <w:p w:rsidR="000E44ED" w:rsidRDefault="000E44ED" w:rsidP="00C55DE4">
            <w:pPr>
              <w:jc w:val="center"/>
              <w:rPr>
                <w:rFonts w:ascii="Times New Roman" w:hAnsi="Times New Roman"/>
                <w:sz w:val="24"/>
              </w:rPr>
            </w:pPr>
          </w:p>
        </w:tc>
        <w:tc>
          <w:tcPr>
            <w:tcW w:w="1094" w:type="dxa"/>
          </w:tcPr>
          <w:p w:rsidR="000E44ED" w:rsidRDefault="000E44ED" w:rsidP="00C55DE4">
            <w:pPr>
              <w:jc w:val="center"/>
              <w:rPr>
                <w:rFonts w:ascii="Times New Roman" w:hAnsi="Times New Roman"/>
                <w:sz w:val="24"/>
              </w:rPr>
            </w:pPr>
            <w:r>
              <w:rPr>
                <w:rFonts w:ascii="Times New Roman" w:hAnsi="Times New Roman"/>
                <w:sz w:val="24"/>
              </w:rPr>
              <w:t>налево</w:t>
            </w:r>
          </w:p>
        </w:tc>
        <w:tc>
          <w:tcPr>
            <w:tcW w:w="1065" w:type="dxa"/>
          </w:tcPr>
          <w:p w:rsidR="000E44ED" w:rsidRDefault="000E44ED" w:rsidP="00C55DE4">
            <w:pPr>
              <w:jc w:val="center"/>
              <w:rPr>
                <w:rFonts w:ascii="Times New Roman" w:hAnsi="Times New Roman"/>
                <w:sz w:val="24"/>
              </w:rPr>
            </w:pPr>
            <w:r>
              <w:rPr>
                <w:rFonts w:ascii="Times New Roman" w:hAnsi="Times New Roman"/>
                <w:sz w:val="24"/>
              </w:rPr>
              <w:t>направо</w:t>
            </w:r>
          </w:p>
        </w:tc>
      </w:tr>
      <w:tr w:rsidR="000E44ED" w:rsidTr="00C55DE4">
        <w:tc>
          <w:tcPr>
            <w:tcW w:w="1522" w:type="dxa"/>
          </w:tcPr>
          <w:p w:rsidR="000E44ED" w:rsidRDefault="000E44ED" w:rsidP="00C55DE4">
            <w:pPr>
              <w:jc w:val="center"/>
              <w:rPr>
                <w:rFonts w:ascii="Times New Roman" w:hAnsi="Times New Roman"/>
                <w:sz w:val="24"/>
              </w:rPr>
            </w:pPr>
            <w:r>
              <w:rPr>
                <w:rFonts w:ascii="Times New Roman" w:hAnsi="Times New Roman"/>
                <w:sz w:val="24"/>
              </w:rPr>
              <w:t>10-11</w:t>
            </w:r>
          </w:p>
        </w:tc>
        <w:tc>
          <w:tcPr>
            <w:tcW w:w="1421" w:type="dxa"/>
          </w:tcPr>
          <w:p w:rsidR="000E44ED" w:rsidRDefault="000E44ED" w:rsidP="00C55DE4">
            <w:pPr>
              <w:jc w:val="center"/>
              <w:rPr>
                <w:rFonts w:ascii="Times New Roman" w:hAnsi="Times New Roman"/>
                <w:sz w:val="24"/>
              </w:rPr>
            </w:pPr>
            <w:r>
              <w:rPr>
                <w:rFonts w:ascii="Times New Roman" w:hAnsi="Times New Roman"/>
                <w:sz w:val="24"/>
              </w:rPr>
              <w:t>Выполнено</w:t>
            </w:r>
          </w:p>
        </w:tc>
        <w:tc>
          <w:tcPr>
            <w:tcW w:w="1560" w:type="dxa"/>
          </w:tcPr>
          <w:p w:rsidR="000E44ED" w:rsidRDefault="000E44ED" w:rsidP="00C55DE4">
            <w:pPr>
              <w:jc w:val="center"/>
              <w:rPr>
                <w:rFonts w:ascii="Times New Roman" w:hAnsi="Times New Roman"/>
                <w:sz w:val="24"/>
              </w:rPr>
            </w:pPr>
            <w:r>
              <w:rPr>
                <w:rFonts w:ascii="Times New Roman" w:hAnsi="Times New Roman"/>
                <w:sz w:val="24"/>
              </w:rPr>
              <w:t xml:space="preserve">25 и более </w:t>
            </w:r>
          </w:p>
        </w:tc>
        <w:tc>
          <w:tcPr>
            <w:tcW w:w="1559" w:type="dxa"/>
          </w:tcPr>
          <w:p w:rsidR="000E44ED" w:rsidRDefault="000E44ED" w:rsidP="00C55DE4">
            <w:pPr>
              <w:jc w:val="center"/>
              <w:rPr>
                <w:rFonts w:ascii="Times New Roman" w:hAnsi="Times New Roman"/>
                <w:sz w:val="24"/>
              </w:rPr>
            </w:pPr>
            <w:r>
              <w:rPr>
                <w:rFonts w:ascii="Times New Roman" w:hAnsi="Times New Roman"/>
                <w:sz w:val="24"/>
              </w:rPr>
              <w:t xml:space="preserve">25 и более </w:t>
            </w:r>
          </w:p>
        </w:tc>
        <w:tc>
          <w:tcPr>
            <w:tcW w:w="1372" w:type="dxa"/>
          </w:tcPr>
          <w:p w:rsidR="000E44ED" w:rsidRDefault="000E44ED" w:rsidP="00C55DE4">
            <w:pPr>
              <w:jc w:val="center"/>
              <w:rPr>
                <w:rFonts w:ascii="Times New Roman" w:hAnsi="Times New Roman"/>
                <w:sz w:val="24"/>
              </w:rPr>
            </w:pPr>
            <w:r>
              <w:rPr>
                <w:rFonts w:ascii="Times New Roman" w:hAnsi="Times New Roman"/>
                <w:sz w:val="24"/>
              </w:rPr>
              <w:t xml:space="preserve">25 и более </w:t>
            </w:r>
          </w:p>
        </w:tc>
        <w:tc>
          <w:tcPr>
            <w:tcW w:w="1591" w:type="dxa"/>
          </w:tcPr>
          <w:p w:rsidR="000E44ED" w:rsidRDefault="000E44ED" w:rsidP="00C55DE4">
            <w:pPr>
              <w:jc w:val="center"/>
              <w:rPr>
                <w:rFonts w:ascii="Times New Roman" w:hAnsi="Times New Roman"/>
                <w:sz w:val="24"/>
              </w:rPr>
            </w:pPr>
            <w:r>
              <w:rPr>
                <w:rFonts w:ascii="Times New Roman" w:hAnsi="Times New Roman"/>
                <w:sz w:val="24"/>
              </w:rPr>
              <w:t>25 и более</w:t>
            </w:r>
          </w:p>
        </w:tc>
        <w:tc>
          <w:tcPr>
            <w:tcW w:w="1743" w:type="dxa"/>
          </w:tcPr>
          <w:p w:rsidR="000E44ED" w:rsidRDefault="000E44ED" w:rsidP="00C55DE4">
            <w:pPr>
              <w:jc w:val="center"/>
              <w:rPr>
                <w:rFonts w:ascii="Times New Roman" w:hAnsi="Times New Roman"/>
                <w:sz w:val="24"/>
              </w:rPr>
            </w:pPr>
            <w:r>
              <w:rPr>
                <w:rFonts w:ascii="Times New Roman" w:hAnsi="Times New Roman"/>
                <w:sz w:val="24"/>
              </w:rPr>
              <w:t>20 и более</w:t>
            </w:r>
          </w:p>
        </w:tc>
        <w:tc>
          <w:tcPr>
            <w:tcW w:w="1859" w:type="dxa"/>
          </w:tcPr>
          <w:p w:rsidR="000E44ED" w:rsidRDefault="000E44ED" w:rsidP="00C55DE4">
            <w:pPr>
              <w:jc w:val="center"/>
              <w:rPr>
                <w:rFonts w:ascii="Times New Roman" w:hAnsi="Times New Roman"/>
                <w:sz w:val="24"/>
              </w:rPr>
            </w:pPr>
            <w:r>
              <w:rPr>
                <w:rFonts w:ascii="Times New Roman" w:hAnsi="Times New Roman"/>
                <w:sz w:val="24"/>
              </w:rPr>
              <w:t>20 и более</w:t>
            </w:r>
          </w:p>
        </w:tc>
        <w:tc>
          <w:tcPr>
            <w:tcW w:w="1094" w:type="dxa"/>
          </w:tcPr>
          <w:p w:rsidR="000E44ED" w:rsidRDefault="000E44ED" w:rsidP="00C55DE4">
            <w:pPr>
              <w:jc w:val="center"/>
              <w:rPr>
                <w:rFonts w:ascii="Times New Roman" w:hAnsi="Times New Roman"/>
                <w:sz w:val="24"/>
              </w:rPr>
            </w:pPr>
            <w:r>
              <w:rPr>
                <w:rFonts w:ascii="Times New Roman" w:hAnsi="Times New Roman"/>
                <w:sz w:val="24"/>
              </w:rPr>
              <w:t>9</w:t>
            </w:r>
          </w:p>
        </w:tc>
        <w:tc>
          <w:tcPr>
            <w:tcW w:w="1065" w:type="dxa"/>
          </w:tcPr>
          <w:p w:rsidR="000E44ED" w:rsidRDefault="000E44ED" w:rsidP="00C55DE4">
            <w:pPr>
              <w:jc w:val="center"/>
              <w:rPr>
                <w:rFonts w:ascii="Times New Roman" w:hAnsi="Times New Roman"/>
                <w:sz w:val="24"/>
              </w:rPr>
            </w:pPr>
            <w:r>
              <w:rPr>
                <w:rFonts w:ascii="Times New Roman" w:hAnsi="Times New Roman"/>
                <w:sz w:val="24"/>
              </w:rPr>
              <w:t>9</w:t>
            </w:r>
          </w:p>
        </w:tc>
      </w:tr>
    </w:tbl>
    <w:p w:rsidR="000E44ED" w:rsidRDefault="000E44ED" w:rsidP="000E44ED">
      <w:pPr>
        <w:jc w:val="center"/>
        <w:rPr>
          <w:rFonts w:ascii="Times New Roman" w:hAnsi="Times New Roman"/>
          <w:sz w:val="24"/>
        </w:rPr>
      </w:pPr>
    </w:p>
    <w:p w:rsidR="000E44ED" w:rsidRDefault="000E44ED" w:rsidP="000E44ED">
      <w:pPr>
        <w:jc w:val="center"/>
        <w:rPr>
          <w:rFonts w:ascii="Times New Roman" w:hAnsi="Times New Roman"/>
          <w:sz w:val="24"/>
        </w:rPr>
      </w:pPr>
      <w:r>
        <w:rPr>
          <w:rFonts w:ascii="Times New Roman" w:hAnsi="Times New Roman"/>
          <w:sz w:val="24"/>
        </w:rPr>
        <w:t xml:space="preserve">Контрольно-переводные нормативы по ОФП для зачисления в группы </w:t>
      </w:r>
      <w:proofErr w:type="gramStart"/>
      <w:r>
        <w:rPr>
          <w:rFonts w:ascii="Times New Roman" w:hAnsi="Times New Roman"/>
          <w:sz w:val="24"/>
        </w:rPr>
        <w:t>Т</w:t>
      </w:r>
      <w:r w:rsidR="001E20EC">
        <w:rPr>
          <w:rFonts w:ascii="Times New Roman" w:hAnsi="Times New Roman"/>
          <w:sz w:val="24"/>
        </w:rPr>
        <w:t>(</w:t>
      </w:r>
      <w:proofErr w:type="gramEnd"/>
      <w:r w:rsidR="001E20EC">
        <w:rPr>
          <w:rFonts w:ascii="Times New Roman" w:hAnsi="Times New Roman"/>
          <w:sz w:val="24"/>
        </w:rPr>
        <w:t>СС)</w:t>
      </w:r>
      <w:r>
        <w:rPr>
          <w:rFonts w:ascii="Times New Roman" w:hAnsi="Times New Roman"/>
          <w:sz w:val="24"/>
        </w:rPr>
        <w:t xml:space="preserve">-1-2 </w:t>
      </w:r>
    </w:p>
    <w:p w:rsidR="000E44ED" w:rsidRDefault="000E44ED" w:rsidP="000E44ED">
      <w:pPr>
        <w:jc w:val="right"/>
        <w:rPr>
          <w:rFonts w:ascii="Times New Roman" w:hAnsi="Times New Roman"/>
          <w:sz w:val="24"/>
        </w:rPr>
      </w:pPr>
      <w:r w:rsidRPr="000E44ED">
        <w:rPr>
          <w:rFonts w:ascii="Times New Roman" w:hAnsi="Times New Roman"/>
          <w:sz w:val="24"/>
        </w:rPr>
        <w:t xml:space="preserve">Таблица </w:t>
      </w:r>
      <w:r>
        <w:rPr>
          <w:rFonts w:ascii="Times New Roman" w:hAnsi="Times New Roman"/>
          <w:sz w:val="24"/>
        </w:rPr>
        <w:t>22</w:t>
      </w:r>
    </w:p>
    <w:tbl>
      <w:tblPr>
        <w:tblStyle w:val="af"/>
        <w:tblW w:w="0" w:type="auto"/>
        <w:tblLook w:val="04A0" w:firstRow="1" w:lastRow="0" w:firstColumn="1" w:lastColumn="0" w:noHBand="0" w:noVBand="1"/>
      </w:tblPr>
      <w:tblGrid>
        <w:gridCol w:w="1526"/>
        <w:gridCol w:w="1701"/>
        <w:gridCol w:w="1276"/>
        <w:gridCol w:w="1559"/>
        <w:gridCol w:w="1332"/>
        <w:gridCol w:w="2463"/>
        <w:gridCol w:w="2464"/>
        <w:gridCol w:w="2465"/>
      </w:tblGrid>
      <w:tr w:rsidR="000E44ED" w:rsidTr="00C55DE4">
        <w:tc>
          <w:tcPr>
            <w:tcW w:w="1526" w:type="dxa"/>
            <w:vMerge w:val="restart"/>
          </w:tcPr>
          <w:p w:rsidR="000E44ED" w:rsidRDefault="000E44ED" w:rsidP="00C55DE4">
            <w:pPr>
              <w:jc w:val="center"/>
              <w:rPr>
                <w:rFonts w:ascii="Times New Roman" w:hAnsi="Times New Roman"/>
                <w:sz w:val="24"/>
              </w:rPr>
            </w:pPr>
            <w:r>
              <w:rPr>
                <w:rFonts w:ascii="Times New Roman" w:hAnsi="Times New Roman"/>
                <w:sz w:val="24"/>
              </w:rPr>
              <w:t>Возраст</w:t>
            </w:r>
          </w:p>
        </w:tc>
        <w:tc>
          <w:tcPr>
            <w:tcW w:w="1701" w:type="dxa"/>
            <w:vMerge w:val="restart"/>
          </w:tcPr>
          <w:p w:rsidR="000E44ED" w:rsidRDefault="000E44ED" w:rsidP="00C55DE4">
            <w:pPr>
              <w:jc w:val="center"/>
              <w:rPr>
                <w:rFonts w:ascii="Times New Roman" w:hAnsi="Times New Roman"/>
                <w:sz w:val="24"/>
              </w:rPr>
            </w:pPr>
            <w:r>
              <w:rPr>
                <w:rFonts w:ascii="Times New Roman" w:hAnsi="Times New Roman"/>
                <w:sz w:val="24"/>
              </w:rPr>
              <w:t>Оценка</w:t>
            </w:r>
          </w:p>
        </w:tc>
        <w:tc>
          <w:tcPr>
            <w:tcW w:w="11559" w:type="dxa"/>
            <w:gridSpan w:val="6"/>
          </w:tcPr>
          <w:p w:rsidR="000E44ED" w:rsidRDefault="000E44ED" w:rsidP="00C55DE4">
            <w:pPr>
              <w:jc w:val="center"/>
              <w:rPr>
                <w:rFonts w:ascii="Times New Roman" w:hAnsi="Times New Roman"/>
                <w:sz w:val="24"/>
              </w:rPr>
            </w:pPr>
            <w:r>
              <w:rPr>
                <w:rFonts w:ascii="Times New Roman" w:hAnsi="Times New Roman"/>
                <w:sz w:val="24"/>
              </w:rPr>
              <w:t xml:space="preserve">Упражнения </w:t>
            </w:r>
          </w:p>
        </w:tc>
      </w:tr>
      <w:tr w:rsidR="000E44ED" w:rsidTr="00C55DE4">
        <w:trPr>
          <w:trHeight w:val="535"/>
        </w:trPr>
        <w:tc>
          <w:tcPr>
            <w:tcW w:w="1526" w:type="dxa"/>
            <w:vMerge/>
          </w:tcPr>
          <w:p w:rsidR="000E44ED" w:rsidRDefault="000E44ED" w:rsidP="00C55DE4">
            <w:pPr>
              <w:jc w:val="center"/>
              <w:rPr>
                <w:rFonts w:ascii="Times New Roman" w:hAnsi="Times New Roman"/>
                <w:sz w:val="24"/>
              </w:rPr>
            </w:pPr>
          </w:p>
        </w:tc>
        <w:tc>
          <w:tcPr>
            <w:tcW w:w="1701" w:type="dxa"/>
            <w:vMerge/>
          </w:tcPr>
          <w:p w:rsidR="000E44ED" w:rsidRDefault="000E44ED" w:rsidP="00C55DE4">
            <w:pPr>
              <w:jc w:val="center"/>
              <w:rPr>
                <w:rFonts w:ascii="Times New Roman" w:hAnsi="Times New Roman"/>
                <w:sz w:val="24"/>
              </w:rPr>
            </w:pPr>
          </w:p>
        </w:tc>
        <w:tc>
          <w:tcPr>
            <w:tcW w:w="4167" w:type="dxa"/>
            <w:gridSpan w:val="3"/>
          </w:tcPr>
          <w:p w:rsidR="000E44ED" w:rsidRDefault="000E44ED" w:rsidP="00C55DE4">
            <w:pPr>
              <w:jc w:val="center"/>
              <w:rPr>
                <w:rFonts w:ascii="Times New Roman" w:hAnsi="Times New Roman"/>
                <w:sz w:val="24"/>
              </w:rPr>
            </w:pPr>
            <w:r>
              <w:rPr>
                <w:rFonts w:ascii="Times New Roman" w:hAnsi="Times New Roman"/>
                <w:sz w:val="24"/>
              </w:rPr>
              <w:t>Бег (сек)</w:t>
            </w:r>
          </w:p>
        </w:tc>
        <w:tc>
          <w:tcPr>
            <w:tcW w:w="2463" w:type="dxa"/>
            <w:vMerge w:val="restart"/>
          </w:tcPr>
          <w:p w:rsidR="000E44ED" w:rsidRDefault="000E44ED" w:rsidP="00C55DE4">
            <w:pPr>
              <w:jc w:val="center"/>
              <w:rPr>
                <w:rFonts w:ascii="Times New Roman" w:hAnsi="Times New Roman"/>
                <w:sz w:val="24"/>
              </w:rPr>
            </w:pPr>
            <w:r>
              <w:rPr>
                <w:rFonts w:ascii="Times New Roman" w:hAnsi="Times New Roman"/>
                <w:sz w:val="24"/>
              </w:rPr>
              <w:t>Прыжки в длину с места</w:t>
            </w:r>
          </w:p>
        </w:tc>
        <w:tc>
          <w:tcPr>
            <w:tcW w:w="2464" w:type="dxa"/>
            <w:vMerge w:val="restart"/>
          </w:tcPr>
          <w:p w:rsidR="000E44ED" w:rsidRDefault="000E44ED" w:rsidP="00C55DE4">
            <w:pPr>
              <w:jc w:val="center"/>
              <w:rPr>
                <w:rFonts w:ascii="Times New Roman" w:hAnsi="Times New Roman"/>
                <w:sz w:val="24"/>
              </w:rPr>
            </w:pPr>
            <w:r>
              <w:rPr>
                <w:rFonts w:ascii="Times New Roman" w:hAnsi="Times New Roman"/>
                <w:sz w:val="24"/>
              </w:rPr>
              <w:t>Прыжок  боком через гимнастическую скамейку, 30 сек. (кол-во раз)</w:t>
            </w:r>
          </w:p>
        </w:tc>
        <w:tc>
          <w:tcPr>
            <w:tcW w:w="2465" w:type="dxa"/>
            <w:vMerge w:val="restart"/>
          </w:tcPr>
          <w:p w:rsidR="000E44ED" w:rsidRDefault="000E44ED" w:rsidP="00C55DE4">
            <w:pPr>
              <w:jc w:val="center"/>
              <w:rPr>
                <w:rFonts w:ascii="Times New Roman" w:hAnsi="Times New Roman"/>
                <w:sz w:val="24"/>
              </w:rPr>
            </w:pPr>
            <w:r>
              <w:rPr>
                <w:rFonts w:ascii="Times New Roman" w:hAnsi="Times New Roman"/>
                <w:sz w:val="24"/>
              </w:rPr>
              <w:t>Прыжок  боком через гимнастическую скамейку, за 1 мин. (кол-во раз)</w:t>
            </w:r>
          </w:p>
        </w:tc>
      </w:tr>
      <w:tr w:rsidR="000E44ED" w:rsidTr="00C55DE4">
        <w:trPr>
          <w:trHeight w:val="553"/>
        </w:trPr>
        <w:tc>
          <w:tcPr>
            <w:tcW w:w="1526" w:type="dxa"/>
            <w:vMerge/>
          </w:tcPr>
          <w:p w:rsidR="000E44ED" w:rsidRDefault="000E44ED" w:rsidP="00C55DE4">
            <w:pPr>
              <w:jc w:val="center"/>
              <w:rPr>
                <w:rFonts w:ascii="Times New Roman" w:hAnsi="Times New Roman"/>
                <w:sz w:val="24"/>
              </w:rPr>
            </w:pPr>
          </w:p>
        </w:tc>
        <w:tc>
          <w:tcPr>
            <w:tcW w:w="1701" w:type="dxa"/>
            <w:vMerge/>
          </w:tcPr>
          <w:p w:rsidR="000E44ED" w:rsidRDefault="000E44ED" w:rsidP="00C55DE4">
            <w:pPr>
              <w:jc w:val="center"/>
              <w:rPr>
                <w:rFonts w:ascii="Times New Roman" w:hAnsi="Times New Roman"/>
                <w:sz w:val="24"/>
              </w:rPr>
            </w:pPr>
          </w:p>
        </w:tc>
        <w:tc>
          <w:tcPr>
            <w:tcW w:w="1276" w:type="dxa"/>
          </w:tcPr>
          <w:p w:rsidR="000E44ED" w:rsidRDefault="000E44ED" w:rsidP="00C55DE4">
            <w:pPr>
              <w:jc w:val="center"/>
              <w:rPr>
                <w:rFonts w:ascii="Times New Roman" w:hAnsi="Times New Roman"/>
                <w:sz w:val="24"/>
              </w:rPr>
            </w:pPr>
            <w:r>
              <w:rPr>
                <w:rFonts w:ascii="Times New Roman" w:hAnsi="Times New Roman"/>
                <w:sz w:val="24"/>
              </w:rPr>
              <w:t>30 м</w:t>
            </w:r>
          </w:p>
        </w:tc>
        <w:tc>
          <w:tcPr>
            <w:tcW w:w="1559" w:type="dxa"/>
          </w:tcPr>
          <w:p w:rsidR="000E44ED" w:rsidRDefault="000E44ED" w:rsidP="00C55DE4">
            <w:pPr>
              <w:jc w:val="center"/>
              <w:rPr>
                <w:rFonts w:ascii="Times New Roman" w:hAnsi="Times New Roman"/>
                <w:sz w:val="24"/>
              </w:rPr>
            </w:pPr>
            <w:r>
              <w:rPr>
                <w:rFonts w:ascii="Times New Roman" w:hAnsi="Times New Roman"/>
                <w:sz w:val="24"/>
              </w:rPr>
              <w:t>60 м</w:t>
            </w:r>
          </w:p>
        </w:tc>
        <w:tc>
          <w:tcPr>
            <w:tcW w:w="1332" w:type="dxa"/>
          </w:tcPr>
          <w:p w:rsidR="000E44ED" w:rsidRDefault="000E44ED" w:rsidP="00C55DE4">
            <w:pPr>
              <w:jc w:val="center"/>
              <w:rPr>
                <w:rFonts w:ascii="Times New Roman" w:hAnsi="Times New Roman"/>
                <w:sz w:val="24"/>
              </w:rPr>
            </w:pPr>
            <w:r>
              <w:rPr>
                <w:rFonts w:ascii="Times New Roman" w:hAnsi="Times New Roman"/>
                <w:sz w:val="24"/>
              </w:rPr>
              <w:t>500 м</w:t>
            </w:r>
          </w:p>
        </w:tc>
        <w:tc>
          <w:tcPr>
            <w:tcW w:w="2463" w:type="dxa"/>
            <w:vMerge/>
          </w:tcPr>
          <w:p w:rsidR="000E44ED" w:rsidRDefault="000E44ED" w:rsidP="00C55DE4">
            <w:pPr>
              <w:jc w:val="center"/>
              <w:rPr>
                <w:rFonts w:ascii="Times New Roman" w:hAnsi="Times New Roman"/>
                <w:sz w:val="24"/>
              </w:rPr>
            </w:pPr>
          </w:p>
        </w:tc>
        <w:tc>
          <w:tcPr>
            <w:tcW w:w="2464" w:type="dxa"/>
            <w:vMerge/>
          </w:tcPr>
          <w:p w:rsidR="000E44ED" w:rsidRDefault="000E44ED" w:rsidP="00C55DE4">
            <w:pPr>
              <w:jc w:val="center"/>
              <w:rPr>
                <w:rFonts w:ascii="Times New Roman" w:hAnsi="Times New Roman"/>
                <w:sz w:val="24"/>
              </w:rPr>
            </w:pPr>
          </w:p>
        </w:tc>
        <w:tc>
          <w:tcPr>
            <w:tcW w:w="2465" w:type="dxa"/>
            <w:vMerge/>
          </w:tcPr>
          <w:p w:rsidR="000E44ED" w:rsidRDefault="000E44ED" w:rsidP="00C55DE4">
            <w:pPr>
              <w:jc w:val="center"/>
              <w:rPr>
                <w:rFonts w:ascii="Times New Roman" w:hAnsi="Times New Roman"/>
                <w:sz w:val="24"/>
              </w:rPr>
            </w:pPr>
          </w:p>
        </w:tc>
      </w:tr>
      <w:tr w:rsidR="000E44ED" w:rsidTr="00C55DE4">
        <w:tc>
          <w:tcPr>
            <w:tcW w:w="14786" w:type="dxa"/>
            <w:gridSpan w:val="8"/>
          </w:tcPr>
          <w:p w:rsidR="000E44ED" w:rsidRDefault="000E44ED" w:rsidP="00C55DE4">
            <w:pPr>
              <w:jc w:val="center"/>
              <w:rPr>
                <w:rFonts w:ascii="Times New Roman" w:hAnsi="Times New Roman"/>
                <w:sz w:val="24"/>
              </w:rPr>
            </w:pPr>
            <w:r>
              <w:rPr>
                <w:rFonts w:ascii="Times New Roman" w:hAnsi="Times New Roman"/>
                <w:sz w:val="24"/>
              </w:rPr>
              <w:t>Мальчики</w:t>
            </w:r>
          </w:p>
        </w:tc>
      </w:tr>
      <w:tr w:rsidR="000E44ED" w:rsidTr="00C55DE4">
        <w:tc>
          <w:tcPr>
            <w:tcW w:w="1526" w:type="dxa"/>
          </w:tcPr>
          <w:p w:rsidR="000E44ED" w:rsidRDefault="000E44ED" w:rsidP="00C55DE4">
            <w:pPr>
              <w:jc w:val="center"/>
              <w:rPr>
                <w:rFonts w:ascii="Times New Roman" w:hAnsi="Times New Roman"/>
                <w:sz w:val="24"/>
              </w:rPr>
            </w:pPr>
            <w:r>
              <w:rPr>
                <w:rFonts w:ascii="Times New Roman" w:hAnsi="Times New Roman"/>
                <w:sz w:val="24"/>
              </w:rPr>
              <w:t>11-12</w:t>
            </w:r>
          </w:p>
        </w:tc>
        <w:tc>
          <w:tcPr>
            <w:tcW w:w="1701" w:type="dxa"/>
          </w:tcPr>
          <w:p w:rsidR="000E44ED" w:rsidRDefault="000E44ED" w:rsidP="00C55DE4">
            <w:pPr>
              <w:jc w:val="center"/>
              <w:rPr>
                <w:rFonts w:ascii="Times New Roman" w:hAnsi="Times New Roman"/>
                <w:sz w:val="24"/>
              </w:rPr>
            </w:pPr>
            <w:r>
              <w:rPr>
                <w:rFonts w:ascii="Times New Roman" w:hAnsi="Times New Roman"/>
                <w:sz w:val="24"/>
              </w:rPr>
              <w:t>Выполнено</w:t>
            </w:r>
          </w:p>
        </w:tc>
        <w:tc>
          <w:tcPr>
            <w:tcW w:w="1276" w:type="dxa"/>
          </w:tcPr>
          <w:p w:rsidR="000E44ED" w:rsidRDefault="000E44ED" w:rsidP="00C55DE4">
            <w:pPr>
              <w:jc w:val="center"/>
              <w:rPr>
                <w:rFonts w:ascii="Times New Roman" w:hAnsi="Times New Roman"/>
                <w:sz w:val="24"/>
              </w:rPr>
            </w:pPr>
            <w:r>
              <w:rPr>
                <w:rFonts w:ascii="Times New Roman" w:hAnsi="Times New Roman"/>
                <w:sz w:val="24"/>
              </w:rPr>
              <w:t>4,2 - 4,5</w:t>
            </w:r>
          </w:p>
        </w:tc>
        <w:tc>
          <w:tcPr>
            <w:tcW w:w="1559" w:type="dxa"/>
          </w:tcPr>
          <w:p w:rsidR="000E44ED" w:rsidRDefault="000E44ED" w:rsidP="00C55DE4">
            <w:pPr>
              <w:jc w:val="center"/>
              <w:rPr>
                <w:rFonts w:ascii="Times New Roman" w:hAnsi="Times New Roman"/>
                <w:sz w:val="24"/>
              </w:rPr>
            </w:pPr>
            <w:r>
              <w:rPr>
                <w:rFonts w:ascii="Times New Roman" w:hAnsi="Times New Roman"/>
                <w:sz w:val="24"/>
              </w:rPr>
              <w:t>9,7-9,9</w:t>
            </w:r>
          </w:p>
        </w:tc>
        <w:tc>
          <w:tcPr>
            <w:tcW w:w="1332" w:type="dxa"/>
          </w:tcPr>
          <w:p w:rsidR="000E44ED" w:rsidRDefault="000E44ED" w:rsidP="00C55DE4">
            <w:pPr>
              <w:jc w:val="center"/>
              <w:rPr>
                <w:rFonts w:ascii="Times New Roman" w:hAnsi="Times New Roman"/>
                <w:sz w:val="24"/>
              </w:rPr>
            </w:pPr>
            <w:r>
              <w:rPr>
                <w:rFonts w:ascii="Times New Roman" w:hAnsi="Times New Roman"/>
                <w:sz w:val="24"/>
              </w:rPr>
              <w:t>Без учета времени</w:t>
            </w:r>
          </w:p>
        </w:tc>
        <w:tc>
          <w:tcPr>
            <w:tcW w:w="2463" w:type="dxa"/>
          </w:tcPr>
          <w:p w:rsidR="000E44ED" w:rsidRDefault="000E44ED" w:rsidP="00C55DE4">
            <w:pPr>
              <w:jc w:val="center"/>
              <w:rPr>
                <w:rFonts w:ascii="Times New Roman" w:hAnsi="Times New Roman"/>
                <w:sz w:val="24"/>
              </w:rPr>
            </w:pPr>
            <w:r>
              <w:rPr>
                <w:rFonts w:ascii="Times New Roman" w:hAnsi="Times New Roman"/>
                <w:sz w:val="24"/>
              </w:rPr>
              <w:t>175-190</w:t>
            </w:r>
          </w:p>
        </w:tc>
        <w:tc>
          <w:tcPr>
            <w:tcW w:w="2464" w:type="dxa"/>
          </w:tcPr>
          <w:p w:rsidR="000E44ED" w:rsidRDefault="000E44ED" w:rsidP="00C55DE4">
            <w:pPr>
              <w:jc w:val="center"/>
              <w:rPr>
                <w:rFonts w:ascii="Times New Roman" w:hAnsi="Times New Roman"/>
                <w:sz w:val="24"/>
              </w:rPr>
            </w:pPr>
            <w:r>
              <w:rPr>
                <w:rFonts w:ascii="Times New Roman" w:hAnsi="Times New Roman"/>
                <w:sz w:val="24"/>
              </w:rPr>
              <w:t>35-45</w:t>
            </w:r>
          </w:p>
        </w:tc>
        <w:tc>
          <w:tcPr>
            <w:tcW w:w="2465" w:type="dxa"/>
          </w:tcPr>
          <w:p w:rsidR="000E44ED" w:rsidRDefault="000E44ED" w:rsidP="00C55DE4">
            <w:pPr>
              <w:jc w:val="center"/>
              <w:rPr>
                <w:rFonts w:ascii="Times New Roman" w:hAnsi="Times New Roman"/>
                <w:sz w:val="24"/>
              </w:rPr>
            </w:pPr>
            <w:r>
              <w:rPr>
                <w:rFonts w:ascii="Times New Roman" w:hAnsi="Times New Roman"/>
                <w:sz w:val="24"/>
              </w:rPr>
              <w:t>60 и более</w:t>
            </w:r>
          </w:p>
        </w:tc>
      </w:tr>
      <w:tr w:rsidR="000E44ED" w:rsidTr="00C55DE4">
        <w:tc>
          <w:tcPr>
            <w:tcW w:w="14786" w:type="dxa"/>
            <w:gridSpan w:val="8"/>
          </w:tcPr>
          <w:p w:rsidR="000E44ED" w:rsidRDefault="000E44ED" w:rsidP="00C55DE4">
            <w:pPr>
              <w:jc w:val="center"/>
              <w:rPr>
                <w:rFonts w:ascii="Times New Roman" w:hAnsi="Times New Roman"/>
                <w:sz w:val="24"/>
              </w:rPr>
            </w:pPr>
            <w:r>
              <w:rPr>
                <w:rFonts w:ascii="Times New Roman" w:hAnsi="Times New Roman"/>
                <w:sz w:val="24"/>
              </w:rPr>
              <w:t>Девочки</w:t>
            </w:r>
          </w:p>
        </w:tc>
      </w:tr>
      <w:tr w:rsidR="000E44ED" w:rsidTr="00C55DE4">
        <w:tc>
          <w:tcPr>
            <w:tcW w:w="1526" w:type="dxa"/>
          </w:tcPr>
          <w:p w:rsidR="000E44ED" w:rsidRDefault="000E44ED" w:rsidP="00C55DE4">
            <w:pPr>
              <w:jc w:val="center"/>
              <w:rPr>
                <w:rFonts w:ascii="Times New Roman" w:hAnsi="Times New Roman"/>
                <w:sz w:val="24"/>
              </w:rPr>
            </w:pPr>
            <w:r>
              <w:rPr>
                <w:rFonts w:ascii="Times New Roman" w:hAnsi="Times New Roman"/>
                <w:sz w:val="24"/>
              </w:rPr>
              <w:t>11-12</w:t>
            </w:r>
          </w:p>
        </w:tc>
        <w:tc>
          <w:tcPr>
            <w:tcW w:w="1701" w:type="dxa"/>
          </w:tcPr>
          <w:p w:rsidR="000E44ED" w:rsidRDefault="000E44ED" w:rsidP="00C55DE4">
            <w:pPr>
              <w:jc w:val="center"/>
              <w:rPr>
                <w:rFonts w:ascii="Times New Roman" w:hAnsi="Times New Roman"/>
                <w:sz w:val="24"/>
              </w:rPr>
            </w:pPr>
            <w:r>
              <w:rPr>
                <w:rFonts w:ascii="Times New Roman" w:hAnsi="Times New Roman"/>
                <w:sz w:val="24"/>
              </w:rPr>
              <w:t>Выполнено</w:t>
            </w:r>
          </w:p>
        </w:tc>
        <w:tc>
          <w:tcPr>
            <w:tcW w:w="1276" w:type="dxa"/>
          </w:tcPr>
          <w:p w:rsidR="000E44ED" w:rsidRDefault="000E44ED" w:rsidP="00C55DE4">
            <w:pPr>
              <w:tabs>
                <w:tab w:val="left" w:pos="904"/>
                <w:tab w:val="center" w:pos="1124"/>
              </w:tabs>
              <w:rPr>
                <w:rFonts w:ascii="Times New Roman" w:hAnsi="Times New Roman"/>
                <w:sz w:val="24"/>
              </w:rPr>
            </w:pPr>
            <w:r>
              <w:rPr>
                <w:rFonts w:ascii="Times New Roman" w:hAnsi="Times New Roman"/>
                <w:sz w:val="24"/>
              </w:rPr>
              <w:t>4,5 - 4,7</w:t>
            </w:r>
          </w:p>
          <w:p w:rsidR="000E44ED" w:rsidRDefault="000E44ED" w:rsidP="00C55DE4">
            <w:pPr>
              <w:tabs>
                <w:tab w:val="left" w:pos="904"/>
                <w:tab w:val="center" w:pos="1124"/>
              </w:tabs>
              <w:rPr>
                <w:rFonts w:ascii="Times New Roman" w:hAnsi="Times New Roman"/>
                <w:sz w:val="24"/>
              </w:rPr>
            </w:pPr>
          </w:p>
        </w:tc>
        <w:tc>
          <w:tcPr>
            <w:tcW w:w="1559" w:type="dxa"/>
          </w:tcPr>
          <w:p w:rsidR="000E44ED" w:rsidRDefault="000E44ED" w:rsidP="00C55DE4">
            <w:pPr>
              <w:tabs>
                <w:tab w:val="left" w:pos="904"/>
                <w:tab w:val="center" w:pos="1124"/>
              </w:tabs>
              <w:ind w:left="77"/>
              <w:rPr>
                <w:rFonts w:ascii="Times New Roman" w:hAnsi="Times New Roman"/>
                <w:sz w:val="24"/>
              </w:rPr>
            </w:pPr>
            <w:r>
              <w:rPr>
                <w:rFonts w:ascii="Times New Roman" w:hAnsi="Times New Roman"/>
                <w:sz w:val="24"/>
              </w:rPr>
              <w:lastRenderedPageBreak/>
              <w:t xml:space="preserve"> 9,9-10,2</w:t>
            </w:r>
          </w:p>
        </w:tc>
        <w:tc>
          <w:tcPr>
            <w:tcW w:w="1332" w:type="dxa"/>
          </w:tcPr>
          <w:p w:rsidR="000E44ED" w:rsidRDefault="000E44ED" w:rsidP="00C55DE4">
            <w:pPr>
              <w:tabs>
                <w:tab w:val="left" w:pos="904"/>
                <w:tab w:val="center" w:pos="1124"/>
              </w:tabs>
              <w:rPr>
                <w:rFonts w:ascii="Times New Roman" w:hAnsi="Times New Roman"/>
                <w:sz w:val="24"/>
              </w:rPr>
            </w:pPr>
            <w:r>
              <w:rPr>
                <w:rFonts w:ascii="Times New Roman" w:hAnsi="Times New Roman"/>
                <w:sz w:val="24"/>
              </w:rPr>
              <w:t xml:space="preserve">         -</w:t>
            </w:r>
          </w:p>
        </w:tc>
        <w:tc>
          <w:tcPr>
            <w:tcW w:w="2463" w:type="dxa"/>
          </w:tcPr>
          <w:p w:rsidR="000E44ED" w:rsidRDefault="000E44ED" w:rsidP="00C55DE4">
            <w:pPr>
              <w:jc w:val="center"/>
              <w:rPr>
                <w:rFonts w:ascii="Times New Roman" w:hAnsi="Times New Roman"/>
                <w:sz w:val="24"/>
              </w:rPr>
            </w:pPr>
            <w:r>
              <w:rPr>
                <w:rFonts w:ascii="Times New Roman" w:hAnsi="Times New Roman"/>
                <w:sz w:val="24"/>
              </w:rPr>
              <w:t>165-175</w:t>
            </w:r>
          </w:p>
        </w:tc>
        <w:tc>
          <w:tcPr>
            <w:tcW w:w="2464" w:type="dxa"/>
          </w:tcPr>
          <w:p w:rsidR="000E44ED" w:rsidRDefault="000E44ED" w:rsidP="00C55DE4">
            <w:pPr>
              <w:jc w:val="center"/>
              <w:rPr>
                <w:rFonts w:ascii="Times New Roman" w:hAnsi="Times New Roman"/>
                <w:sz w:val="24"/>
              </w:rPr>
            </w:pPr>
            <w:r>
              <w:rPr>
                <w:rFonts w:ascii="Times New Roman" w:hAnsi="Times New Roman"/>
                <w:sz w:val="24"/>
              </w:rPr>
              <w:t>30-35</w:t>
            </w:r>
          </w:p>
        </w:tc>
        <w:tc>
          <w:tcPr>
            <w:tcW w:w="2465" w:type="dxa"/>
          </w:tcPr>
          <w:p w:rsidR="000E44ED" w:rsidRDefault="000E44ED" w:rsidP="00C55DE4">
            <w:pPr>
              <w:jc w:val="center"/>
              <w:rPr>
                <w:rFonts w:ascii="Times New Roman" w:hAnsi="Times New Roman"/>
                <w:sz w:val="24"/>
              </w:rPr>
            </w:pPr>
            <w:r>
              <w:rPr>
                <w:rFonts w:ascii="Times New Roman" w:hAnsi="Times New Roman"/>
                <w:sz w:val="24"/>
              </w:rPr>
              <w:t>50 и более</w:t>
            </w:r>
          </w:p>
        </w:tc>
      </w:tr>
    </w:tbl>
    <w:p w:rsidR="000E44ED" w:rsidRDefault="000E44ED" w:rsidP="000E44ED">
      <w:pPr>
        <w:jc w:val="center"/>
        <w:rPr>
          <w:rFonts w:ascii="Times New Roman" w:hAnsi="Times New Roman"/>
          <w:sz w:val="24"/>
        </w:rPr>
      </w:pPr>
    </w:p>
    <w:p w:rsidR="00FB433D" w:rsidRDefault="00FB433D" w:rsidP="000E44ED">
      <w:pPr>
        <w:jc w:val="center"/>
        <w:rPr>
          <w:rFonts w:ascii="Times New Roman" w:hAnsi="Times New Roman"/>
          <w:sz w:val="24"/>
        </w:rPr>
      </w:pPr>
    </w:p>
    <w:p w:rsidR="000E44ED" w:rsidRDefault="00FB433D" w:rsidP="000E44ED">
      <w:pPr>
        <w:jc w:val="center"/>
        <w:rPr>
          <w:rFonts w:ascii="Times New Roman" w:hAnsi="Times New Roman"/>
          <w:sz w:val="24"/>
        </w:rPr>
      </w:pPr>
      <w:r>
        <w:rPr>
          <w:rFonts w:ascii="Times New Roman" w:hAnsi="Times New Roman"/>
          <w:sz w:val="24"/>
        </w:rPr>
        <w:t>Контрольн</w:t>
      </w:r>
      <w:proofErr w:type="gramStart"/>
      <w:r>
        <w:rPr>
          <w:rFonts w:ascii="Times New Roman" w:hAnsi="Times New Roman"/>
          <w:sz w:val="24"/>
        </w:rPr>
        <w:t>о-</w:t>
      </w:r>
      <w:proofErr w:type="gramEnd"/>
      <w:r w:rsidR="000E44ED">
        <w:rPr>
          <w:rFonts w:ascii="Times New Roman" w:hAnsi="Times New Roman"/>
          <w:sz w:val="24"/>
        </w:rPr>
        <w:t xml:space="preserve"> переводные нормативы </w:t>
      </w:r>
      <w:r w:rsidR="001E20EC">
        <w:rPr>
          <w:rFonts w:ascii="Times New Roman" w:hAnsi="Times New Roman"/>
          <w:sz w:val="24"/>
        </w:rPr>
        <w:t xml:space="preserve">по СФП для зачисления в группы </w:t>
      </w:r>
      <w:r w:rsidR="000E44ED">
        <w:rPr>
          <w:rFonts w:ascii="Times New Roman" w:hAnsi="Times New Roman"/>
          <w:sz w:val="24"/>
        </w:rPr>
        <w:t>Т</w:t>
      </w:r>
      <w:r w:rsidR="001E20EC">
        <w:rPr>
          <w:rFonts w:ascii="Times New Roman" w:hAnsi="Times New Roman"/>
          <w:sz w:val="24"/>
        </w:rPr>
        <w:t>(СС)</w:t>
      </w:r>
      <w:r w:rsidR="000E44ED">
        <w:rPr>
          <w:rFonts w:ascii="Times New Roman" w:hAnsi="Times New Roman"/>
          <w:sz w:val="24"/>
        </w:rPr>
        <w:t xml:space="preserve"> - 1 – 2</w:t>
      </w:r>
    </w:p>
    <w:p w:rsidR="000E44ED" w:rsidRDefault="000E44ED" w:rsidP="000E44ED">
      <w:pPr>
        <w:jc w:val="right"/>
        <w:rPr>
          <w:rFonts w:ascii="Times New Roman" w:hAnsi="Times New Roman"/>
          <w:sz w:val="24"/>
        </w:rPr>
      </w:pPr>
      <w:r w:rsidRPr="000E44ED">
        <w:rPr>
          <w:rFonts w:ascii="Times New Roman" w:hAnsi="Times New Roman"/>
          <w:sz w:val="24"/>
        </w:rPr>
        <w:t xml:space="preserve">Таблица </w:t>
      </w:r>
      <w:r>
        <w:rPr>
          <w:rFonts w:ascii="Times New Roman" w:hAnsi="Times New Roman"/>
          <w:sz w:val="24"/>
        </w:rPr>
        <w:t>23</w:t>
      </w:r>
    </w:p>
    <w:tbl>
      <w:tblPr>
        <w:tblStyle w:val="af"/>
        <w:tblW w:w="0" w:type="auto"/>
        <w:tblLook w:val="04A0" w:firstRow="1" w:lastRow="0" w:firstColumn="1" w:lastColumn="0" w:noHBand="0" w:noVBand="1"/>
      </w:tblPr>
      <w:tblGrid>
        <w:gridCol w:w="1848"/>
        <w:gridCol w:w="1848"/>
        <w:gridCol w:w="1848"/>
        <w:gridCol w:w="1848"/>
        <w:gridCol w:w="1848"/>
        <w:gridCol w:w="1848"/>
        <w:gridCol w:w="1849"/>
        <w:gridCol w:w="1849"/>
      </w:tblGrid>
      <w:tr w:rsidR="000E44ED" w:rsidTr="00C55DE4">
        <w:tc>
          <w:tcPr>
            <w:tcW w:w="1848" w:type="dxa"/>
            <w:vMerge w:val="restart"/>
          </w:tcPr>
          <w:p w:rsidR="000E44ED" w:rsidRDefault="000E44ED" w:rsidP="00C55DE4">
            <w:pPr>
              <w:jc w:val="center"/>
              <w:rPr>
                <w:rFonts w:ascii="Times New Roman" w:hAnsi="Times New Roman"/>
                <w:sz w:val="24"/>
              </w:rPr>
            </w:pPr>
            <w:r>
              <w:rPr>
                <w:rFonts w:ascii="Times New Roman" w:hAnsi="Times New Roman"/>
                <w:sz w:val="24"/>
              </w:rPr>
              <w:t>Возраст</w:t>
            </w:r>
          </w:p>
        </w:tc>
        <w:tc>
          <w:tcPr>
            <w:tcW w:w="1848" w:type="dxa"/>
            <w:vMerge w:val="restart"/>
          </w:tcPr>
          <w:p w:rsidR="000E44ED" w:rsidRDefault="000E44ED" w:rsidP="00C55DE4">
            <w:pPr>
              <w:jc w:val="center"/>
              <w:rPr>
                <w:rFonts w:ascii="Times New Roman" w:hAnsi="Times New Roman"/>
                <w:sz w:val="24"/>
              </w:rPr>
            </w:pPr>
            <w:r>
              <w:rPr>
                <w:rFonts w:ascii="Times New Roman" w:hAnsi="Times New Roman"/>
                <w:sz w:val="24"/>
              </w:rPr>
              <w:t>Оценка</w:t>
            </w:r>
          </w:p>
        </w:tc>
        <w:tc>
          <w:tcPr>
            <w:tcW w:w="11090" w:type="dxa"/>
            <w:gridSpan w:val="6"/>
          </w:tcPr>
          <w:p w:rsidR="000E44ED" w:rsidRDefault="000E44ED" w:rsidP="00C55DE4">
            <w:pPr>
              <w:jc w:val="center"/>
              <w:rPr>
                <w:rFonts w:ascii="Times New Roman" w:hAnsi="Times New Roman"/>
                <w:sz w:val="24"/>
              </w:rPr>
            </w:pPr>
            <w:r>
              <w:rPr>
                <w:rFonts w:ascii="Times New Roman" w:hAnsi="Times New Roman"/>
                <w:sz w:val="24"/>
              </w:rPr>
              <w:t>Упражнения</w:t>
            </w:r>
          </w:p>
        </w:tc>
      </w:tr>
      <w:tr w:rsidR="000E44ED" w:rsidTr="00C55DE4">
        <w:tc>
          <w:tcPr>
            <w:tcW w:w="1848" w:type="dxa"/>
            <w:vMerge/>
          </w:tcPr>
          <w:p w:rsidR="000E44ED" w:rsidRDefault="000E44ED" w:rsidP="00C55DE4">
            <w:pPr>
              <w:jc w:val="center"/>
              <w:rPr>
                <w:rFonts w:ascii="Times New Roman" w:hAnsi="Times New Roman"/>
                <w:sz w:val="24"/>
              </w:rPr>
            </w:pPr>
          </w:p>
        </w:tc>
        <w:tc>
          <w:tcPr>
            <w:tcW w:w="1848" w:type="dxa"/>
            <w:vMerge/>
          </w:tcPr>
          <w:p w:rsidR="000E44ED" w:rsidRDefault="000E44ED" w:rsidP="00C55DE4">
            <w:pPr>
              <w:jc w:val="center"/>
              <w:rPr>
                <w:rFonts w:ascii="Times New Roman" w:hAnsi="Times New Roman"/>
                <w:sz w:val="24"/>
              </w:rPr>
            </w:pPr>
          </w:p>
        </w:tc>
        <w:tc>
          <w:tcPr>
            <w:tcW w:w="1848" w:type="dxa"/>
          </w:tcPr>
          <w:p w:rsidR="000E44ED" w:rsidRDefault="000E44ED" w:rsidP="00C55DE4">
            <w:pPr>
              <w:jc w:val="center"/>
              <w:rPr>
                <w:rFonts w:ascii="Times New Roman" w:hAnsi="Times New Roman"/>
                <w:sz w:val="24"/>
              </w:rPr>
            </w:pPr>
            <w:r>
              <w:rPr>
                <w:rFonts w:ascii="Times New Roman" w:hAnsi="Times New Roman"/>
                <w:sz w:val="24"/>
              </w:rPr>
              <w:t>Перемещение в 3-х метровой зоне боком (вправо- влево) за 1 мин. (кол-во раз)</w:t>
            </w:r>
          </w:p>
        </w:tc>
        <w:tc>
          <w:tcPr>
            <w:tcW w:w="1848" w:type="dxa"/>
          </w:tcPr>
          <w:p w:rsidR="000E44ED" w:rsidRDefault="000E44ED" w:rsidP="00C55DE4">
            <w:pPr>
              <w:jc w:val="center"/>
              <w:rPr>
                <w:rFonts w:ascii="Times New Roman" w:hAnsi="Times New Roman"/>
                <w:sz w:val="24"/>
              </w:rPr>
            </w:pPr>
            <w:r>
              <w:rPr>
                <w:rFonts w:ascii="Times New Roman" w:hAnsi="Times New Roman"/>
                <w:sz w:val="24"/>
              </w:rPr>
              <w:t>Перемещение 3-х метровой зоне в две точки у стола (вперед - назад) за 30 сек. (кол-во раз)</w:t>
            </w:r>
          </w:p>
        </w:tc>
        <w:tc>
          <w:tcPr>
            <w:tcW w:w="1848" w:type="dxa"/>
          </w:tcPr>
          <w:p w:rsidR="000E44ED" w:rsidRDefault="000E44ED" w:rsidP="00C55DE4">
            <w:pPr>
              <w:jc w:val="center"/>
              <w:rPr>
                <w:rFonts w:ascii="Times New Roman" w:hAnsi="Times New Roman"/>
                <w:sz w:val="24"/>
              </w:rPr>
            </w:pPr>
            <w:r>
              <w:rPr>
                <w:rFonts w:ascii="Times New Roman" w:hAnsi="Times New Roman"/>
                <w:sz w:val="24"/>
              </w:rPr>
              <w:t>Имитация удара накатом слева за 1 мин. (кол-во раз)</w:t>
            </w:r>
          </w:p>
        </w:tc>
        <w:tc>
          <w:tcPr>
            <w:tcW w:w="1848" w:type="dxa"/>
          </w:tcPr>
          <w:p w:rsidR="000E44ED" w:rsidRDefault="000E44ED" w:rsidP="00C55DE4">
            <w:pPr>
              <w:jc w:val="center"/>
              <w:rPr>
                <w:rFonts w:ascii="Times New Roman" w:hAnsi="Times New Roman"/>
                <w:sz w:val="24"/>
              </w:rPr>
            </w:pPr>
            <w:r>
              <w:rPr>
                <w:rFonts w:ascii="Times New Roman" w:hAnsi="Times New Roman"/>
                <w:sz w:val="24"/>
              </w:rPr>
              <w:t>Имитация удара накатом справа за 1 мин. (кол-во раз)</w:t>
            </w:r>
          </w:p>
        </w:tc>
        <w:tc>
          <w:tcPr>
            <w:tcW w:w="1849" w:type="dxa"/>
          </w:tcPr>
          <w:p w:rsidR="000E44ED" w:rsidRDefault="000E44ED" w:rsidP="00C55DE4">
            <w:pPr>
              <w:jc w:val="center"/>
              <w:rPr>
                <w:rFonts w:ascii="Times New Roman" w:hAnsi="Times New Roman"/>
                <w:sz w:val="24"/>
              </w:rPr>
            </w:pPr>
            <w:r>
              <w:rPr>
                <w:rFonts w:ascii="Times New Roman" w:hAnsi="Times New Roman"/>
                <w:sz w:val="24"/>
              </w:rPr>
              <w:t>Имитация удара накатом слева за 2 мин. (кол-во раз)</w:t>
            </w:r>
          </w:p>
        </w:tc>
        <w:tc>
          <w:tcPr>
            <w:tcW w:w="1849" w:type="dxa"/>
          </w:tcPr>
          <w:p w:rsidR="000E44ED" w:rsidRDefault="000E44ED" w:rsidP="00C55DE4">
            <w:pPr>
              <w:jc w:val="center"/>
              <w:rPr>
                <w:rFonts w:ascii="Times New Roman" w:hAnsi="Times New Roman"/>
                <w:sz w:val="24"/>
              </w:rPr>
            </w:pPr>
            <w:r>
              <w:rPr>
                <w:rFonts w:ascii="Times New Roman" w:hAnsi="Times New Roman"/>
                <w:sz w:val="24"/>
              </w:rPr>
              <w:t>Имитация удара накатом справа за 2 мин. (кол-во раз)</w:t>
            </w:r>
          </w:p>
        </w:tc>
      </w:tr>
      <w:tr w:rsidR="000E44ED" w:rsidTr="00C55DE4">
        <w:tc>
          <w:tcPr>
            <w:tcW w:w="14786" w:type="dxa"/>
            <w:gridSpan w:val="8"/>
          </w:tcPr>
          <w:p w:rsidR="000E44ED" w:rsidRDefault="000E44ED" w:rsidP="00C55DE4">
            <w:pPr>
              <w:jc w:val="center"/>
              <w:rPr>
                <w:rFonts w:ascii="Times New Roman" w:hAnsi="Times New Roman"/>
                <w:sz w:val="24"/>
              </w:rPr>
            </w:pPr>
            <w:r>
              <w:rPr>
                <w:rFonts w:ascii="Times New Roman" w:hAnsi="Times New Roman"/>
                <w:sz w:val="24"/>
              </w:rPr>
              <w:t>Мальчики</w:t>
            </w:r>
          </w:p>
        </w:tc>
      </w:tr>
      <w:tr w:rsidR="000E44ED" w:rsidTr="00C55DE4">
        <w:tc>
          <w:tcPr>
            <w:tcW w:w="1848" w:type="dxa"/>
          </w:tcPr>
          <w:p w:rsidR="000E44ED" w:rsidRDefault="000E44ED" w:rsidP="00C55DE4">
            <w:pPr>
              <w:jc w:val="center"/>
              <w:rPr>
                <w:rFonts w:ascii="Times New Roman" w:hAnsi="Times New Roman"/>
                <w:sz w:val="24"/>
              </w:rPr>
            </w:pPr>
            <w:r>
              <w:rPr>
                <w:rFonts w:ascii="Times New Roman" w:hAnsi="Times New Roman"/>
                <w:sz w:val="24"/>
              </w:rPr>
              <w:t>11-12</w:t>
            </w:r>
          </w:p>
          <w:p w:rsidR="000E44ED" w:rsidRDefault="000E44ED" w:rsidP="00C55DE4">
            <w:pPr>
              <w:jc w:val="center"/>
              <w:rPr>
                <w:rFonts w:ascii="Times New Roman" w:hAnsi="Times New Roman"/>
                <w:sz w:val="24"/>
              </w:rPr>
            </w:pPr>
            <w:r>
              <w:rPr>
                <w:rFonts w:ascii="Times New Roman" w:hAnsi="Times New Roman"/>
                <w:sz w:val="24"/>
              </w:rPr>
              <w:t>12-13</w:t>
            </w:r>
          </w:p>
        </w:tc>
        <w:tc>
          <w:tcPr>
            <w:tcW w:w="1848" w:type="dxa"/>
          </w:tcPr>
          <w:p w:rsidR="000E44ED" w:rsidRDefault="000E44ED" w:rsidP="00C55DE4">
            <w:pPr>
              <w:jc w:val="center"/>
              <w:rPr>
                <w:rFonts w:ascii="Times New Roman" w:hAnsi="Times New Roman"/>
                <w:sz w:val="24"/>
              </w:rPr>
            </w:pPr>
            <w:r>
              <w:rPr>
                <w:rFonts w:ascii="Times New Roman" w:hAnsi="Times New Roman"/>
                <w:sz w:val="24"/>
              </w:rPr>
              <w:t>Выполнено</w:t>
            </w:r>
          </w:p>
        </w:tc>
        <w:tc>
          <w:tcPr>
            <w:tcW w:w="1848" w:type="dxa"/>
          </w:tcPr>
          <w:p w:rsidR="000E44ED" w:rsidRDefault="000E44ED" w:rsidP="00C55DE4">
            <w:pPr>
              <w:jc w:val="center"/>
              <w:rPr>
                <w:rFonts w:ascii="Times New Roman" w:hAnsi="Times New Roman"/>
                <w:sz w:val="24"/>
              </w:rPr>
            </w:pPr>
            <w:r>
              <w:rPr>
                <w:rFonts w:ascii="Times New Roman" w:hAnsi="Times New Roman"/>
                <w:sz w:val="24"/>
              </w:rPr>
              <w:t>50 и более</w:t>
            </w:r>
          </w:p>
        </w:tc>
        <w:tc>
          <w:tcPr>
            <w:tcW w:w="1848" w:type="dxa"/>
          </w:tcPr>
          <w:p w:rsidR="000E44ED" w:rsidRDefault="000E44ED" w:rsidP="00C55DE4">
            <w:pPr>
              <w:jc w:val="center"/>
              <w:rPr>
                <w:rFonts w:ascii="Times New Roman" w:hAnsi="Times New Roman"/>
                <w:sz w:val="24"/>
              </w:rPr>
            </w:pPr>
            <w:r>
              <w:rPr>
                <w:rFonts w:ascii="Times New Roman" w:hAnsi="Times New Roman"/>
                <w:sz w:val="24"/>
              </w:rPr>
              <w:t>15-20</w:t>
            </w:r>
          </w:p>
        </w:tc>
        <w:tc>
          <w:tcPr>
            <w:tcW w:w="1848" w:type="dxa"/>
          </w:tcPr>
          <w:p w:rsidR="000E44ED" w:rsidRDefault="000E44ED" w:rsidP="00C55DE4">
            <w:pPr>
              <w:jc w:val="center"/>
              <w:rPr>
                <w:rFonts w:ascii="Times New Roman" w:hAnsi="Times New Roman"/>
                <w:sz w:val="24"/>
              </w:rPr>
            </w:pPr>
            <w:r>
              <w:rPr>
                <w:rFonts w:ascii="Times New Roman" w:hAnsi="Times New Roman"/>
                <w:sz w:val="24"/>
              </w:rPr>
              <w:t>75-80</w:t>
            </w:r>
          </w:p>
        </w:tc>
        <w:tc>
          <w:tcPr>
            <w:tcW w:w="1848" w:type="dxa"/>
          </w:tcPr>
          <w:p w:rsidR="000E44ED" w:rsidRDefault="000E44ED" w:rsidP="00C55DE4">
            <w:pPr>
              <w:jc w:val="center"/>
              <w:rPr>
                <w:rFonts w:ascii="Times New Roman" w:hAnsi="Times New Roman"/>
                <w:sz w:val="24"/>
              </w:rPr>
            </w:pPr>
            <w:r>
              <w:rPr>
                <w:rFonts w:ascii="Times New Roman" w:hAnsi="Times New Roman"/>
                <w:sz w:val="24"/>
              </w:rPr>
              <w:t>65-70</w:t>
            </w:r>
          </w:p>
        </w:tc>
        <w:tc>
          <w:tcPr>
            <w:tcW w:w="1849" w:type="dxa"/>
          </w:tcPr>
          <w:p w:rsidR="000E44ED" w:rsidRDefault="000E44ED" w:rsidP="00C55DE4">
            <w:pPr>
              <w:jc w:val="center"/>
              <w:rPr>
                <w:rFonts w:ascii="Times New Roman" w:hAnsi="Times New Roman"/>
                <w:sz w:val="24"/>
              </w:rPr>
            </w:pPr>
            <w:r>
              <w:rPr>
                <w:rFonts w:ascii="Times New Roman" w:hAnsi="Times New Roman"/>
                <w:sz w:val="24"/>
              </w:rPr>
              <w:t>119-125</w:t>
            </w:r>
          </w:p>
        </w:tc>
        <w:tc>
          <w:tcPr>
            <w:tcW w:w="1849" w:type="dxa"/>
          </w:tcPr>
          <w:p w:rsidR="000E44ED" w:rsidRDefault="000E44ED" w:rsidP="00C55DE4">
            <w:pPr>
              <w:jc w:val="center"/>
              <w:rPr>
                <w:rFonts w:ascii="Times New Roman" w:hAnsi="Times New Roman"/>
                <w:sz w:val="24"/>
              </w:rPr>
            </w:pPr>
            <w:r>
              <w:rPr>
                <w:rFonts w:ascii="Times New Roman" w:hAnsi="Times New Roman"/>
                <w:sz w:val="24"/>
              </w:rPr>
              <w:t>110-125</w:t>
            </w:r>
          </w:p>
        </w:tc>
      </w:tr>
      <w:tr w:rsidR="000E44ED" w:rsidTr="00C55DE4">
        <w:tc>
          <w:tcPr>
            <w:tcW w:w="14786" w:type="dxa"/>
            <w:gridSpan w:val="8"/>
          </w:tcPr>
          <w:p w:rsidR="000E44ED" w:rsidRDefault="000E44ED" w:rsidP="00C55DE4">
            <w:pPr>
              <w:jc w:val="center"/>
              <w:rPr>
                <w:rFonts w:ascii="Times New Roman" w:hAnsi="Times New Roman"/>
                <w:sz w:val="24"/>
              </w:rPr>
            </w:pPr>
            <w:r>
              <w:rPr>
                <w:rFonts w:ascii="Times New Roman" w:hAnsi="Times New Roman"/>
                <w:sz w:val="24"/>
              </w:rPr>
              <w:t>Девочки</w:t>
            </w:r>
          </w:p>
        </w:tc>
      </w:tr>
      <w:tr w:rsidR="000E44ED" w:rsidTr="00C55DE4">
        <w:tc>
          <w:tcPr>
            <w:tcW w:w="1848" w:type="dxa"/>
          </w:tcPr>
          <w:p w:rsidR="000E44ED" w:rsidRDefault="000E44ED" w:rsidP="00C55DE4">
            <w:pPr>
              <w:jc w:val="center"/>
              <w:rPr>
                <w:rFonts w:ascii="Times New Roman" w:hAnsi="Times New Roman"/>
                <w:sz w:val="24"/>
              </w:rPr>
            </w:pPr>
            <w:r>
              <w:rPr>
                <w:rFonts w:ascii="Times New Roman" w:hAnsi="Times New Roman"/>
                <w:sz w:val="24"/>
              </w:rPr>
              <w:t>11-12</w:t>
            </w:r>
          </w:p>
          <w:p w:rsidR="000E44ED" w:rsidRDefault="000E44ED" w:rsidP="00C55DE4">
            <w:pPr>
              <w:jc w:val="center"/>
              <w:rPr>
                <w:rFonts w:ascii="Times New Roman" w:hAnsi="Times New Roman"/>
                <w:sz w:val="24"/>
              </w:rPr>
            </w:pPr>
            <w:r>
              <w:rPr>
                <w:rFonts w:ascii="Times New Roman" w:hAnsi="Times New Roman"/>
                <w:sz w:val="24"/>
              </w:rPr>
              <w:t>12-13</w:t>
            </w:r>
          </w:p>
        </w:tc>
        <w:tc>
          <w:tcPr>
            <w:tcW w:w="1848" w:type="dxa"/>
          </w:tcPr>
          <w:p w:rsidR="000E44ED" w:rsidRDefault="000E44ED" w:rsidP="00C55DE4">
            <w:pPr>
              <w:jc w:val="center"/>
              <w:rPr>
                <w:rFonts w:ascii="Times New Roman" w:hAnsi="Times New Roman"/>
                <w:sz w:val="24"/>
              </w:rPr>
            </w:pPr>
            <w:r>
              <w:rPr>
                <w:rFonts w:ascii="Times New Roman" w:hAnsi="Times New Roman"/>
                <w:sz w:val="24"/>
              </w:rPr>
              <w:t>Выполнено</w:t>
            </w:r>
          </w:p>
        </w:tc>
        <w:tc>
          <w:tcPr>
            <w:tcW w:w="1848" w:type="dxa"/>
          </w:tcPr>
          <w:p w:rsidR="000E44ED" w:rsidRDefault="000E44ED" w:rsidP="00C55DE4">
            <w:pPr>
              <w:jc w:val="center"/>
              <w:rPr>
                <w:rFonts w:ascii="Times New Roman" w:hAnsi="Times New Roman"/>
                <w:sz w:val="24"/>
              </w:rPr>
            </w:pPr>
            <w:r>
              <w:rPr>
                <w:rFonts w:ascii="Times New Roman" w:hAnsi="Times New Roman"/>
                <w:sz w:val="24"/>
              </w:rPr>
              <w:t>45 и более</w:t>
            </w:r>
          </w:p>
        </w:tc>
        <w:tc>
          <w:tcPr>
            <w:tcW w:w="1848" w:type="dxa"/>
          </w:tcPr>
          <w:p w:rsidR="000E44ED" w:rsidRDefault="000E44ED" w:rsidP="00C55DE4">
            <w:pPr>
              <w:jc w:val="center"/>
              <w:rPr>
                <w:rFonts w:ascii="Times New Roman" w:hAnsi="Times New Roman"/>
                <w:sz w:val="24"/>
              </w:rPr>
            </w:pPr>
            <w:r>
              <w:rPr>
                <w:rFonts w:ascii="Times New Roman" w:hAnsi="Times New Roman"/>
                <w:sz w:val="24"/>
              </w:rPr>
              <w:t>10-15</w:t>
            </w:r>
          </w:p>
        </w:tc>
        <w:tc>
          <w:tcPr>
            <w:tcW w:w="1848" w:type="dxa"/>
          </w:tcPr>
          <w:p w:rsidR="000E44ED" w:rsidRDefault="000E44ED" w:rsidP="00C55DE4">
            <w:pPr>
              <w:jc w:val="center"/>
              <w:rPr>
                <w:rFonts w:ascii="Times New Roman" w:hAnsi="Times New Roman"/>
                <w:sz w:val="24"/>
              </w:rPr>
            </w:pPr>
            <w:r>
              <w:rPr>
                <w:rFonts w:ascii="Times New Roman" w:hAnsi="Times New Roman"/>
                <w:sz w:val="24"/>
              </w:rPr>
              <w:t>70-75</w:t>
            </w:r>
          </w:p>
        </w:tc>
        <w:tc>
          <w:tcPr>
            <w:tcW w:w="1848" w:type="dxa"/>
          </w:tcPr>
          <w:p w:rsidR="000E44ED" w:rsidRDefault="000E44ED" w:rsidP="00C55DE4">
            <w:pPr>
              <w:jc w:val="center"/>
              <w:rPr>
                <w:rFonts w:ascii="Times New Roman" w:hAnsi="Times New Roman"/>
                <w:sz w:val="24"/>
              </w:rPr>
            </w:pPr>
            <w:r>
              <w:rPr>
                <w:rFonts w:ascii="Times New Roman" w:hAnsi="Times New Roman"/>
                <w:sz w:val="24"/>
              </w:rPr>
              <w:t>60-65</w:t>
            </w:r>
          </w:p>
        </w:tc>
        <w:tc>
          <w:tcPr>
            <w:tcW w:w="1849" w:type="dxa"/>
          </w:tcPr>
          <w:p w:rsidR="000E44ED" w:rsidRDefault="000E44ED" w:rsidP="00C55DE4">
            <w:pPr>
              <w:jc w:val="center"/>
              <w:rPr>
                <w:rFonts w:ascii="Times New Roman" w:hAnsi="Times New Roman"/>
                <w:sz w:val="24"/>
              </w:rPr>
            </w:pPr>
            <w:r>
              <w:rPr>
                <w:rFonts w:ascii="Times New Roman" w:hAnsi="Times New Roman"/>
                <w:sz w:val="24"/>
              </w:rPr>
              <w:t>105-110</w:t>
            </w:r>
          </w:p>
        </w:tc>
        <w:tc>
          <w:tcPr>
            <w:tcW w:w="1849" w:type="dxa"/>
          </w:tcPr>
          <w:p w:rsidR="000E44ED" w:rsidRDefault="000E44ED" w:rsidP="00C55DE4">
            <w:pPr>
              <w:jc w:val="center"/>
              <w:rPr>
                <w:rFonts w:ascii="Times New Roman" w:hAnsi="Times New Roman"/>
                <w:sz w:val="24"/>
              </w:rPr>
            </w:pPr>
            <w:r>
              <w:rPr>
                <w:rFonts w:ascii="Times New Roman" w:hAnsi="Times New Roman"/>
                <w:sz w:val="24"/>
              </w:rPr>
              <w:t>110-125</w:t>
            </w:r>
          </w:p>
        </w:tc>
      </w:tr>
    </w:tbl>
    <w:p w:rsidR="000E44ED" w:rsidRDefault="000E44ED" w:rsidP="000E44ED">
      <w:pPr>
        <w:jc w:val="center"/>
        <w:rPr>
          <w:rFonts w:ascii="Times New Roman" w:hAnsi="Times New Roman"/>
          <w:sz w:val="24"/>
        </w:rPr>
      </w:pPr>
    </w:p>
    <w:p w:rsidR="000E44ED" w:rsidRDefault="000E44ED" w:rsidP="000E44ED">
      <w:pPr>
        <w:jc w:val="center"/>
        <w:rPr>
          <w:rFonts w:ascii="Times New Roman" w:hAnsi="Times New Roman"/>
          <w:sz w:val="24"/>
        </w:rPr>
      </w:pPr>
      <w:r>
        <w:rPr>
          <w:rFonts w:ascii="Times New Roman" w:hAnsi="Times New Roman"/>
          <w:sz w:val="24"/>
        </w:rPr>
        <w:t>Контроль</w:t>
      </w:r>
      <w:r w:rsidR="00FB433D">
        <w:rPr>
          <w:rFonts w:ascii="Times New Roman" w:hAnsi="Times New Roman"/>
          <w:sz w:val="24"/>
        </w:rPr>
        <w:t xml:space="preserve">но-переводные нормативы по </w:t>
      </w:r>
      <w:proofErr w:type="spellStart"/>
      <w:r w:rsidR="00FB433D">
        <w:rPr>
          <w:rFonts w:ascii="Times New Roman" w:hAnsi="Times New Roman"/>
          <w:sz w:val="24"/>
        </w:rPr>
        <w:t>технико</w:t>
      </w:r>
      <w:proofErr w:type="spellEnd"/>
      <w:r>
        <w:rPr>
          <w:rFonts w:ascii="Times New Roman" w:hAnsi="Times New Roman"/>
          <w:sz w:val="24"/>
        </w:rPr>
        <w:t xml:space="preserve"> – тактической подг</w:t>
      </w:r>
      <w:r w:rsidR="001E20EC">
        <w:rPr>
          <w:rFonts w:ascii="Times New Roman" w:hAnsi="Times New Roman"/>
          <w:sz w:val="24"/>
        </w:rPr>
        <w:t xml:space="preserve">отовке для зачисления в группы </w:t>
      </w:r>
      <w:proofErr w:type="gramStart"/>
      <w:r>
        <w:rPr>
          <w:rFonts w:ascii="Times New Roman" w:hAnsi="Times New Roman"/>
          <w:sz w:val="24"/>
        </w:rPr>
        <w:t>Т</w:t>
      </w:r>
      <w:r w:rsidR="001E20EC">
        <w:rPr>
          <w:rFonts w:ascii="Times New Roman" w:hAnsi="Times New Roman"/>
          <w:sz w:val="24"/>
        </w:rPr>
        <w:t>(</w:t>
      </w:r>
      <w:proofErr w:type="gramEnd"/>
      <w:r w:rsidR="001E20EC">
        <w:rPr>
          <w:rFonts w:ascii="Times New Roman" w:hAnsi="Times New Roman"/>
          <w:sz w:val="24"/>
        </w:rPr>
        <w:t>СС)</w:t>
      </w:r>
      <w:r>
        <w:rPr>
          <w:rFonts w:ascii="Times New Roman" w:hAnsi="Times New Roman"/>
          <w:sz w:val="24"/>
        </w:rPr>
        <w:t>-1</w:t>
      </w:r>
    </w:p>
    <w:p w:rsidR="000E44ED" w:rsidRDefault="000E44ED" w:rsidP="000E44ED">
      <w:pPr>
        <w:jc w:val="right"/>
        <w:rPr>
          <w:rFonts w:ascii="Times New Roman" w:hAnsi="Times New Roman"/>
          <w:sz w:val="24"/>
        </w:rPr>
      </w:pPr>
      <w:r w:rsidRPr="000E44ED">
        <w:rPr>
          <w:rFonts w:ascii="Times New Roman" w:hAnsi="Times New Roman"/>
          <w:sz w:val="24"/>
        </w:rPr>
        <w:t xml:space="preserve">Таблица </w:t>
      </w:r>
      <w:r>
        <w:rPr>
          <w:rFonts w:ascii="Times New Roman" w:hAnsi="Times New Roman"/>
          <w:sz w:val="24"/>
        </w:rPr>
        <w:t>24</w:t>
      </w:r>
    </w:p>
    <w:tbl>
      <w:tblPr>
        <w:tblStyle w:val="af"/>
        <w:tblpPr w:leftFromText="180" w:rightFromText="180" w:vertAnchor="text" w:tblpY="1"/>
        <w:tblOverlap w:val="never"/>
        <w:tblW w:w="14850" w:type="dxa"/>
        <w:tblLook w:val="04A0" w:firstRow="1" w:lastRow="0" w:firstColumn="1" w:lastColumn="0" w:noHBand="0" w:noVBand="1"/>
      </w:tblPr>
      <w:tblGrid>
        <w:gridCol w:w="1471"/>
        <w:gridCol w:w="1418"/>
        <w:gridCol w:w="1530"/>
        <w:gridCol w:w="1529"/>
        <w:gridCol w:w="1447"/>
        <w:gridCol w:w="1555"/>
        <w:gridCol w:w="1506"/>
        <w:gridCol w:w="1632"/>
        <w:gridCol w:w="1363"/>
        <w:gridCol w:w="1399"/>
      </w:tblGrid>
      <w:tr w:rsidR="000E44ED" w:rsidTr="00C55DE4">
        <w:trPr>
          <w:trHeight w:val="1022"/>
        </w:trPr>
        <w:tc>
          <w:tcPr>
            <w:tcW w:w="1471" w:type="dxa"/>
            <w:vMerge w:val="restart"/>
          </w:tcPr>
          <w:p w:rsidR="000E44ED" w:rsidRDefault="000E44ED" w:rsidP="00C55DE4">
            <w:pPr>
              <w:jc w:val="center"/>
              <w:rPr>
                <w:rFonts w:ascii="Times New Roman" w:hAnsi="Times New Roman"/>
                <w:sz w:val="24"/>
              </w:rPr>
            </w:pPr>
            <w:r>
              <w:rPr>
                <w:rFonts w:ascii="Times New Roman" w:hAnsi="Times New Roman"/>
                <w:sz w:val="24"/>
              </w:rPr>
              <w:t>Возраст</w:t>
            </w:r>
          </w:p>
        </w:tc>
        <w:tc>
          <w:tcPr>
            <w:tcW w:w="1418" w:type="dxa"/>
            <w:vMerge w:val="restart"/>
          </w:tcPr>
          <w:p w:rsidR="000E44ED" w:rsidRDefault="000E44ED" w:rsidP="00C55DE4">
            <w:pPr>
              <w:jc w:val="center"/>
              <w:rPr>
                <w:rFonts w:ascii="Times New Roman" w:hAnsi="Times New Roman"/>
                <w:sz w:val="24"/>
              </w:rPr>
            </w:pPr>
            <w:r>
              <w:rPr>
                <w:rFonts w:ascii="Times New Roman" w:hAnsi="Times New Roman"/>
                <w:sz w:val="24"/>
              </w:rPr>
              <w:t>Оценка</w:t>
            </w:r>
          </w:p>
        </w:tc>
        <w:tc>
          <w:tcPr>
            <w:tcW w:w="1530" w:type="dxa"/>
            <w:vMerge w:val="restart"/>
          </w:tcPr>
          <w:p w:rsidR="000E44ED" w:rsidRDefault="000E44ED" w:rsidP="00C55DE4">
            <w:pPr>
              <w:jc w:val="center"/>
              <w:rPr>
                <w:rFonts w:ascii="Times New Roman" w:hAnsi="Times New Roman"/>
                <w:sz w:val="24"/>
              </w:rPr>
            </w:pPr>
            <w:r>
              <w:rPr>
                <w:rFonts w:ascii="Times New Roman" w:hAnsi="Times New Roman"/>
                <w:sz w:val="24"/>
              </w:rPr>
              <w:t>Накат справа по диагонали (раз) за 1 мин.</w:t>
            </w:r>
          </w:p>
        </w:tc>
        <w:tc>
          <w:tcPr>
            <w:tcW w:w="1529" w:type="dxa"/>
            <w:vMerge w:val="restart"/>
          </w:tcPr>
          <w:p w:rsidR="000E44ED" w:rsidRDefault="000E44ED" w:rsidP="00C55DE4">
            <w:pPr>
              <w:jc w:val="center"/>
              <w:rPr>
                <w:rFonts w:ascii="Times New Roman" w:hAnsi="Times New Roman"/>
                <w:sz w:val="24"/>
              </w:rPr>
            </w:pPr>
            <w:r>
              <w:rPr>
                <w:rFonts w:ascii="Times New Roman" w:hAnsi="Times New Roman"/>
                <w:sz w:val="24"/>
              </w:rPr>
              <w:t>Накат слева по диагонали (раз) за 1 мин.</w:t>
            </w:r>
          </w:p>
        </w:tc>
        <w:tc>
          <w:tcPr>
            <w:tcW w:w="1447" w:type="dxa"/>
            <w:vMerge w:val="restart"/>
          </w:tcPr>
          <w:p w:rsidR="000E44ED" w:rsidRDefault="000E44ED" w:rsidP="00C55DE4">
            <w:pPr>
              <w:jc w:val="center"/>
              <w:rPr>
                <w:rFonts w:ascii="Times New Roman" w:hAnsi="Times New Roman"/>
                <w:sz w:val="24"/>
              </w:rPr>
            </w:pPr>
            <w:r>
              <w:rPr>
                <w:rFonts w:ascii="Times New Roman" w:hAnsi="Times New Roman"/>
                <w:sz w:val="24"/>
              </w:rPr>
              <w:t>Накаты «по восьмерке», играющий по диагоналям (по прямым)за 1 мин.</w:t>
            </w:r>
          </w:p>
        </w:tc>
        <w:tc>
          <w:tcPr>
            <w:tcW w:w="1555" w:type="dxa"/>
            <w:vMerge w:val="restart"/>
          </w:tcPr>
          <w:p w:rsidR="000E44ED" w:rsidRDefault="000E44ED" w:rsidP="00C55DE4">
            <w:pPr>
              <w:jc w:val="center"/>
              <w:rPr>
                <w:rFonts w:ascii="Times New Roman" w:hAnsi="Times New Roman"/>
                <w:sz w:val="24"/>
              </w:rPr>
            </w:pPr>
            <w:r>
              <w:rPr>
                <w:rFonts w:ascii="Times New Roman" w:hAnsi="Times New Roman"/>
                <w:sz w:val="24"/>
              </w:rPr>
              <w:t xml:space="preserve">Подрезка справа (слева) по </w:t>
            </w:r>
            <w:proofErr w:type="spellStart"/>
            <w:r>
              <w:rPr>
                <w:rFonts w:ascii="Times New Roman" w:hAnsi="Times New Roman"/>
                <w:sz w:val="24"/>
              </w:rPr>
              <w:t>диагонале</w:t>
            </w:r>
            <w:proofErr w:type="spellEnd"/>
            <w:r>
              <w:rPr>
                <w:rFonts w:ascii="Times New Roman" w:hAnsi="Times New Roman"/>
                <w:sz w:val="24"/>
              </w:rPr>
              <w:t xml:space="preserve"> за 1 мин.</w:t>
            </w:r>
          </w:p>
        </w:tc>
        <w:tc>
          <w:tcPr>
            <w:tcW w:w="1506" w:type="dxa"/>
            <w:vMerge w:val="restart"/>
          </w:tcPr>
          <w:p w:rsidR="000E44ED" w:rsidRDefault="000E44ED" w:rsidP="00C55DE4">
            <w:pPr>
              <w:jc w:val="center"/>
              <w:rPr>
                <w:rFonts w:ascii="Times New Roman" w:hAnsi="Times New Roman"/>
                <w:sz w:val="24"/>
              </w:rPr>
            </w:pPr>
            <w:proofErr w:type="spellStart"/>
            <w:r>
              <w:rPr>
                <w:rFonts w:ascii="Times New Roman" w:hAnsi="Times New Roman"/>
                <w:sz w:val="24"/>
              </w:rPr>
              <w:t>Откидка</w:t>
            </w:r>
            <w:proofErr w:type="spellEnd"/>
            <w:r>
              <w:rPr>
                <w:rFonts w:ascii="Times New Roman" w:hAnsi="Times New Roman"/>
                <w:sz w:val="24"/>
              </w:rPr>
              <w:t xml:space="preserve"> со всего стола (кол-во ошибок за 3 мин)  .за 1 мин.</w:t>
            </w:r>
          </w:p>
        </w:tc>
        <w:tc>
          <w:tcPr>
            <w:tcW w:w="1632" w:type="dxa"/>
            <w:vMerge w:val="restart"/>
          </w:tcPr>
          <w:p w:rsidR="000E44ED" w:rsidRDefault="000E44ED" w:rsidP="00C55DE4">
            <w:pPr>
              <w:jc w:val="center"/>
              <w:rPr>
                <w:rFonts w:ascii="Times New Roman" w:hAnsi="Times New Roman"/>
                <w:sz w:val="24"/>
              </w:rPr>
            </w:pPr>
            <w:r>
              <w:rPr>
                <w:rFonts w:ascii="Times New Roman" w:hAnsi="Times New Roman"/>
                <w:sz w:val="24"/>
              </w:rPr>
              <w:t>Подача справа</w:t>
            </w:r>
          </w:p>
          <w:p w:rsidR="000E44ED" w:rsidRPr="00893FE5" w:rsidRDefault="000E44ED" w:rsidP="00C55DE4">
            <w:pPr>
              <w:jc w:val="center"/>
              <w:rPr>
                <w:rFonts w:ascii="Times New Roman" w:hAnsi="Times New Roman"/>
                <w:sz w:val="24"/>
              </w:rPr>
            </w:pPr>
            <w:r>
              <w:rPr>
                <w:rFonts w:ascii="Times New Roman" w:hAnsi="Times New Roman"/>
                <w:sz w:val="24"/>
              </w:rPr>
              <w:t>(слева с верхним вращением и боковым за 1 мин.)</w:t>
            </w:r>
          </w:p>
        </w:tc>
        <w:tc>
          <w:tcPr>
            <w:tcW w:w="1363" w:type="dxa"/>
            <w:vMerge w:val="restart"/>
          </w:tcPr>
          <w:p w:rsidR="000E44ED" w:rsidRPr="00893FE5" w:rsidRDefault="000E44ED" w:rsidP="00C55DE4">
            <w:pPr>
              <w:jc w:val="center"/>
              <w:rPr>
                <w:rFonts w:ascii="Times New Roman" w:hAnsi="Times New Roman"/>
                <w:sz w:val="24"/>
              </w:rPr>
            </w:pPr>
            <w:r>
              <w:rPr>
                <w:rFonts w:ascii="Times New Roman" w:hAnsi="Times New Roman"/>
                <w:sz w:val="24"/>
              </w:rPr>
              <w:t>Подача справа (слева) с нижним вращением за 1 мин.</w:t>
            </w:r>
          </w:p>
        </w:tc>
        <w:tc>
          <w:tcPr>
            <w:tcW w:w="1399" w:type="dxa"/>
            <w:vMerge w:val="restart"/>
          </w:tcPr>
          <w:p w:rsidR="000E44ED" w:rsidRDefault="000E44ED" w:rsidP="00C55DE4">
            <w:pPr>
              <w:rPr>
                <w:rFonts w:ascii="Times New Roman" w:hAnsi="Times New Roman"/>
                <w:sz w:val="24"/>
              </w:rPr>
            </w:pPr>
            <w:r>
              <w:rPr>
                <w:rFonts w:ascii="Times New Roman" w:hAnsi="Times New Roman"/>
                <w:sz w:val="24"/>
              </w:rPr>
              <w:t>Подача справа (слева)</w:t>
            </w:r>
          </w:p>
          <w:p w:rsidR="000E44ED" w:rsidRDefault="000E44ED" w:rsidP="00C55DE4">
            <w:pPr>
              <w:rPr>
                <w:rFonts w:ascii="Times New Roman" w:hAnsi="Times New Roman"/>
                <w:sz w:val="24"/>
              </w:rPr>
            </w:pPr>
            <w:r>
              <w:rPr>
                <w:rFonts w:ascii="Times New Roman" w:hAnsi="Times New Roman"/>
                <w:sz w:val="24"/>
              </w:rPr>
              <w:t>Короткая за 1 мин.</w:t>
            </w:r>
          </w:p>
          <w:p w:rsidR="000E44ED" w:rsidRDefault="000E44ED" w:rsidP="00C55DE4">
            <w:pPr>
              <w:rPr>
                <w:rFonts w:ascii="Times New Roman" w:hAnsi="Times New Roman"/>
                <w:sz w:val="24"/>
              </w:rPr>
            </w:pPr>
          </w:p>
          <w:p w:rsidR="000E44ED" w:rsidRPr="00893FE5" w:rsidRDefault="000E44ED" w:rsidP="00C55DE4">
            <w:pPr>
              <w:jc w:val="center"/>
              <w:rPr>
                <w:rFonts w:ascii="Times New Roman" w:hAnsi="Times New Roman"/>
                <w:sz w:val="24"/>
              </w:rPr>
            </w:pPr>
          </w:p>
        </w:tc>
      </w:tr>
      <w:tr w:rsidR="000E44ED" w:rsidTr="00C55DE4">
        <w:trPr>
          <w:trHeight w:val="276"/>
        </w:trPr>
        <w:tc>
          <w:tcPr>
            <w:tcW w:w="1471" w:type="dxa"/>
            <w:vMerge/>
          </w:tcPr>
          <w:p w:rsidR="000E44ED" w:rsidRDefault="000E44ED" w:rsidP="00C55DE4">
            <w:pPr>
              <w:jc w:val="center"/>
              <w:rPr>
                <w:rFonts w:ascii="Times New Roman" w:hAnsi="Times New Roman"/>
                <w:sz w:val="24"/>
              </w:rPr>
            </w:pPr>
          </w:p>
        </w:tc>
        <w:tc>
          <w:tcPr>
            <w:tcW w:w="1418" w:type="dxa"/>
            <w:vMerge/>
          </w:tcPr>
          <w:p w:rsidR="000E44ED" w:rsidRDefault="000E44ED" w:rsidP="00C55DE4">
            <w:pPr>
              <w:jc w:val="center"/>
              <w:rPr>
                <w:rFonts w:ascii="Times New Roman" w:hAnsi="Times New Roman"/>
                <w:sz w:val="24"/>
              </w:rPr>
            </w:pPr>
          </w:p>
        </w:tc>
        <w:tc>
          <w:tcPr>
            <w:tcW w:w="1530" w:type="dxa"/>
            <w:vMerge/>
          </w:tcPr>
          <w:p w:rsidR="000E44ED" w:rsidRDefault="000E44ED" w:rsidP="00C55DE4">
            <w:pPr>
              <w:jc w:val="center"/>
              <w:rPr>
                <w:rFonts w:ascii="Times New Roman" w:hAnsi="Times New Roman"/>
                <w:sz w:val="24"/>
              </w:rPr>
            </w:pPr>
          </w:p>
        </w:tc>
        <w:tc>
          <w:tcPr>
            <w:tcW w:w="1529" w:type="dxa"/>
            <w:vMerge/>
          </w:tcPr>
          <w:p w:rsidR="000E44ED" w:rsidRDefault="000E44ED" w:rsidP="00C55DE4">
            <w:pPr>
              <w:jc w:val="center"/>
              <w:rPr>
                <w:rFonts w:ascii="Times New Roman" w:hAnsi="Times New Roman"/>
                <w:sz w:val="24"/>
              </w:rPr>
            </w:pPr>
          </w:p>
        </w:tc>
        <w:tc>
          <w:tcPr>
            <w:tcW w:w="1447" w:type="dxa"/>
            <w:vMerge/>
          </w:tcPr>
          <w:p w:rsidR="000E44ED" w:rsidRDefault="000E44ED" w:rsidP="00C55DE4">
            <w:pPr>
              <w:jc w:val="center"/>
              <w:rPr>
                <w:rFonts w:ascii="Times New Roman" w:hAnsi="Times New Roman"/>
                <w:sz w:val="24"/>
              </w:rPr>
            </w:pPr>
          </w:p>
        </w:tc>
        <w:tc>
          <w:tcPr>
            <w:tcW w:w="1555" w:type="dxa"/>
            <w:vMerge/>
          </w:tcPr>
          <w:p w:rsidR="000E44ED" w:rsidRDefault="000E44ED" w:rsidP="00C55DE4">
            <w:pPr>
              <w:jc w:val="center"/>
              <w:rPr>
                <w:rFonts w:ascii="Times New Roman" w:hAnsi="Times New Roman"/>
                <w:sz w:val="24"/>
              </w:rPr>
            </w:pPr>
          </w:p>
        </w:tc>
        <w:tc>
          <w:tcPr>
            <w:tcW w:w="1506" w:type="dxa"/>
            <w:vMerge/>
          </w:tcPr>
          <w:p w:rsidR="000E44ED" w:rsidRDefault="000E44ED" w:rsidP="00C55DE4">
            <w:pPr>
              <w:jc w:val="center"/>
              <w:rPr>
                <w:rFonts w:ascii="Times New Roman" w:hAnsi="Times New Roman"/>
                <w:sz w:val="24"/>
              </w:rPr>
            </w:pPr>
          </w:p>
        </w:tc>
        <w:tc>
          <w:tcPr>
            <w:tcW w:w="1632" w:type="dxa"/>
            <w:vMerge/>
          </w:tcPr>
          <w:p w:rsidR="000E44ED" w:rsidRDefault="000E44ED" w:rsidP="00C55DE4">
            <w:pPr>
              <w:jc w:val="center"/>
              <w:rPr>
                <w:rFonts w:ascii="Times New Roman" w:hAnsi="Times New Roman"/>
                <w:sz w:val="24"/>
              </w:rPr>
            </w:pPr>
          </w:p>
        </w:tc>
        <w:tc>
          <w:tcPr>
            <w:tcW w:w="1363" w:type="dxa"/>
            <w:vMerge/>
          </w:tcPr>
          <w:p w:rsidR="000E44ED" w:rsidRDefault="000E44ED" w:rsidP="00C55DE4">
            <w:pPr>
              <w:jc w:val="center"/>
              <w:rPr>
                <w:rFonts w:ascii="Times New Roman" w:hAnsi="Times New Roman"/>
                <w:sz w:val="24"/>
              </w:rPr>
            </w:pPr>
          </w:p>
        </w:tc>
        <w:tc>
          <w:tcPr>
            <w:tcW w:w="1399" w:type="dxa"/>
            <w:vMerge/>
          </w:tcPr>
          <w:p w:rsidR="000E44ED" w:rsidRDefault="000E44ED" w:rsidP="00C55DE4">
            <w:pPr>
              <w:jc w:val="center"/>
              <w:rPr>
                <w:rFonts w:ascii="Times New Roman" w:hAnsi="Times New Roman"/>
                <w:sz w:val="24"/>
              </w:rPr>
            </w:pPr>
          </w:p>
        </w:tc>
      </w:tr>
      <w:tr w:rsidR="000E44ED" w:rsidTr="00C55DE4">
        <w:tc>
          <w:tcPr>
            <w:tcW w:w="1471" w:type="dxa"/>
          </w:tcPr>
          <w:p w:rsidR="000E44ED" w:rsidRDefault="000E44ED" w:rsidP="00C55DE4">
            <w:pPr>
              <w:jc w:val="center"/>
              <w:rPr>
                <w:rFonts w:ascii="Times New Roman" w:hAnsi="Times New Roman"/>
                <w:sz w:val="24"/>
              </w:rPr>
            </w:pPr>
            <w:r>
              <w:rPr>
                <w:rFonts w:ascii="Times New Roman" w:hAnsi="Times New Roman"/>
                <w:sz w:val="24"/>
              </w:rPr>
              <w:t>11-12</w:t>
            </w:r>
          </w:p>
        </w:tc>
        <w:tc>
          <w:tcPr>
            <w:tcW w:w="1418" w:type="dxa"/>
          </w:tcPr>
          <w:p w:rsidR="000E44ED" w:rsidRDefault="000E44ED" w:rsidP="00C55DE4">
            <w:pPr>
              <w:jc w:val="center"/>
              <w:rPr>
                <w:rFonts w:ascii="Times New Roman" w:hAnsi="Times New Roman"/>
                <w:sz w:val="24"/>
              </w:rPr>
            </w:pPr>
            <w:r>
              <w:rPr>
                <w:rFonts w:ascii="Times New Roman" w:hAnsi="Times New Roman"/>
                <w:sz w:val="24"/>
              </w:rPr>
              <w:t>Выполнено</w:t>
            </w:r>
          </w:p>
        </w:tc>
        <w:tc>
          <w:tcPr>
            <w:tcW w:w="1530" w:type="dxa"/>
          </w:tcPr>
          <w:p w:rsidR="000E44ED" w:rsidRDefault="000E44ED" w:rsidP="00C55DE4">
            <w:pPr>
              <w:jc w:val="center"/>
              <w:rPr>
                <w:rFonts w:ascii="Times New Roman" w:hAnsi="Times New Roman"/>
                <w:sz w:val="24"/>
              </w:rPr>
            </w:pPr>
            <w:r>
              <w:rPr>
                <w:rFonts w:ascii="Times New Roman" w:hAnsi="Times New Roman"/>
                <w:sz w:val="24"/>
              </w:rPr>
              <w:t xml:space="preserve">35-40 </w:t>
            </w:r>
          </w:p>
        </w:tc>
        <w:tc>
          <w:tcPr>
            <w:tcW w:w="1529" w:type="dxa"/>
          </w:tcPr>
          <w:p w:rsidR="000E44ED" w:rsidRDefault="000E44ED" w:rsidP="00C55DE4">
            <w:pPr>
              <w:jc w:val="center"/>
              <w:rPr>
                <w:rFonts w:ascii="Times New Roman" w:hAnsi="Times New Roman"/>
                <w:sz w:val="24"/>
              </w:rPr>
            </w:pPr>
            <w:r>
              <w:rPr>
                <w:rFonts w:ascii="Times New Roman" w:hAnsi="Times New Roman"/>
                <w:sz w:val="24"/>
              </w:rPr>
              <w:t xml:space="preserve">25-35 </w:t>
            </w:r>
          </w:p>
        </w:tc>
        <w:tc>
          <w:tcPr>
            <w:tcW w:w="1447" w:type="dxa"/>
          </w:tcPr>
          <w:p w:rsidR="000E44ED" w:rsidRDefault="000E44ED" w:rsidP="00C55DE4">
            <w:pPr>
              <w:jc w:val="center"/>
              <w:rPr>
                <w:rFonts w:ascii="Times New Roman" w:hAnsi="Times New Roman"/>
                <w:sz w:val="24"/>
              </w:rPr>
            </w:pPr>
            <w:r>
              <w:rPr>
                <w:rFonts w:ascii="Times New Roman" w:hAnsi="Times New Roman"/>
                <w:sz w:val="24"/>
              </w:rPr>
              <w:t xml:space="preserve">20-30 </w:t>
            </w:r>
          </w:p>
        </w:tc>
        <w:tc>
          <w:tcPr>
            <w:tcW w:w="1555" w:type="dxa"/>
          </w:tcPr>
          <w:p w:rsidR="000E44ED" w:rsidRDefault="000E44ED" w:rsidP="00C55DE4">
            <w:pPr>
              <w:jc w:val="center"/>
              <w:rPr>
                <w:rFonts w:ascii="Times New Roman" w:hAnsi="Times New Roman"/>
                <w:sz w:val="24"/>
              </w:rPr>
            </w:pPr>
            <w:r>
              <w:rPr>
                <w:rFonts w:ascii="Times New Roman" w:hAnsi="Times New Roman"/>
                <w:sz w:val="24"/>
              </w:rPr>
              <w:t>30-40</w:t>
            </w:r>
          </w:p>
        </w:tc>
        <w:tc>
          <w:tcPr>
            <w:tcW w:w="1506" w:type="dxa"/>
          </w:tcPr>
          <w:p w:rsidR="000E44ED" w:rsidRDefault="000E44ED" w:rsidP="00C55DE4">
            <w:pPr>
              <w:jc w:val="center"/>
              <w:rPr>
                <w:rFonts w:ascii="Times New Roman" w:hAnsi="Times New Roman"/>
                <w:sz w:val="24"/>
              </w:rPr>
            </w:pPr>
            <w:r>
              <w:rPr>
                <w:rFonts w:ascii="Times New Roman" w:hAnsi="Times New Roman"/>
                <w:sz w:val="24"/>
              </w:rPr>
              <w:t>6-8</w:t>
            </w:r>
          </w:p>
        </w:tc>
        <w:tc>
          <w:tcPr>
            <w:tcW w:w="1632" w:type="dxa"/>
          </w:tcPr>
          <w:p w:rsidR="000E44ED" w:rsidRDefault="000E44ED" w:rsidP="00C55DE4">
            <w:pPr>
              <w:jc w:val="center"/>
              <w:rPr>
                <w:rFonts w:ascii="Times New Roman" w:hAnsi="Times New Roman"/>
                <w:sz w:val="24"/>
              </w:rPr>
            </w:pPr>
            <w:r>
              <w:rPr>
                <w:rFonts w:ascii="Times New Roman" w:hAnsi="Times New Roman"/>
                <w:sz w:val="24"/>
              </w:rPr>
              <w:t>8 подач из 10</w:t>
            </w:r>
          </w:p>
        </w:tc>
        <w:tc>
          <w:tcPr>
            <w:tcW w:w="1363" w:type="dxa"/>
          </w:tcPr>
          <w:p w:rsidR="000E44ED" w:rsidRDefault="000E44ED" w:rsidP="00C55DE4">
            <w:pPr>
              <w:jc w:val="center"/>
              <w:rPr>
                <w:rFonts w:ascii="Times New Roman" w:hAnsi="Times New Roman"/>
                <w:sz w:val="24"/>
              </w:rPr>
            </w:pPr>
            <w:r>
              <w:rPr>
                <w:rFonts w:ascii="Times New Roman" w:hAnsi="Times New Roman"/>
                <w:sz w:val="24"/>
              </w:rPr>
              <w:t>8 подач из 10</w:t>
            </w:r>
          </w:p>
        </w:tc>
        <w:tc>
          <w:tcPr>
            <w:tcW w:w="1399" w:type="dxa"/>
          </w:tcPr>
          <w:p w:rsidR="000E44ED" w:rsidRDefault="000E44ED" w:rsidP="00C55DE4">
            <w:pPr>
              <w:jc w:val="center"/>
              <w:rPr>
                <w:rFonts w:ascii="Times New Roman" w:hAnsi="Times New Roman"/>
                <w:sz w:val="24"/>
              </w:rPr>
            </w:pPr>
            <w:r>
              <w:rPr>
                <w:rFonts w:ascii="Times New Roman" w:hAnsi="Times New Roman"/>
                <w:sz w:val="24"/>
              </w:rPr>
              <w:t>7 подач из 10</w:t>
            </w:r>
          </w:p>
        </w:tc>
      </w:tr>
    </w:tbl>
    <w:p w:rsidR="00285E73" w:rsidRDefault="000E44ED" w:rsidP="000E44ED">
      <w:pPr>
        <w:jc w:val="center"/>
        <w:rPr>
          <w:rFonts w:ascii="Times New Roman" w:hAnsi="Times New Roman"/>
          <w:sz w:val="24"/>
        </w:rPr>
      </w:pPr>
      <w:r>
        <w:rPr>
          <w:rFonts w:ascii="Times New Roman" w:hAnsi="Times New Roman"/>
          <w:sz w:val="24"/>
        </w:rPr>
        <w:br w:type="textWrapping" w:clear="all"/>
      </w:r>
    </w:p>
    <w:p w:rsidR="00285E73" w:rsidRDefault="00285E73" w:rsidP="000E44ED">
      <w:pPr>
        <w:jc w:val="center"/>
        <w:rPr>
          <w:rFonts w:ascii="Times New Roman" w:hAnsi="Times New Roman"/>
          <w:sz w:val="24"/>
        </w:rPr>
      </w:pPr>
    </w:p>
    <w:p w:rsidR="00285E73" w:rsidRDefault="00285E73" w:rsidP="000E44ED">
      <w:pPr>
        <w:jc w:val="center"/>
        <w:rPr>
          <w:rFonts w:ascii="Times New Roman" w:hAnsi="Times New Roman"/>
          <w:sz w:val="24"/>
        </w:rPr>
      </w:pPr>
    </w:p>
    <w:p w:rsidR="00285E73" w:rsidRDefault="00285E73" w:rsidP="000E44ED">
      <w:pPr>
        <w:jc w:val="center"/>
        <w:rPr>
          <w:rFonts w:ascii="Times New Roman" w:hAnsi="Times New Roman"/>
          <w:sz w:val="24"/>
        </w:rPr>
      </w:pPr>
    </w:p>
    <w:p w:rsidR="00285E73" w:rsidRDefault="00285E73" w:rsidP="000E44ED">
      <w:pPr>
        <w:jc w:val="center"/>
        <w:rPr>
          <w:rFonts w:ascii="Times New Roman" w:hAnsi="Times New Roman"/>
          <w:sz w:val="24"/>
        </w:rPr>
      </w:pPr>
    </w:p>
    <w:p w:rsidR="00285E73" w:rsidRDefault="00285E73" w:rsidP="000E44ED">
      <w:pPr>
        <w:jc w:val="center"/>
        <w:rPr>
          <w:rFonts w:ascii="Times New Roman" w:hAnsi="Times New Roman"/>
          <w:sz w:val="24"/>
        </w:rPr>
      </w:pPr>
    </w:p>
    <w:p w:rsidR="00285E73" w:rsidRDefault="00285E73" w:rsidP="000E44ED">
      <w:pPr>
        <w:jc w:val="center"/>
        <w:rPr>
          <w:rFonts w:ascii="Times New Roman" w:hAnsi="Times New Roman"/>
          <w:sz w:val="24"/>
        </w:rPr>
      </w:pPr>
    </w:p>
    <w:p w:rsidR="00285E73" w:rsidRDefault="00285E73" w:rsidP="000E44ED">
      <w:pPr>
        <w:jc w:val="center"/>
        <w:rPr>
          <w:rFonts w:ascii="Times New Roman" w:hAnsi="Times New Roman"/>
          <w:sz w:val="24"/>
        </w:rPr>
      </w:pPr>
    </w:p>
    <w:p w:rsidR="000E44ED" w:rsidRDefault="000E44ED" w:rsidP="000E44ED">
      <w:pPr>
        <w:jc w:val="center"/>
        <w:rPr>
          <w:rFonts w:ascii="Times New Roman" w:hAnsi="Times New Roman"/>
          <w:sz w:val="24"/>
        </w:rPr>
      </w:pPr>
      <w:r>
        <w:rPr>
          <w:rFonts w:ascii="Times New Roman" w:hAnsi="Times New Roman"/>
          <w:sz w:val="24"/>
        </w:rPr>
        <w:t>Контроль</w:t>
      </w:r>
      <w:r w:rsidR="00FB433D">
        <w:rPr>
          <w:rFonts w:ascii="Times New Roman" w:hAnsi="Times New Roman"/>
          <w:sz w:val="24"/>
        </w:rPr>
        <w:t xml:space="preserve">но-переводные нормативы по </w:t>
      </w:r>
      <w:proofErr w:type="spellStart"/>
      <w:r w:rsidR="00FB433D">
        <w:rPr>
          <w:rFonts w:ascii="Times New Roman" w:hAnsi="Times New Roman"/>
          <w:sz w:val="24"/>
        </w:rPr>
        <w:t>технико</w:t>
      </w:r>
      <w:proofErr w:type="spellEnd"/>
      <w:r>
        <w:rPr>
          <w:rFonts w:ascii="Times New Roman" w:hAnsi="Times New Roman"/>
          <w:sz w:val="24"/>
        </w:rPr>
        <w:t xml:space="preserve"> – тактической подг</w:t>
      </w:r>
      <w:r w:rsidR="001E20EC">
        <w:rPr>
          <w:rFonts w:ascii="Times New Roman" w:hAnsi="Times New Roman"/>
          <w:sz w:val="24"/>
        </w:rPr>
        <w:t xml:space="preserve">отовке для зачисления в группы </w:t>
      </w:r>
      <w:proofErr w:type="gramStart"/>
      <w:r>
        <w:rPr>
          <w:rFonts w:ascii="Times New Roman" w:hAnsi="Times New Roman"/>
          <w:sz w:val="24"/>
        </w:rPr>
        <w:t>Т</w:t>
      </w:r>
      <w:r w:rsidR="001E20EC">
        <w:rPr>
          <w:rFonts w:ascii="Times New Roman" w:hAnsi="Times New Roman"/>
          <w:sz w:val="24"/>
        </w:rPr>
        <w:t>(</w:t>
      </w:r>
      <w:proofErr w:type="gramEnd"/>
      <w:r w:rsidR="001E20EC">
        <w:rPr>
          <w:rFonts w:ascii="Times New Roman" w:hAnsi="Times New Roman"/>
          <w:sz w:val="24"/>
        </w:rPr>
        <w:t>СС)</w:t>
      </w:r>
      <w:r>
        <w:rPr>
          <w:rFonts w:ascii="Times New Roman" w:hAnsi="Times New Roman"/>
          <w:sz w:val="24"/>
        </w:rPr>
        <w:t>-2</w:t>
      </w:r>
    </w:p>
    <w:p w:rsidR="000E44ED" w:rsidRDefault="000E44ED" w:rsidP="000E44ED">
      <w:pPr>
        <w:jc w:val="right"/>
        <w:rPr>
          <w:rFonts w:ascii="Times New Roman" w:hAnsi="Times New Roman"/>
          <w:sz w:val="24"/>
        </w:rPr>
      </w:pPr>
      <w:r w:rsidRPr="000E44ED">
        <w:rPr>
          <w:rFonts w:ascii="Times New Roman" w:hAnsi="Times New Roman"/>
          <w:sz w:val="24"/>
        </w:rPr>
        <w:t xml:space="preserve">Таблица </w:t>
      </w:r>
      <w:r>
        <w:rPr>
          <w:rFonts w:ascii="Times New Roman" w:hAnsi="Times New Roman"/>
          <w:sz w:val="24"/>
        </w:rPr>
        <w:t>25</w:t>
      </w:r>
    </w:p>
    <w:tbl>
      <w:tblPr>
        <w:tblStyle w:val="af"/>
        <w:tblpPr w:leftFromText="180" w:rightFromText="180" w:vertAnchor="text" w:tblpY="1"/>
        <w:tblOverlap w:val="never"/>
        <w:tblW w:w="14850" w:type="dxa"/>
        <w:tblLook w:val="04A0" w:firstRow="1" w:lastRow="0" w:firstColumn="1" w:lastColumn="0" w:noHBand="0" w:noVBand="1"/>
      </w:tblPr>
      <w:tblGrid>
        <w:gridCol w:w="1471"/>
        <w:gridCol w:w="1418"/>
        <w:gridCol w:w="1530"/>
        <w:gridCol w:w="1529"/>
        <w:gridCol w:w="1447"/>
        <w:gridCol w:w="1555"/>
        <w:gridCol w:w="1506"/>
        <w:gridCol w:w="1632"/>
        <w:gridCol w:w="1363"/>
        <w:gridCol w:w="1399"/>
      </w:tblGrid>
      <w:tr w:rsidR="000E44ED" w:rsidTr="00C55DE4">
        <w:trPr>
          <w:trHeight w:val="1022"/>
        </w:trPr>
        <w:tc>
          <w:tcPr>
            <w:tcW w:w="1471" w:type="dxa"/>
            <w:vMerge w:val="restart"/>
          </w:tcPr>
          <w:p w:rsidR="000E44ED" w:rsidRDefault="000E44ED" w:rsidP="00C55DE4">
            <w:pPr>
              <w:jc w:val="center"/>
              <w:rPr>
                <w:rFonts w:ascii="Times New Roman" w:hAnsi="Times New Roman"/>
                <w:sz w:val="24"/>
              </w:rPr>
            </w:pPr>
            <w:r>
              <w:rPr>
                <w:rFonts w:ascii="Times New Roman" w:hAnsi="Times New Roman"/>
                <w:sz w:val="24"/>
              </w:rPr>
              <w:t>Возраст</w:t>
            </w:r>
          </w:p>
        </w:tc>
        <w:tc>
          <w:tcPr>
            <w:tcW w:w="1418" w:type="dxa"/>
            <w:vMerge w:val="restart"/>
          </w:tcPr>
          <w:p w:rsidR="000E44ED" w:rsidRDefault="000E44ED" w:rsidP="00C55DE4">
            <w:pPr>
              <w:jc w:val="center"/>
              <w:rPr>
                <w:rFonts w:ascii="Times New Roman" w:hAnsi="Times New Roman"/>
                <w:sz w:val="24"/>
              </w:rPr>
            </w:pPr>
            <w:r>
              <w:rPr>
                <w:rFonts w:ascii="Times New Roman" w:hAnsi="Times New Roman"/>
                <w:sz w:val="24"/>
              </w:rPr>
              <w:t>Оценка</w:t>
            </w:r>
          </w:p>
        </w:tc>
        <w:tc>
          <w:tcPr>
            <w:tcW w:w="1530" w:type="dxa"/>
            <w:vMerge w:val="restart"/>
          </w:tcPr>
          <w:p w:rsidR="000E44ED" w:rsidRDefault="000E44ED" w:rsidP="00C55DE4">
            <w:pPr>
              <w:jc w:val="center"/>
              <w:rPr>
                <w:rFonts w:ascii="Times New Roman" w:hAnsi="Times New Roman"/>
                <w:sz w:val="24"/>
              </w:rPr>
            </w:pPr>
            <w:r>
              <w:rPr>
                <w:rFonts w:ascii="Times New Roman" w:hAnsi="Times New Roman"/>
                <w:sz w:val="24"/>
              </w:rPr>
              <w:t>Накат справа по диагонали (раз)</w:t>
            </w:r>
          </w:p>
        </w:tc>
        <w:tc>
          <w:tcPr>
            <w:tcW w:w="1529" w:type="dxa"/>
            <w:vMerge w:val="restart"/>
          </w:tcPr>
          <w:p w:rsidR="000E44ED" w:rsidRDefault="000E44ED" w:rsidP="00C55DE4">
            <w:pPr>
              <w:jc w:val="center"/>
              <w:rPr>
                <w:rFonts w:ascii="Times New Roman" w:hAnsi="Times New Roman"/>
                <w:sz w:val="24"/>
              </w:rPr>
            </w:pPr>
            <w:r>
              <w:rPr>
                <w:rFonts w:ascii="Times New Roman" w:hAnsi="Times New Roman"/>
                <w:sz w:val="24"/>
              </w:rPr>
              <w:t>Накат слева и справа в правый угол (левый угол) (раз)</w:t>
            </w:r>
          </w:p>
        </w:tc>
        <w:tc>
          <w:tcPr>
            <w:tcW w:w="1447" w:type="dxa"/>
            <w:vMerge w:val="restart"/>
          </w:tcPr>
          <w:p w:rsidR="000E44ED" w:rsidRDefault="000E44ED" w:rsidP="00C55DE4">
            <w:pPr>
              <w:jc w:val="center"/>
              <w:rPr>
                <w:rFonts w:ascii="Times New Roman" w:hAnsi="Times New Roman"/>
                <w:sz w:val="24"/>
              </w:rPr>
            </w:pPr>
            <w:r>
              <w:rPr>
                <w:rFonts w:ascii="Times New Roman" w:hAnsi="Times New Roman"/>
                <w:sz w:val="24"/>
              </w:rPr>
              <w:t>Накаты «по восьмерке», играющий по диагоналям (по прямым)</w:t>
            </w:r>
          </w:p>
        </w:tc>
        <w:tc>
          <w:tcPr>
            <w:tcW w:w="1555" w:type="dxa"/>
            <w:vMerge w:val="restart"/>
          </w:tcPr>
          <w:p w:rsidR="000E44ED" w:rsidRDefault="000E44ED" w:rsidP="00C55DE4">
            <w:pPr>
              <w:jc w:val="center"/>
              <w:rPr>
                <w:rFonts w:ascii="Times New Roman" w:hAnsi="Times New Roman"/>
                <w:sz w:val="24"/>
              </w:rPr>
            </w:pPr>
            <w:r>
              <w:rPr>
                <w:rFonts w:ascii="Times New Roman" w:hAnsi="Times New Roman"/>
                <w:sz w:val="24"/>
              </w:rPr>
              <w:t>Подрезка справа (слева) по диагонали</w:t>
            </w:r>
          </w:p>
        </w:tc>
        <w:tc>
          <w:tcPr>
            <w:tcW w:w="1506" w:type="dxa"/>
            <w:vMerge w:val="restart"/>
          </w:tcPr>
          <w:p w:rsidR="000E44ED" w:rsidRDefault="000E44ED" w:rsidP="00C55DE4">
            <w:pPr>
              <w:jc w:val="center"/>
              <w:rPr>
                <w:rFonts w:ascii="Times New Roman" w:hAnsi="Times New Roman"/>
                <w:sz w:val="24"/>
              </w:rPr>
            </w:pPr>
            <w:proofErr w:type="spellStart"/>
            <w:r>
              <w:rPr>
                <w:rFonts w:ascii="Times New Roman" w:hAnsi="Times New Roman"/>
                <w:sz w:val="24"/>
              </w:rPr>
              <w:t>Откидка</w:t>
            </w:r>
            <w:proofErr w:type="spellEnd"/>
            <w:r>
              <w:rPr>
                <w:rFonts w:ascii="Times New Roman" w:hAnsi="Times New Roman"/>
                <w:sz w:val="24"/>
              </w:rPr>
              <w:t xml:space="preserve"> со всего стола (кол-во ошибок за 1 мин) </w:t>
            </w:r>
          </w:p>
        </w:tc>
        <w:tc>
          <w:tcPr>
            <w:tcW w:w="1632" w:type="dxa"/>
            <w:vMerge w:val="restart"/>
          </w:tcPr>
          <w:p w:rsidR="000E44ED" w:rsidRDefault="000E44ED" w:rsidP="00C55DE4">
            <w:pPr>
              <w:jc w:val="center"/>
              <w:rPr>
                <w:rFonts w:ascii="Times New Roman" w:hAnsi="Times New Roman"/>
                <w:sz w:val="24"/>
              </w:rPr>
            </w:pPr>
            <w:r>
              <w:rPr>
                <w:rFonts w:ascii="Times New Roman" w:hAnsi="Times New Roman"/>
                <w:sz w:val="24"/>
              </w:rPr>
              <w:t>Подача справа</w:t>
            </w:r>
          </w:p>
          <w:p w:rsidR="000E44ED" w:rsidRPr="00893FE5" w:rsidRDefault="000E44ED" w:rsidP="00C55DE4">
            <w:pPr>
              <w:jc w:val="center"/>
              <w:rPr>
                <w:rFonts w:ascii="Times New Roman" w:hAnsi="Times New Roman"/>
                <w:sz w:val="24"/>
              </w:rPr>
            </w:pPr>
            <w:r>
              <w:rPr>
                <w:rFonts w:ascii="Times New Roman" w:hAnsi="Times New Roman"/>
                <w:sz w:val="24"/>
              </w:rPr>
              <w:t>(слева с верхним вращением и боковым.)</w:t>
            </w:r>
          </w:p>
        </w:tc>
        <w:tc>
          <w:tcPr>
            <w:tcW w:w="1363" w:type="dxa"/>
            <w:vMerge w:val="restart"/>
          </w:tcPr>
          <w:p w:rsidR="000E44ED" w:rsidRPr="00893FE5" w:rsidRDefault="000E44ED" w:rsidP="00C55DE4">
            <w:pPr>
              <w:jc w:val="center"/>
              <w:rPr>
                <w:rFonts w:ascii="Times New Roman" w:hAnsi="Times New Roman"/>
                <w:sz w:val="24"/>
              </w:rPr>
            </w:pPr>
            <w:r>
              <w:rPr>
                <w:rFonts w:ascii="Times New Roman" w:hAnsi="Times New Roman"/>
                <w:sz w:val="24"/>
              </w:rPr>
              <w:t xml:space="preserve">Подача справа (слева) с нижним вращением </w:t>
            </w:r>
          </w:p>
        </w:tc>
        <w:tc>
          <w:tcPr>
            <w:tcW w:w="1399" w:type="dxa"/>
            <w:vMerge w:val="restart"/>
          </w:tcPr>
          <w:p w:rsidR="000E44ED" w:rsidRDefault="000E44ED" w:rsidP="00C55DE4">
            <w:pPr>
              <w:rPr>
                <w:rFonts w:ascii="Times New Roman" w:hAnsi="Times New Roman"/>
                <w:sz w:val="24"/>
              </w:rPr>
            </w:pPr>
            <w:r>
              <w:rPr>
                <w:rFonts w:ascii="Times New Roman" w:hAnsi="Times New Roman"/>
                <w:sz w:val="24"/>
              </w:rPr>
              <w:t>Подача справа (слева)</w:t>
            </w:r>
          </w:p>
          <w:p w:rsidR="000E44ED" w:rsidRDefault="000E44ED" w:rsidP="00C55DE4">
            <w:pPr>
              <w:rPr>
                <w:rFonts w:ascii="Times New Roman" w:hAnsi="Times New Roman"/>
                <w:sz w:val="24"/>
              </w:rPr>
            </w:pPr>
            <w:r>
              <w:rPr>
                <w:rFonts w:ascii="Times New Roman" w:hAnsi="Times New Roman"/>
                <w:sz w:val="24"/>
              </w:rPr>
              <w:t xml:space="preserve">Короткая </w:t>
            </w:r>
          </w:p>
          <w:p w:rsidR="000E44ED" w:rsidRPr="00893FE5" w:rsidRDefault="000E44ED" w:rsidP="00C55DE4">
            <w:pPr>
              <w:jc w:val="center"/>
              <w:rPr>
                <w:rFonts w:ascii="Times New Roman" w:hAnsi="Times New Roman"/>
                <w:sz w:val="24"/>
              </w:rPr>
            </w:pPr>
          </w:p>
        </w:tc>
      </w:tr>
      <w:tr w:rsidR="000E44ED" w:rsidTr="00C55DE4">
        <w:trPr>
          <w:trHeight w:val="276"/>
        </w:trPr>
        <w:tc>
          <w:tcPr>
            <w:tcW w:w="1471" w:type="dxa"/>
            <w:vMerge/>
          </w:tcPr>
          <w:p w:rsidR="000E44ED" w:rsidRDefault="000E44ED" w:rsidP="00C55DE4">
            <w:pPr>
              <w:jc w:val="center"/>
              <w:rPr>
                <w:rFonts w:ascii="Times New Roman" w:hAnsi="Times New Roman"/>
                <w:sz w:val="24"/>
              </w:rPr>
            </w:pPr>
          </w:p>
        </w:tc>
        <w:tc>
          <w:tcPr>
            <w:tcW w:w="1418" w:type="dxa"/>
            <w:vMerge/>
          </w:tcPr>
          <w:p w:rsidR="000E44ED" w:rsidRDefault="000E44ED" w:rsidP="00C55DE4">
            <w:pPr>
              <w:jc w:val="center"/>
              <w:rPr>
                <w:rFonts w:ascii="Times New Roman" w:hAnsi="Times New Roman"/>
                <w:sz w:val="24"/>
              </w:rPr>
            </w:pPr>
          </w:p>
        </w:tc>
        <w:tc>
          <w:tcPr>
            <w:tcW w:w="1530" w:type="dxa"/>
            <w:vMerge/>
          </w:tcPr>
          <w:p w:rsidR="000E44ED" w:rsidRDefault="000E44ED" w:rsidP="00C55DE4">
            <w:pPr>
              <w:jc w:val="center"/>
              <w:rPr>
                <w:rFonts w:ascii="Times New Roman" w:hAnsi="Times New Roman"/>
                <w:sz w:val="24"/>
              </w:rPr>
            </w:pPr>
          </w:p>
        </w:tc>
        <w:tc>
          <w:tcPr>
            <w:tcW w:w="1529" w:type="dxa"/>
            <w:vMerge/>
          </w:tcPr>
          <w:p w:rsidR="000E44ED" w:rsidRDefault="000E44ED" w:rsidP="00C55DE4">
            <w:pPr>
              <w:jc w:val="center"/>
              <w:rPr>
                <w:rFonts w:ascii="Times New Roman" w:hAnsi="Times New Roman"/>
                <w:sz w:val="24"/>
              </w:rPr>
            </w:pPr>
          </w:p>
        </w:tc>
        <w:tc>
          <w:tcPr>
            <w:tcW w:w="1447" w:type="dxa"/>
            <w:vMerge/>
          </w:tcPr>
          <w:p w:rsidR="000E44ED" w:rsidRDefault="000E44ED" w:rsidP="00C55DE4">
            <w:pPr>
              <w:jc w:val="center"/>
              <w:rPr>
                <w:rFonts w:ascii="Times New Roman" w:hAnsi="Times New Roman"/>
                <w:sz w:val="24"/>
              </w:rPr>
            </w:pPr>
          </w:p>
        </w:tc>
        <w:tc>
          <w:tcPr>
            <w:tcW w:w="1555" w:type="dxa"/>
            <w:vMerge/>
          </w:tcPr>
          <w:p w:rsidR="000E44ED" w:rsidRDefault="000E44ED" w:rsidP="00C55DE4">
            <w:pPr>
              <w:jc w:val="center"/>
              <w:rPr>
                <w:rFonts w:ascii="Times New Roman" w:hAnsi="Times New Roman"/>
                <w:sz w:val="24"/>
              </w:rPr>
            </w:pPr>
          </w:p>
        </w:tc>
        <w:tc>
          <w:tcPr>
            <w:tcW w:w="1506" w:type="dxa"/>
            <w:vMerge/>
          </w:tcPr>
          <w:p w:rsidR="000E44ED" w:rsidRDefault="000E44ED" w:rsidP="00C55DE4">
            <w:pPr>
              <w:jc w:val="center"/>
              <w:rPr>
                <w:rFonts w:ascii="Times New Roman" w:hAnsi="Times New Roman"/>
                <w:sz w:val="24"/>
              </w:rPr>
            </w:pPr>
          </w:p>
        </w:tc>
        <w:tc>
          <w:tcPr>
            <w:tcW w:w="1632" w:type="dxa"/>
            <w:vMerge/>
          </w:tcPr>
          <w:p w:rsidR="000E44ED" w:rsidRDefault="000E44ED" w:rsidP="00C55DE4">
            <w:pPr>
              <w:jc w:val="center"/>
              <w:rPr>
                <w:rFonts w:ascii="Times New Roman" w:hAnsi="Times New Roman"/>
                <w:sz w:val="24"/>
              </w:rPr>
            </w:pPr>
          </w:p>
        </w:tc>
        <w:tc>
          <w:tcPr>
            <w:tcW w:w="1363" w:type="dxa"/>
            <w:vMerge/>
          </w:tcPr>
          <w:p w:rsidR="000E44ED" w:rsidRDefault="000E44ED" w:rsidP="00C55DE4">
            <w:pPr>
              <w:jc w:val="center"/>
              <w:rPr>
                <w:rFonts w:ascii="Times New Roman" w:hAnsi="Times New Roman"/>
                <w:sz w:val="24"/>
              </w:rPr>
            </w:pPr>
          </w:p>
        </w:tc>
        <w:tc>
          <w:tcPr>
            <w:tcW w:w="1399" w:type="dxa"/>
            <w:vMerge/>
          </w:tcPr>
          <w:p w:rsidR="000E44ED" w:rsidRDefault="000E44ED" w:rsidP="00C55DE4">
            <w:pPr>
              <w:jc w:val="center"/>
              <w:rPr>
                <w:rFonts w:ascii="Times New Roman" w:hAnsi="Times New Roman"/>
                <w:sz w:val="24"/>
              </w:rPr>
            </w:pPr>
          </w:p>
        </w:tc>
      </w:tr>
      <w:tr w:rsidR="000E44ED" w:rsidTr="00C55DE4">
        <w:tc>
          <w:tcPr>
            <w:tcW w:w="1471" w:type="dxa"/>
          </w:tcPr>
          <w:p w:rsidR="000E44ED" w:rsidRDefault="000E44ED" w:rsidP="00C55DE4">
            <w:pPr>
              <w:jc w:val="center"/>
              <w:rPr>
                <w:rFonts w:ascii="Times New Roman" w:hAnsi="Times New Roman"/>
                <w:sz w:val="24"/>
              </w:rPr>
            </w:pPr>
            <w:r>
              <w:rPr>
                <w:rFonts w:ascii="Times New Roman" w:hAnsi="Times New Roman"/>
                <w:sz w:val="24"/>
              </w:rPr>
              <w:t>12-13</w:t>
            </w:r>
          </w:p>
        </w:tc>
        <w:tc>
          <w:tcPr>
            <w:tcW w:w="1418" w:type="dxa"/>
          </w:tcPr>
          <w:p w:rsidR="000E44ED" w:rsidRDefault="000E44ED" w:rsidP="00C55DE4">
            <w:pPr>
              <w:jc w:val="center"/>
              <w:rPr>
                <w:rFonts w:ascii="Times New Roman" w:hAnsi="Times New Roman"/>
                <w:sz w:val="24"/>
              </w:rPr>
            </w:pPr>
            <w:r>
              <w:rPr>
                <w:rFonts w:ascii="Times New Roman" w:hAnsi="Times New Roman"/>
                <w:sz w:val="24"/>
              </w:rPr>
              <w:t>Выполнено</w:t>
            </w:r>
          </w:p>
        </w:tc>
        <w:tc>
          <w:tcPr>
            <w:tcW w:w="1530" w:type="dxa"/>
          </w:tcPr>
          <w:p w:rsidR="000E44ED" w:rsidRDefault="000E44ED" w:rsidP="00C55DE4">
            <w:pPr>
              <w:jc w:val="center"/>
              <w:rPr>
                <w:rFonts w:ascii="Times New Roman" w:hAnsi="Times New Roman"/>
                <w:sz w:val="24"/>
              </w:rPr>
            </w:pPr>
            <w:r>
              <w:rPr>
                <w:rFonts w:ascii="Times New Roman" w:hAnsi="Times New Roman"/>
                <w:sz w:val="24"/>
              </w:rPr>
              <w:t>40 и более</w:t>
            </w:r>
          </w:p>
        </w:tc>
        <w:tc>
          <w:tcPr>
            <w:tcW w:w="1529" w:type="dxa"/>
          </w:tcPr>
          <w:p w:rsidR="000E44ED" w:rsidRDefault="000E44ED" w:rsidP="00C55DE4">
            <w:pPr>
              <w:jc w:val="center"/>
              <w:rPr>
                <w:rFonts w:ascii="Times New Roman" w:hAnsi="Times New Roman"/>
                <w:sz w:val="24"/>
              </w:rPr>
            </w:pPr>
            <w:r>
              <w:rPr>
                <w:rFonts w:ascii="Times New Roman" w:hAnsi="Times New Roman"/>
                <w:sz w:val="24"/>
              </w:rPr>
              <w:t xml:space="preserve">35 и более </w:t>
            </w:r>
          </w:p>
        </w:tc>
        <w:tc>
          <w:tcPr>
            <w:tcW w:w="1447" w:type="dxa"/>
          </w:tcPr>
          <w:p w:rsidR="000E44ED" w:rsidRDefault="000E44ED" w:rsidP="00C55DE4">
            <w:pPr>
              <w:jc w:val="center"/>
              <w:rPr>
                <w:rFonts w:ascii="Times New Roman" w:hAnsi="Times New Roman"/>
                <w:sz w:val="24"/>
              </w:rPr>
            </w:pPr>
            <w:r>
              <w:rPr>
                <w:rFonts w:ascii="Times New Roman" w:hAnsi="Times New Roman"/>
                <w:sz w:val="24"/>
              </w:rPr>
              <w:t>30 и более</w:t>
            </w:r>
          </w:p>
        </w:tc>
        <w:tc>
          <w:tcPr>
            <w:tcW w:w="1555" w:type="dxa"/>
          </w:tcPr>
          <w:p w:rsidR="000E44ED" w:rsidRDefault="000E44ED" w:rsidP="00C55DE4">
            <w:pPr>
              <w:jc w:val="center"/>
              <w:rPr>
                <w:rFonts w:ascii="Times New Roman" w:hAnsi="Times New Roman"/>
                <w:sz w:val="24"/>
              </w:rPr>
            </w:pPr>
            <w:r>
              <w:rPr>
                <w:rFonts w:ascii="Times New Roman" w:hAnsi="Times New Roman"/>
                <w:sz w:val="24"/>
              </w:rPr>
              <w:t>40 и более</w:t>
            </w:r>
          </w:p>
        </w:tc>
        <w:tc>
          <w:tcPr>
            <w:tcW w:w="1506" w:type="dxa"/>
          </w:tcPr>
          <w:p w:rsidR="000E44ED" w:rsidRDefault="000E44ED" w:rsidP="00C55DE4">
            <w:pPr>
              <w:jc w:val="center"/>
              <w:rPr>
                <w:rFonts w:ascii="Times New Roman" w:hAnsi="Times New Roman"/>
                <w:sz w:val="24"/>
              </w:rPr>
            </w:pPr>
            <w:r>
              <w:rPr>
                <w:rFonts w:ascii="Times New Roman" w:hAnsi="Times New Roman"/>
                <w:sz w:val="24"/>
              </w:rPr>
              <w:t>5 и менее</w:t>
            </w:r>
          </w:p>
        </w:tc>
        <w:tc>
          <w:tcPr>
            <w:tcW w:w="1632" w:type="dxa"/>
          </w:tcPr>
          <w:p w:rsidR="000E44ED" w:rsidRDefault="000E44ED" w:rsidP="00C55DE4">
            <w:pPr>
              <w:jc w:val="center"/>
              <w:rPr>
                <w:rFonts w:ascii="Times New Roman" w:hAnsi="Times New Roman"/>
                <w:sz w:val="24"/>
              </w:rPr>
            </w:pPr>
            <w:r>
              <w:rPr>
                <w:rFonts w:ascii="Times New Roman" w:hAnsi="Times New Roman"/>
                <w:sz w:val="24"/>
              </w:rPr>
              <w:t>9 подач из 10</w:t>
            </w:r>
          </w:p>
        </w:tc>
        <w:tc>
          <w:tcPr>
            <w:tcW w:w="1363" w:type="dxa"/>
          </w:tcPr>
          <w:p w:rsidR="000E44ED" w:rsidRDefault="000E44ED" w:rsidP="00C55DE4">
            <w:pPr>
              <w:jc w:val="center"/>
              <w:rPr>
                <w:rFonts w:ascii="Times New Roman" w:hAnsi="Times New Roman"/>
                <w:sz w:val="24"/>
              </w:rPr>
            </w:pPr>
            <w:r>
              <w:rPr>
                <w:rFonts w:ascii="Times New Roman" w:hAnsi="Times New Roman"/>
                <w:sz w:val="24"/>
              </w:rPr>
              <w:t>9подач из 10</w:t>
            </w:r>
          </w:p>
        </w:tc>
        <w:tc>
          <w:tcPr>
            <w:tcW w:w="1399" w:type="dxa"/>
          </w:tcPr>
          <w:p w:rsidR="000E44ED" w:rsidRDefault="000E44ED" w:rsidP="00C55DE4">
            <w:pPr>
              <w:jc w:val="center"/>
              <w:rPr>
                <w:rFonts w:ascii="Times New Roman" w:hAnsi="Times New Roman"/>
                <w:sz w:val="24"/>
              </w:rPr>
            </w:pPr>
            <w:r>
              <w:rPr>
                <w:rFonts w:ascii="Times New Roman" w:hAnsi="Times New Roman"/>
                <w:sz w:val="24"/>
              </w:rPr>
              <w:t>9подач из 10</w:t>
            </w:r>
          </w:p>
        </w:tc>
      </w:tr>
    </w:tbl>
    <w:p w:rsidR="000E44ED" w:rsidRDefault="000E44ED" w:rsidP="000E44ED">
      <w:pPr>
        <w:jc w:val="center"/>
        <w:rPr>
          <w:rFonts w:ascii="Times New Roman" w:hAnsi="Times New Roman"/>
          <w:sz w:val="24"/>
        </w:rPr>
      </w:pPr>
      <w:r>
        <w:rPr>
          <w:rFonts w:ascii="Times New Roman" w:hAnsi="Times New Roman"/>
          <w:sz w:val="24"/>
        </w:rPr>
        <w:br w:type="textWrapping" w:clear="all"/>
        <w:t xml:space="preserve">Контрольно-переводные нормативы по ОФП для зачисления в группы </w:t>
      </w:r>
      <w:proofErr w:type="gramStart"/>
      <w:r>
        <w:rPr>
          <w:rFonts w:ascii="Times New Roman" w:hAnsi="Times New Roman"/>
          <w:sz w:val="24"/>
        </w:rPr>
        <w:t>Т</w:t>
      </w:r>
      <w:r w:rsidR="001E20EC">
        <w:rPr>
          <w:rFonts w:ascii="Times New Roman" w:hAnsi="Times New Roman"/>
          <w:sz w:val="24"/>
        </w:rPr>
        <w:t>(</w:t>
      </w:r>
      <w:proofErr w:type="gramEnd"/>
      <w:r w:rsidR="001E20EC">
        <w:rPr>
          <w:rFonts w:ascii="Times New Roman" w:hAnsi="Times New Roman"/>
          <w:sz w:val="24"/>
        </w:rPr>
        <w:t>СС)</w:t>
      </w:r>
      <w:r>
        <w:rPr>
          <w:rFonts w:ascii="Times New Roman" w:hAnsi="Times New Roman"/>
          <w:sz w:val="24"/>
        </w:rPr>
        <w:t>-3 -4</w:t>
      </w:r>
    </w:p>
    <w:p w:rsidR="000E44ED" w:rsidRDefault="000E44ED" w:rsidP="000E44ED">
      <w:pPr>
        <w:jc w:val="right"/>
        <w:rPr>
          <w:rFonts w:ascii="Times New Roman" w:hAnsi="Times New Roman"/>
          <w:sz w:val="24"/>
        </w:rPr>
      </w:pPr>
      <w:r w:rsidRPr="000E44ED">
        <w:rPr>
          <w:rFonts w:ascii="Times New Roman" w:hAnsi="Times New Roman"/>
          <w:sz w:val="24"/>
        </w:rPr>
        <w:t xml:space="preserve">Таблица </w:t>
      </w:r>
      <w:r>
        <w:rPr>
          <w:rFonts w:ascii="Times New Roman" w:hAnsi="Times New Roman"/>
          <w:sz w:val="24"/>
        </w:rPr>
        <w:t>26</w:t>
      </w:r>
    </w:p>
    <w:tbl>
      <w:tblPr>
        <w:tblStyle w:val="af"/>
        <w:tblW w:w="0" w:type="auto"/>
        <w:tblLook w:val="04A0" w:firstRow="1" w:lastRow="0" w:firstColumn="1" w:lastColumn="0" w:noHBand="0" w:noVBand="1"/>
      </w:tblPr>
      <w:tblGrid>
        <w:gridCol w:w="1452"/>
        <w:gridCol w:w="1501"/>
        <w:gridCol w:w="1450"/>
        <w:gridCol w:w="1417"/>
        <w:gridCol w:w="1424"/>
        <w:gridCol w:w="1453"/>
        <w:gridCol w:w="1922"/>
        <w:gridCol w:w="1406"/>
        <w:gridCol w:w="1406"/>
        <w:gridCol w:w="1412"/>
      </w:tblGrid>
      <w:tr w:rsidR="000E44ED" w:rsidTr="00C55DE4">
        <w:tc>
          <w:tcPr>
            <w:tcW w:w="1452" w:type="dxa"/>
            <w:vMerge w:val="restart"/>
          </w:tcPr>
          <w:p w:rsidR="000E44ED" w:rsidRDefault="000E44ED" w:rsidP="00C55DE4">
            <w:pPr>
              <w:jc w:val="center"/>
              <w:rPr>
                <w:rFonts w:ascii="Times New Roman" w:hAnsi="Times New Roman"/>
                <w:sz w:val="24"/>
              </w:rPr>
            </w:pPr>
            <w:r>
              <w:rPr>
                <w:rFonts w:ascii="Times New Roman" w:hAnsi="Times New Roman"/>
                <w:sz w:val="24"/>
              </w:rPr>
              <w:t>Возраст</w:t>
            </w:r>
          </w:p>
        </w:tc>
        <w:tc>
          <w:tcPr>
            <w:tcW w:w="1447" w:type="dxa"/>
            <w:vMerge w:val="restart"/>
          </w:tcPr>
          <w:p w:rsidR="000E44ED" w:rsidRDefault="000E44ED" w:rsidP="00C55DE4">
            <w:pPr>
              <w:jc w:val="center"/>
              <w:rPr>
                <w:rFonts w:ascii="Times New Roman" w:hAnsi="Times New Roman"/>
                <w:sz w:val="24"/>
              </w:rPr>
            </w:pPr>
            <w:r>
              <w:rPr>
                <w:rFonts w:ascii="Times New Roman" w:hAnsi="Times New Roman"/>
                <w:sz w:val="24"/>
              </w:rPr>
              <w:t>Оценка</w:t>
            </w:r>
          </w:p>
        </w:tc>
        <w:tc>
          <w:tcPr>
            <w:tcW w:w="11887" w:type="dxa"/>
            <w:gridSpan w:val="8"/>
          </w:tcPr>
          <w:p w:rsidR="000E44ED" w:rsidRDefault="000E44ED" w:rsidP="00C55DE4">
            <w:pPr>
              <w:jc w:val="center"/>
              <w:rPr>
                <w:rFonts w:ascii="Times New Roman" w:hAnsi="Times New Roman"/>
                <w:sz w:val="24"/>
              </w:rPr>
            </w:pPr>
            <w:r>
              <w:rPr>
                <w:rFonts w:ascii="Times New Roman" w:hAnsi="Times New Roman"/>
                <w:sz w:val="24"/>
              </w:rPr>
              <w:t>Упражнения</w:t>
            </w:r>
          </w:p>
        </w:tc>
      </w:tr>
      <w:tr w:rsidR="000E44ED" w:rsidTr="00C55DE4">
        <w:tc>
          <w:tcPr>
            <w:tcW w:w="1452" w:type="dxa"/>
            <w:vMerge/>
          </w:tcPr>
          <w:p w:rsidR="000E44ED" w:rsidRDefault="000E44ED" w:rsidP="00C55DE4">
            <w:pPr>
              <w:jc w:val="center"/>
              <w:rPr>
                <w:rFonts w:ascii="Times New Roman" w:hAnsi="Times New Roman"/>
                <w:sz w:val="24"/>
              </w:rPr>
            </w:pPr>
          </w:p>
        </w:tc>
        <w:tc>
          <w:tcPr>
            <w:tcW w:w="1447" w:type="dxa"/>
            <w:vMerge/>
          </w:tcPr>
          <w:p w:rsidR="000E44ED" w:rsidRDefault="000E44ED" w:rsidP="00C55DE4">
            <w:pPr>
              <w:jc w:val="center"/>
              <w:rPr>
                <w:rFonts w:ascii="Times New Roman" w:hAnsi="Times New Roman"/>
                <w:sz w:val="24"/>
              </w:rPr>
            </w:pPr>
          </w:p>
        </w:tc>
        <w:tc>
          <w:tcPr>
            <w:tcW w:w="4291" w:type="dxa"/>
            <w:gridSpan w:val="3"/>
          </w:tcPr>
          <w:p w:rsidR="000E44ED" w:rsidRDefault="000E44ED" w:rsidP="00C55DE4">
            <w:pPr>
              <w:jc w:val="center"/>
              <w:rPr>
                <w:rFonts w:ascii="Times New Roman" w:hAnsi="Times New Roman"/>
                <w:sz w:val="24"/>
              </w:rPr>
            </w:pPr>
            <w:r>
              <w:rPr>
                <w:rFonts w:ascii="Times New Roman" w:hAnsi="Times New Roman"/>
                <w:sz w:val="24"/>
              </w:rPr>
              <w:t>Бег (сек)</w:t>
            </w:r>
          </w:p>
        </w:tc>
        <w:tc>
          <w:tcPr>
            <w:tcW w:w="1453" w:type="dxa"/>
            <w:vMerge w:val="restart"/>
          </w:tcPr>
          <w:p w:rsidR="000E44ED" w:rsidRDefault="000E44ED" w:rsidP="00C55DE4">
            <w:pPr>
              <w:jc w:val="center"/>
              <w:rPr>
                <w:rFonts w:ascii="Times New Roman" w:hAnsi="Times New Roman"/>
                <w:sz w:val="24"/>
              </w:rPr>
            </w:pPr>
            <w:r>
              <w:rPr>
                <w:rFonts w:ascii="Times New Roman" w:hAnsi="Times New Roman"/>
                <w:sz w:val="24"/>
              </w:rPr>
              <w:t>Прыжок в длину с места (см)</w:t>
            </w:r>
          </w:p>
        </w:tc>
        <w:tc>
          <w:tcPr>
            <w:tcW w:w="1920" w:type="dxa"/>
            <w:vMerge w:val="restart"/>
          </w:tcPr>
          <w:p w:rsidR="000E44ED" w:rsidRDefault="000E44ED" w:rsidP="00C55DE4">
            <w:pPr>
              <w:jc w:val="center"/>
              <w:rPr>
                <w:rFonts w:ascii="Times New Roman" w:hAnsi="Times New Roman"/>
                <w:sz w:val="24"/>
              </w:rPr>
            </w:pPr>
            <w:r>
              <w:rPr>
                <w:rFonts w:ascii="Times New Roman" w:hAnsi="Times New Roman"/>
                <w:sz w:val="24"/>
              </w:rPr>
              <w:t>Прыжок боком через гимнастическую скамейку за 30 сек(кол-во раз)</w:t>
            </w:r>
          </w:p>
        </w:tc>
        <w:tc>
          <w:tcPr>
            <w:tcW w:w="1406" w:type="dxa"/>
            <w:vMerge w:val="restart"/>
          </w:tcPr>
          <w:p w:rsidR="000E44ED" w:rsidRDefault="000E44ED" w:rsidP="00C55DE4">
            <w:pPr>
              <w:jc w:val="center"/>
              <w:rPr>
                <w:rFonts w:ascii="Times New Roman" w:hAnsi="Times New Roman"/>
                <w:sz w:val="24"/>
              </w:rPr>
            </w:pPr>
            <w:r>
              <w:rPr>
                <w:rFonts w:ascii="Times New Roman" w:hAnsi="Times New Roman"/>
                <w:sz w:val="24"/>
              </w:rPr>
              <w:t>Подъем прямых ног за голову из положения лежа на спине (кол-во раз) за 1 мин.</w:t>
            </w:r>
          </w:p>
        </w:tc>
        <w:tc>
          <w:tcPr>
            <w:tcW w:w="1406" w:type="dxa"/>
            <w:vMerge w:val="restart"/>
          </w:tcPr>
          <w:p w:rsidR="000E44ED" w:rsidRDefault="000E44ED" w:rsidP="00C55DE4">
            <w:pPr>
              <w:jc w:val="center"/>
              <w:rPr>
                <w:rFonts w:ascii="Times New Roman" w:hAnsi="Times New Roman"/>
                <w:sz w:val="24"/>
              </w:rPr>
            </w:pPr>
            <w:r>
              <w:rPr>
                <w:rFonts w:ascii="Times New Roman" w:hAnsi="Times New Roman"/>
                <w:sz w:val="24"/>
              </w:rPr>
              <w:t>Переход из положения лежа в положение пальцами рук ступней</w:t>
            </w:r>
          </w:p>
        </w:tc>
        <w:tc>
          <w:tcPr>
            <w:tcW w:w="1411" w:type="dxa"/>
            <w:vMerge w:val="restart"/>
          </w:tcPr>
          <w:p w:rsidR="000E44ED" w:rsidRDefault="000E44ED" w:rsidP="00C55DE4">
            <w:pPr>
              <w:jc w:val="center"/>
              <w:rPr>
                <w:rFonts w:ascii="Times New Roman" w:hAnsi="Times New Roman"/>
                <w:sz w:val="24"/>
              </w:rPr>
            </w:pPr>
            <w:r>
              <w:rPr>
                <w:rFonts w:ascii="Times New Roman" w:hAnsi="Times New Roman"/>
                <w:sz w:val="24"/>
              </w:rPr>
              <w:t>Отжимание от скамейки без учета времени</w:t>
            </w:r>
          </w:p>
        </w:tc>
      </w:tr>
      <w:tr w:rsidR="000E44ED" w:rsidTr="00C55DE4">
        <w:tc>
          <w:tcPr>
            <w:tcW w:w="1452" w:type="dxa"/>
            <w:vMerge/>
          </w:tcPr>
          <w:p w:rsidR="000E44ED" w:rsidRDefault="000E44ED" w:rsidP="00C55DE4">
            <w:pPr>
              <w:jc w:val="center"/>
              <w:rPr>
                <w:rFonts w:ascii="Times New Roman" w:hAnsi="Times New Roman"/>
                <w:sz w:val="24"/>
              </w:rPr>
            </w:pPr>
          </w:p>
        </w:tc>
        <w:tc>
          <w:tcPr>
            <w:tcW w:w="1447" w:type="dxa"/>
            <w:vMerge/>
          </w:tcPr>
          <w:p w:rsidR="000E44ED" w:rsidRDefault="000E44ED" w:rsidP="00C55DE4">
            <w:pPr>
              <w:jc w:val="center"/>
              <w:rPr>
                <w:rFonts w:ascii="Times New Roman" w:hAnsi="Times New Roman"/>
                <w:sz w:val="24"/>
              </w:rPr>
            </w:pPr>
          </w:p>
        </w:tc>
        <w:tc>
          <w:tcPr>
            <w:tcW w:w="1450" w:type="dxa"/>
          </w:tcPr>
          <w:p w:rsidR="000E44ED" w:rsidRDefault="000E44ED" w:rsidP="00C55DE4">
            <w:pPr>
              <w:jc w:val="center"/>
              <w:rPr>
                <w:rFonts w:ascii="Times New Roman" w:hAnsi="Times New Roman"/>
                <w:sz w:val="24"/>
              </w:rPr>
            </w:pPr>
            <w:r>
              <w:rPr>
                <w:rFonts w:ascii="Times New Roman" w:hAnsi="Times New Roman"/>
                <w:sz w:val="24"/>
              </w:rPr>
              <w:t>30 м</w:t>
            </w:r>
          </w:p>
        </w:tc>
        <w:tc>
          <w:tcPr>
            <w:tcW w:w="1417" w:type="dxa"/>
          </w:tcPr>
          <w:p w:rsidR="000E44ED" w:rsidRDefault="000E44ED" w:rsidP="00C55DE4">
            <w:pPr>
              <w:jc w:val="center"/>
              <w:rPr>
                <w:rFonts w:ascii="Times New Roman" w:hAnsi="Times New Roman"/>
                <w:sz w:val="24"/>
              </w:rPr>
            </w:pPr>
            <w:r>
              <w:rPr>
                <w:rFonts w:ascii="Times New Roman" w:hAnsi="Times New Roman"/>
                <w:sz w:val="24"/>
              </w:rPr>
              <w:t>60 м</w:t>
            </w:r>
          </w:p>
        </w:tc>
        <w:tc>
          <w:tcPr>
            <w:tcW w:w="1424" w:type="dxa"/>
          </w:tcPr>
          <w:p w:rsidR="000E44ED" w:rsidRDefault="000E44ED" w:rsidP="00C55DE4">
            <w:pPr>
              <w:jc w:val="center"/>
              <w:rPr>
                <w:rFonts w:ascii="Times New Roman" w:hAnsi="Times New Roman"/>
                <w:sz w:val="24"/>
              </w:rPr>
            </w:pPr>
            <w:r>
              <w:rPr>
                <w:rFonts w:ascii="Times New Roman" w:hAnsi="Times New Roman"/>
                <w:sz w:val="24"/>
              </w:rPr>
              <w:t>800 м</w:t>
            </w:r>
          </w:p>
        </w:tc>
        <w:tc>
          <w:tcPr>
            <w:tcW w:w="1453" w:type="dxa"/>
            <w:vMerge/>
          </w:tcPr>
          <w:p w:rsidR="000E44ED" w:rsidRDefault="000E44ED" w:rsidP="00C55DE4">
            <w:pPr>
              <w:jc w:val="center"/>
              <w:rPr>
                <w:rFonts w:ascii="Times New Roman" w:hAnsi="Times New Roman"/>
                <w:sz w:val="24"/>
              </w:rPr>
            </w:pPr>
          </w:p>
        </w:tc>
        <w:tc>
          <w:tcPr>
            <w:tcW w:w="1920" w:type="dxa"/>
            <w:vMerge/>
          </w:tcPr>
          <w:p w:rsidR="000E44ED" w:rsidRDefault="000E44ED" w:rsidP="00C55DE4">
            <w:pPr>
              <w:jc w:val="center"/>
              <w:rPr>
                <w:rFonts w:ascii="Times New Roman" w:hAnsi="Times New Roman"/>
                <w:sz w:val="24"/>
              </w:rPr>
            </w:pPr>
          </w:p>
        </w:tc>
        <w:tc>
          <w:tcPr>
            <w:tcW w:w="1406" w:type="dxa"/>
            <w:vMerge/>
          </w:tcPr>
          <w:p w:rsidR="000E44ED" w:rsidRDefault="000E44ED" w:rsidP="00C55DE4">
            <w:pPr>
              <w:jc w:val="center"/>
              <w:rPr>
                <w:rFonts w:ascii="Times New Roman" w:hAnsi="Times New Roman"/>
                <w:sz w:val="24"/>
              </w:rPr>
            </w:pPr>
          </w:p>
        </w:tc>
        <w:tc>
          <w:tcPr>
            <w:tcW w:w="1406" w:type="dxa"/>
            <w:vMerge/>
          </w:tcPr>
          <w:p w:rsidR="000E44ED" w:rsidRDefault="000E44ED" w:rsidP="00C55DE4">
            <w:pPr>
              <w:jc w:val="center"/>
              <w:rPr>
                <w:rFonts w:ascii="Times New Roman" w:hAnsi="Times New Roman"/>
                <w:sz w:val="24"/>
              </w:rPr>
            </w:pPr>
          </w:p>
        </w:tc>
        <w:tc>
          <w:tcPr>
            <w:tcW w:w="1411" w:type="dxa"/>
            <w:vMerge/>
          </w:tcPr>
          <w:p w:rsidR="000E44ED" w:rsidRDefault="000E44ED" w:rsidP="00C55DE4">
            <w:pPr>
              <w:jc w:val="center"/>
              <w:rPr>
                <w:rFonts w:ascii="Times New Roman" w:hAnsi="Times New Roman"/>
                <w:sz w:val="24"/>
              </w:rPr>
            </w:pPr>
          </w:p>
        </w:tc>
      </w:tr>
      <w:tr w:rsidR="000E44ED" w:rsidTr="00C55DE4">
        <w:tc>
          <w:tcPr>
            <w:tcW w:w="14786" w:type="dxa"/>
            <w:gridSpan w:val="10"/>
          </w:tcPr>
          <w:p w:rsidR="000E44ED" w:rsidRDefault="000E44ED" w:rsidP="00C55DE4">
            <w:pPr>
              <w:jc w:val="center"/>
              <w:rPr>
                <w:rFonts w:ascii="Times New Roman" w:hAnsi="Times New Roman"/>
                <w:sz w:val="24"/>
              </w:rPr>
            </w:pPr>
            <w:r>
              <w:rPr>
                <w:rFonts w:ascii="Times New Roman" w:hAnsi="Times New Roman"/>
                <w:sz w:val="24"/>
              </w:rPr>
              <w:t>Мальчики</w:t>
            </w:r>
          </w:p>
        </w:tc>
      </w:tr>
      <w:tr w:rsidR="000E44ED" w:rsidTr="00C55DE4">
        <w:tc>
          <w:tcPr>
            <w:tcW w:w="1452" w:type="dxa"/>
          </w:tcPr>
          <w:p w:rsidR="000E44ED" w:rsidRDefault="000E44ED" w:rsidP="00C55DE4">
            <w:pPr>
              <w:jc w:val="center"/>
              <w:rPr>
                <w:rFonts w:ascii="Times New Roman" w:hAnsi="Times New Roman"/>
                <w:sz w:val="24"/>
              </w:rPr>
            </w:pPr>
            <w:r>
              <w:rPr>
                <w:rFonts w:ascii="Times New Roman" w:hAnsi="Times New Roman"/>
                <w:sz w:val="24"/>
              </w:rPr>
              <w:t>13-14</w:t>
            </w:r>
          </w:p>
          <w:p w:rsidR="000E44ED" w:rsidRDefault="000E44ED" w:rsidP="00C55DE4">
            <w:pPr>
              <w:jc w:val="center"/>
              <w:rPr>
                <w:rFonts w:ascii="Times New Roman" w:hAnsi="Times New Roman"/>
                <w:sz w:val="24"/>
              </w:rPr>
            </w:pPr>
            <w:r>
              <w:rPr>
                <w:rFonts w:ascii="Times New Roman" w:hAnsi="Times New Roman"/>
                <w:sz w:val="24"/>
              </w:rPr>
              <w:t>14-15</w:t>
            </w:r>
          </w:p>
        </w:tc>
        <w:tc>
          <w:tcPr>
            <w:tcW w:w="1447" w:type="dxa"/>
          </w:tcPr>
          <w:p w:rsidR="000E44ED" w:rsidRDefault="000E44ED" w:rsidP="00C55DE4">
            <w:pPr>
              <w:jc w:val="center"/>
              <w:rPr>
                <w:rFonts w:ascii="Times New Roman" w:hAnsi="Times New Roman"/>
                <w:sz w:val="24"/>
              </w:rPr>
            </w:pPr>
            <w:r>
              <w:rPr>
                <w:rFonts w:ascii="Times New Roman" w:hAnsi="Times New Roman"/>
                <w:sz w:val="24"/>
              </w:rPr>
              <w:t>Выполнение</w:t>
            </w:r>
          </w:p>
        </w:tc>
        <w:tc>
          <w:tcPr>
            <w:tcW w:w="1450" w:type="dxa"/>
          </w:tcPr>
          <w:p w:rsidR="000E44ED" w:rsidRDefault="000E44ED" w:rsidP="00C55DE4">
            <w:pPr>
              <w:jc w:val="center"/>
              <w:rPr>
                <w:rFonts w:ascii="Times New Roman" w:hAnsi="Times New Roman"/>
                <w:sz w:val="24"/>
              </w:rPr>
            </w:pPr>
            <w:r>
              <w:rPr>
                <w:rFonts w:ascii="Times New Roman" w:hAnsi="Times New Roman"/>
                <w:sz w:val="24"/>
              </w:rPr>
              <w:t>4,0</w:t>
            </w:r>
          </w:p>
        </w:tc>
        <w:tc>
          <w:tcPr>
            <w:tcW w:w="1417" w:type="dxa"/>
          </w:tcPr>
          <w:p w:rsidR="000E44ED" w:rsidRDefault="000E44ED" w:rsidP="00C55DE4">
            <w:pPr>
              <w:jc w:val="center"/>
              <w:rPr>
                <w:rFonts w:ascii="Times New Roman" w:hAnsi="Times New Roman"/>
                <w:sz w:val="24"/>
              </w:rPr>
            </w:pPr>
            <w:r>
              <w:rPr>
                <w:rFonts w:ascii="Times New Roman" w:hAnsi="Times New Roman"/>
                <w:sz w:val="24"/>
              </w:rPr>
              <w:t>9,4-9,6</w:t>
            </w:r>
          </w:p>
        </w:tc>
        <w:tc>
          <w:tcPr>
            <w:tcW w:w="1424" w:type="dxa"/>
          </w:tcPr>
          <w:p w:rsidR="000E44ED" w:rsidRDefault="000E44ED" w:rsidP="00C55DE4">
            <w:pPr>
              <w:jc w:val="center"/>
              <w:rPr>
                <w:rFonts w:ascii="Times New Roman" w:hAnsi="Times New Roman"/>
                <w:sz w:val="24"/>
              </w:rPr>
            </w:pPr>
            <w:r>
              <w:rPr>
                <w:rFonts w:ascii="Times New Roman" w:hAnsi="Times New Roman"/>
                <w:sz w:val="24"/>
              </w:rPr>
              <w:t>Без учета времени</w:t>
            </w:r>
          </w:p>
        </w:tc>
        <w:tc>
          <w:tcPr>
            <w:tcW w:w="1453" w:type="dxa"/>
          </w:tcPr>
          <w:p w:rsidR="000E44ED" w:rsidRDefault="000E44ED" w:rsidP="00C55DE4">
            <w:pPr>
              <w:jc w:val="center"/>
              <w:rPr>
                <w:rFonts w:ascii="Times New Roman" w:hAnsi="Times New Roman"/>
                <w:sz w:val="24"/>
              </w:rPr>
            </w:pPr>
            <w:r>
              <w:rPr>
                <w:rFonts w:ascii="Times New Roman" w:hAnsi="Times New Roman"/>
                <w:sz w:val="24"/>
              </w:rPr>
              <w:t>190</w:t>
            </w:r>
          </w:p>
        </w:tc>
        <w:tc>
          <w:tcPr>
            <w:tcW w:w="1920" w:type="dxa"/>
          </w:tcPr>
          <w:p w:rsidR="000E44ED" w:rsidRDefault="000E44ED" w:rsidP="00C55DE4">
            <w:pPr>
              <w:jc w:val="center"/>
              <w:rPr>
                <w:rFonts w:ascii="Times New Roman" w:hAnsi="Times New Roman"/>
                <w:sz w:val="24"/>
              </w:rPr>
            </w:pPr>
            <w:r>
              <w:rPr>
                <w:rFonts w:ascii="Times New Roman" w:hAnsi="Times New Roman"/>
                <w:sz w:val="24"/>
              </w:rPr>
              <w:t>40-45</w:t>
            </w:r>
          </w:p>
        </w:tc>
        <w:tc>
          <w:tcPr>
            <w:tcW w:w="1406" w:type="dxa"/>
          </w:tcPr>
          <w:p w:rsidR="000E44ED" w:rsidRDefault="000E44ED" w:rsidP="00C55DE4">
            <w:pPr>
              <w:jc w:val="center"/>
              <w:rPr>
                <w:rFonts w:ascii="Times New Roman" w:hAnsi="Times New Roman"/>
                <w:sz w:val="24"/>
              </w:rPr>
            </w:pPr>
            <w:r>
              <w:rPr>
                <w:rFonts w:ascii="Times New Roman" w:hAnsi="Times New Roman"/>
                <w:sz w:val="24"/>
              </w:rPr>
              <w:t>30 и более</w:t>
            </w:r>
          </w:p>
        </w:tc>
        <w:tc>
          <w:tcPr>
            <w:tcW w:w="1406" w:type="dxa"/>
          </w:tcPr>
          <w:p w:rsidR="000E44ED" w:rsidRDefault="000E44ED" w:rsidP="00C55DE4">
            <w:pPr>
              <w:jc w:val="center"/>
              <w:rPr>
                <w:rFonts w:ascii="Times New Roman" w:hAnsi="Times New Roman"/>
                <w:sz w:val="24"/>
              </w:rPr>
            </w:pPr>
            <w:r>
              <w:rPr>
                <w:rFonts w:ascii="Times New Roman" w:hAnsi="Times New Roman"/>
                <w:sz w:val="24"/>
              </w:rPr>
              <w:t>30 и более</w:t>
            </w:r>
          </w:p>
        </w:tc>
        <w:tc>
          <w:tcPr>
            <w:tcW w:w="1411" w:type="dxa"/>
          </w:tcPr>
          <w:p w:rsidR="000E44ED" w:rsidRDefault="000E44ED" w:rsidP="00C55DE4">
            <w:pPr>
              <w:jc w:val="center"/>
              <w:rPr>
                <w:rFonts w:ascii="Times New Roman" w:hAnsi="Times New Roman"/>
                <w:sz w:val="24"/>
              </w:rPr>
            </w:pPr>
            <w:r>
              <w:rPr>
                <w:rFonts w:ascii="Times New Roman" w:hAnsi="Times New Roman"/>
                <w:sz w:val="24"/>
              </w:rPr>
              <w:t>30 и более</w:t>
            </w:r>
          </w:p>
        </w:tc>
      </w:tr>
      <w:tr w:rsidR="000E44ED" w:rsidTr="00C55DE4">
        <w:tc>
          <w:tcPr>
            <w:tcW w:w="14786" w:type="dxa"/>
            <w:gridSpan w:val="10"/>
          </w:tcPr>
          <w:p w:rsidR="000E44ED" w:rsidRDefault="000E44ED" w:rsidP="00C55DE4">
            <w:pPr>
              <w:jc w:val="center"/>
              <w:rPr>
                <w:rFonts w:ascii="Times New Roman" w:hAnsi="Times New Roman"/>
                <w:sz w:val="24"/>
              </w:rPr>
            </w:pPr>
            <w:r>
              <w:rPr>
                <w:rFonts w:ascii="Times New Roman" w:hAnsi="Times New Roman"/>
                <w:sz w:val="24"/>
              </w:rPr>
              <w:t>Девочки</w:t>
            </w:r>
          </w:p>
        </w:tc>
      </w:tr>
      <w:tr w:rsidR="000E44ED" w:rsidTr="00C55DE4">
        <w:tc>
          <w:tcPr>
            <w:tcW w:w="1452" w:type="dxa"/>
          </w:tcPr>
          <w:p w:rsidR="000E44ED" w:rsidRDefault="000E44ED" w:rsidP="00C55DE4">
            <w:pPr>
              <w:jc w:val="center"/>
              <w:rPr>
                <w:rFonts w:ascii="Times New Roman" w:hAnsi="Times New Roman"/>
                <w:sz w:val="24"/>
              </w:rPr>
            </w:pPr>
            <w:r>
              <w:rPr>
                <w:rFonts w:ascii="Times New Roman" w:hAnsi="Times New Roman"/>
                <w:sz w:val="24"/>
              </w:rPr>
              <w:t>13-14</w:t>
            </w:r>
          </w:p>
          <w:p w:rsidR="000E44ED" w:rsidRDefault="000E44ED" w:rsidP="00C55DE4">
            <w:pPr>
              <w:jc w:val="center"/>
              <w:rPr>
                <w:rFonts w:ascii="Times New Roman" w:hAnsi="Times New Roman"/>
                <w:sz w:val="24"/>
              </w:rPr>
            </w:pPr>
            <w:r>
              <w:rPr>
                <w:rFonts w:ascii="Times New Roman" w:hAnsi="Times New Roman"/>
                <w:sz w:val="24"/>
              </w:rPr>
              <w:t>14-15</w:t>
            </w:r>
          </w:p>
        </w:tc>
        <w:tc>
          <w:tcPr>
            <w:tcW w:w="1447" w:type="dxa"/>
          </w:tcPr>
          <w:p w:rsidR="000E44ED" w:rsidRDefault="000E44ED" w:rsidP="00C55DE4">
            <w:pPr>
              <w:jc w:val="center"/>
              <w:rPr>
                <w:rFonts w:ascii="Times New Roman" w:hAnsi="Times New Roman"/>
                <w:sz w:val="24"/>
              </w:rPr>
            </w:pPr>
            <w:r>
              <w:rPr>
                <w:rFonts w:ascii="Times New Roman" w:hAnsi="Times New Roman"/>
                <w:sz w:val="24"/>
              </w:rPr>
              <w:t>Выполнение</w:t>
            </w:r>
          </w:p>
        </w:tc>
        <w:tc>
          <w:tcPr>
            <w:tcW w:w="1450" w:type="dxa"/>
          </w:tcPr>
          <w:p w:rsidR="000E44ED" w:rsidRDefault="000E44ED" w:rsidP="00C55DE4">
            <w:pPr>
              <w:jc w:val="center"/>
              <w:rPr>
                <w:rFonts w:ascii="Times New Roman" w:hAnsi="Times New Roman"/>
                <w:sz w:val="24"/>
              </w:rPr>
            </w:pPr>
            <w:r>
              <w:rPr>
                <w:rFonts w:ascii="Times New Roman" w:hAnsi="Times New Roman"/>
                <w:sz w:val="24"/>
              </w:rPr>
              <w:t>4,2</w:t>
            </w:r>
          </w:p>
        </w:tc>
        <w:tc>
          <w:tcPr>
            <w:tcW w:w="1417" w:type="dxa"/>
          </w:tcPr>
          <w:p w:rsidR="000E44ED" w:rsidRDefault="000E44ED" w:rsidP="00C55DE4">
            <w:pPr>
              <w:jc w:val="center"/>
              <w:rPr>
                <w:rFonts w:ascii="Times New Roman" w:hAnsi="Times New Roman"/>
                <w:sz w:val="24"/>
              </w:rPr>
            </w:pPr>
            <w:r>
              <w:rPr>
                <w:rFonts w:ascii="Times New Roman" w:hAnsi="Times New Roman"/>
                <w:sz w:val="24"/>
              </w:rPr>
              <w:t>9,6-9,8</w:t>
            </w:r>
          </w:p>
        </w:tc>
        <w:tc>
          <w:tcPr>
            <w:tcW w:w="1424" w:type="dxa"/>
          </w:tcPr>
          <w:p w:rsidR="000E44ED" w:rsidRDefault="000E44ED" w:rsidP="00C55DE4">
            <w:pPr>
              <w:jc w:val="center"/>
              <w:rPr>
                <w:rFonts w:ascii="Times New Roman" w:hAnsi="Times New Roman"/>
                <w:sz w:val="24"/>
              </w:rPr>
            </w:pPr>
            <w:r>
              <w:rPr>
                <w:rFonts w:ascii="Times New Roman" w:hAnsi="Times New Roman"/>
                <w:sz w:val="24"/>
              </w:rPr>
              <w:t>-</w:t>
            </w:r>
          </w:p>
        </w:tc>
        <w:tc>
          <w:tcPr>
            <w:tcW w:w="1453" w:type="dxa"/>
          </w:tcPr>
          <w:p w:rsidR="000E44ED" w:rsidRDefault="000E44ED" w:rsidP="00C55DE4">
            <w:pPr>
              <w:jc w:val="center"/>
              <w:rPr>
                <w:rFonts w:ascii="Times New Roman" w:hAnsi="Times New Roman"/>
                <w:sz w:val="24"/>
              </w:rPr>
            </w:pPr>
            <w:r>
              <w:rPr>
                <w:rFonts w:ascii="Times New Roman" w:hAnsi="Times New Roman"/>
                <w:sz w:val="24"/>
              </w:rPr>
              <w:t>180-185</w:t>
            </w:r>
          </w:p>
        </w:tc>
        <w:tc>
          <w:tcPr>
            <w:tcW w:w="1920" w:type="dxa"/>
          </w:tcPr>
          <w:p w:rsidR="000E44ED" w:rsidRDefault="000E44ED" w:rsidP="00C55DE4">
            <w:pPr>
              <w:jc w:val="center"/>
              <w:rPr>
                <w:rFonts w:ascii="Times New Roman" w:hAnsi="Times New Roman"/>
                <w:sz w:val="24"/>
              </w:rPr>
            </w:pPr>
            <w:r>
              <w:rPr>
                <w:rFonts w:ascii="Times New Roman" w:hAnsi="Times New Roman"/>
                <w:sz w:val="24"/>
              </w:rPr>
              <w:t>35-40</w:t>
            </w:r>
          </w:p>
        </w:tc>
        <w:tc>
          <w:tcPr>
            <w:tcW w:w="1406" w:type="dxa"/>
          </w:tcPr>
          <w:p w:rsidR="000E44ED" w:rsidRDefault="000E44ED" w:rsidP="00C55DE4">
            <w:pPr>
              <w:jc w:val="center"/>
              <w:rPr>
                <w:rFonts w:ascii="Times New Roman" w:hAnsi="Times New Roman"/>
                <w:sz w:val="24"/>
              </w:rPr>
            </w:pPr>
            <w:r>
              <w:rPr>
                <w:rFonts w:ascii="Times New Roman" w:hAnsi="Times New Roman"/>
                <w:sz w:val="24"/>
              </w:rPr>
              <w:t>25 и боле</w:t>
            </w:r>
          </w:p>
        </w:tc>
        <w:tc>
          <w:tcPr>
            <w:tcW w:w="1406" w:type="dxa"/>
          </w:tcPr>
          <w:p w:rsidR="000E44ED" w:rsidRDefault="000E44ED" w:rsidP="00C55DE4">
            <w:pPr>
              <w:jc w:val="center"/>
              <w:rPr>
                <w:rFonts w:ascii="Times New Roman" w:hAnsi="Times New Roman"/>
                <w:sz w:val="24"/>
              </w:rPr>
            </w:pPr>
            <w:r>
              <w:rPr>
                <w:rFonts w:ascii="Times New Roman" w:hAnsi="Times New Roman"/>
                <w:sz w:val="24"/>
              </w:rPr>
              <w:t>25 и более</w:t>
            </w:r>
          </w:p>
        </w:tc>
        <w:tc>
          <w:tcPr>
            <w:tcW w:w="1411" w:type="dxa"/>
          </w:tcPr>
          <w:p w:rsidR="000E44ED" w:rsidRDefault="000E44ED" w:rsidP="00C55DE4">
            <w:pPr>
              <w:jc w:val="center"/>
              <w:rPr>
                <w:rFonts w:ascii="Times New Roman" w:hAnsi="Times New Roman"/>
                <w:sz w:val="24"/>
              </w:rPr>
            </w:pPr>
            <w:r>
              <w:rPr>
                <w:rFonts w:ascii="Times New Roman" w:hAnsi="Times New Roman"/>
                <w:sz w:val="24"/>
              </w:rPr>
              <w:t>20 и более</w:t>
            </w:r>
          </w:p>
        </w:tc>
      </w:tr>
    </w:tbl>
    <w:p w:rsidR="000E44ED" w:rsidRDefault="000E44ED" w:rsidP="000E44ED">
      <w:pPr>
        <w:jc w:val="center"/>
        <w:rPr>
          <w:rFonts w:ascii="Times New Roman" w:hAnsi="Times New Roman"/>
          <w:sz w:val="24"/>
        </w:rPr>
      </w:pPr>
    </w:p>
    <w:p w:rsidR="00285E73" w:rsidRDefault="00285E73" w:rsidP="000E44ED">
      <w:pPr>
        <w:jc w:val="center"/>
        <w:rPr>
          <w:rFonts w:ascii="Times New Roman" w:hAnsi="Times New Roman"/>
          <w:sz w:val="24"/>
        </w:rPr>
      </w:pPr>
    </w:p>
    <w:p w:rsidR="00285E73" w:rsidRDefault="00285E73" w:rsidP="000E44ED">
      <w:pPr>
        <w:jc w:val="center"/>
        <w:rPr>
          <w:rFonts w:ascii="Times New Roman" w:hAnsi="Times New Roman"/>
          <w:sz w:val="24"/>
        </w:rPr>
      </w:pPr>
    </w:p>
    <w:p w:rsidR="000E44ED" w:rsidRDefault="000E44ED" w:rsidP="000E44ED">
      <w:pPr>
        <w:jc w:val="center"/>
        <w:rPr>
          <w:rFonts w:ascii="Times New Roman" w:hAnsi="Times New Roman"/>
          <w:sz w:val="24"/>
        </w:rPr>
      </w:pPr>
      <w:proofErr w:type="spellStart"/>
      <w:r>
        <w:rPr>
          <w:rFonts w:ascii="Times New Roman" w:hAnsi="Times New Roman"/>
          <w:sz w:val="24"/>
        </w:rPr>
        <w:lastRenderedPageBreak/>
        <w:t>Контрольно</w:t>
      </w:r>
      <w:proofErr w:type="spellEnd"/>
      <w:r>
        <w:rPr>
          <w:rFonts w:ascii="Times New Roman" w:hAnsi="Times New Roman"/>
          <w:sz w:val="24"/>
        </w:rPr>
        <w:t xml:space="preserve"> переводные нормативы по СФП для зачисления в группы </w:t>
      </w:r>
      <w:proofErr w:type="gramStart"/>
      <w:r>
        <w:rPr>
          <w:rFonts w:ascii="Times New Roman" w:hAnsi="Times New Roman"/>
          <w:sz w:val="24"/>
        </w:rPr>
        <w:t>Т</w:t>
      </w:r>
      <w:r w:rsidR="001E20EC">
        <w:rPr>
          <w:rFonts w:ascii="Times New Roman" w:hAnsi="Times New Roman"/>
          <w:sz w:val="24"/>
        </w:rPr>
        <w:t>(</w:t>
      </w:r>
      <w:proofErr w:type="gramEnd"/>
      <w:r w:rsidR="001E20EC">
        <w:rPr>
          <w:rFonts w:ascii="Times New Roman" w:hAnsi="Times New Roman"/>
          <w:sz w:val="24"/>
        </w:rPr>
        <w:t>СС)</w:t>
      </w:r>
      <w:r>
        <w:rPr>
          <w:rFonts w:ascii="Times New Roman" w:hAnsi="Times New Roman"/>
          <w:sz w:val="24"/>
        </w:rPr>
        <w:t>-3 -4</w:t>
      </w:r>
    </w:p>
    <w:p w:rsidR="000E44ED" w:rsidRDefault="000E44ED" w:rsidP="000E44ED">
      <w:pPr>
        <w:jc w:val="right"/>
        <w:rPr>
          <w:rFonts w:ascii="Times New Roman" w:hAnsi="Times New Roman"/>
          <w:sz w:val="24"/>
        </w:rPr>
      </w:pPr>
      <w:r w:rsidRPr="000E44ED">
        <w:rPr>
          <w:rFonts w:ascii="Times New Roman" w:hAnsi="Times New Roman"/>
          <w:sz w:val="24"/>
        </w:rPr>
        <w:t xml:space="preserve">Таблица </w:t>
      </w:r>
      <w:r>
        <w:rPr>
          <w:rFonts w:ascii="Times New Roman" w:hAnsi="Times New Roman"/>
          <w:sz w:val="24"/>
        </w:rPr>
        <w:t>27</w:t>
      </w:r>
    </w:p>
    <w:tbl>
      <w:tblPr>
        <w:tblStyle w:val="af"/>
        <w:tblW w:w="0" w:type="auto"/>
        <w:tblLook w:val="04A0" w:firstRow="1" w:lastRow="0" w:firstColumn="1" w:lastColumn="0" w:noHBand="0" w:noVBand="1"/>
      </w:tblPr>
      <w:tblGrid>
        <w:gridCol w:w="1848"/>
        <w:gridCol w:w="1848"/>
        <w:gridCol w:w="1848"/>
        <w:gridCol w:w="1848"/>
        <w:gridCol w:w="1848"/>
        <w:gridCol w:w="1848"/>
        <w:gridCol w:w="1849"/>
        <w:gridCol w:w="1849"/>
      </w:tblGrid>
      <w:tr w:rsidR="000E44ED" w:rsidTr="00C55DE4">
        <w:tc>
          <w:tcPr>
            <w:tcW w:w="1848" w:type="dxa"/>
            <w:vMerge w:val="restart"/>
          </w:tcPr>
          <w:p w:rsidR="000E44ED" w:rsidRDefault="000E44ED" w:rsidP="00C55DE4">
            <w:pPr>
              <w:jc w:val="center"/>
              <w:rPr>
                <w:rFonts w:ascii="Times New Roman" w:hAnsi="Times New Roman"/>
                <w:sz w:val="24"/>
              </w:rPr>
            </w:pPr>
            <w:r>
              <w:rPr>
                <w:rFonts w:ascii="Times New Roman" w:hAnsi="Times New Roman"/>
                <w:sz w:val="24"/>
              </w:rPr>
              <w:t>Возраст</w:t>
            </w:r>
          </w:p>
        </w:tc>
        <w:tc>
          <w:tcPr>
            <w:tcW w:w="1848" w:type="dxa"/>
            <w:vMerge w:val="restart"/>
          </w:tcPr>
          <w:p w:rsidR="000E44ED" w:rsidRDefault="000E44ED" w:rsidP="00C55DE4">
            <w:pPr>
              <w:jc w:val="center"/>
              <w:rPr>
                <w:rFonts w:ascii="Times New Roman" w:hAnsi="Times New Roman"/>
                <w:sz w:val="24"/>
              </w:rPr>
            </w:pPr>
            <w:r>
              <w:rPr>
                <w:rFonts w:ascii="Times New Roman" w:hAnsi="Times New Roman"/>
                <w:sz w:val="24"/>
              </w:rPr>
              <w:t>Оценка</w:t>
            </w:r>
          </w:p>
        </w:tc>
        <w:tc>
          <w:tcPr>
            <w:tcW w:w="11090" w:type="dxa"/>
            <w:gridSpan w:val="6"/>
          </w:tcPr>
          <w:p w:rsidR="000E44ED" w:rsidRDefault="000E44ED" w:rsidP="00C55DE4">
            <w:pPr>
              <w:jc w:val="center"/>
              <w:rPr>
                <w:rFonts w:ascii="Times New Roman" w:hAnsi="Times New Roman"/>
                <w:sz w:val="24"/>
              </w:rPr>
            </w:pPr>
            <w:r>
              <w:rPr>
                <w:rFonts w:ascii="Times New Roman" w:hAnsi="Times New Roman"/>
                <w:sz w:val="24"/>
              </w:rPr>
              <w:t>Упражнения</w:t>
            </w:r>
          </w:p>
        </w:tc>
      </w:tr>
      <w:tr w:rsidR="000E44ED" w:rsidTr="00C55DE4">
        <w:tc>
          <w:tcPr>
            <w:tcW w:w="1848" w:type="dxa"/>
            <w:vMerge/>
          </w:tcPr>
          <w:p w:rsidR="000E44ED" w:rsidRDefault="000E44ED" w:rsidP="00C55DE4">
            <w:pPr>
              <w:jc w:val="center"/>
              <w:rPr>
                <w:rFonts w:ascii="Times New Roman" w:hAnsi="Times New Roman"/>
                <w:sz w:val="24"/>
              </w:rPr>
            </w:pPr>
          </w:p>
        </w:tc>
        <w:tc>
          <w:tcPr>
            <w:tcW w:w="1848" w:type="dxa"/>
            <w:vMerge/>
          </w:tcPr>
          <w:p w:rsidR="000E44ED" w:rsidRDefault="000E44ED" w:rsidP="00C55DE4">
            <w:pPr>
              <w:jc w:val="center"/>
              <w:rPr>
                <w:rFonts w:ascii="Times New Roman" w:hAnsi="Times New Roman"/>
                <w:sz w:val="24"/>
              </w:rPr>
            </w:pPr>
          </w:p>
        </w:tc>
        <w:tc>
          <w:tcPr>
            <w:tcW w:w="1848" w:type="dxa"/>
          </w:tcPr>
          <w:p w:rsidR="000E44ED" w:rsidRDefault="000E44ED" w:rsidP="00C55DE4">
            <w:pPr>
              <w:jc w:val="center"/>
              <w:rPr>
                <w:rFonts w:ascii="Times New Roman" w:hAnsi="Times New Roman"/>
                <w:sz w:val="24"/>
              </w:rPr>
            </w:pPr>
            <w:r>
              <w:rPr>
                <w:rFonts w:ascii="Times New Roman" w:hAnsi="Times New Roman"/>
                <w:sz w:val="24"/>
              </w:rPr>
              <w:t>Перемещение в 3-х метровой зоне боком (вправо-влево) за 1 мин.(кол-во раз)</w:t>
            </w:r>
          </w:p>
        </w:tc>
        <w:tc>
          <w:tcPr>
            <w:tcW w:w="1848" w:type="dxa"/>
          </w:tcPr>
          <w:p w:rsidR="000E44ED" w:rsidRDefault="000E44ED" w:rsidP="00C55DE4">
            <w:pPr>
              <w:jc w:val="center"/>
              <w:rPr>
                <w:rFonts w:ascii="Times New Roman" w:hAnsi="Times New Roman"/>
                <w:sz w:val="24"/>
              </w:rPr>
            </w:pPr>
            <w:r>
              <w:rPr>
                <w:rFonts w:ascii="Times New Roman" w:hAnsi="Times New Roman"/>
                <w:sz w:val="24"/>
              </w:rPr>
              <w:t>Перемещение в 3-х метровой зоне в две точки у стола  (вперед-назад) за 30 сек.(кол-во раз)</w:t>
            </w:r>
          </w:p>
        </w:tc>
        <w:tc>
          <w:tcPr>
            <w:tcW w:w="1848" w:type="dxa"/>
          </w:tcPr>
          <w:p w:rsidR="000E44ED" w:rsidRDefault="000E44ED" w:rsidP="00C55DE4">
            <w:pPr>
              <w:jc w:val="center"/>
              <w:rPr>
                <w:rFonts w:ascii="Times New Roman" w:hAnsi="Times New Roman"/>
                <w:sz w:val="24"/>
              </w:rPr>
            </w:pPr>
            <w:r>
              <w:rPr>
                <w:rFonts w:ascii="Times New Roman" w:hAnsi="Times New Roman"/>
                <w:sz w:val="24"/>
              </w:rPr>
              <w:t>Имитация удара накатом слева за 1 мин. (кол-во раз)</w:t>
            </w:r>
          </w:p>
        </w:tc>
        <w:tc>
          <w:tcPr>
            <w:tcW w:w="1848" w:type="dxa"/>
          </w:tcPr>
          <w:p w:rsidR="000E44ED" w:rsidRDefault="000E44ED" w:rsidP="00C55DE4">
            <w:pPr>
              <w:jc w:val="center"/>
              <w:rPr>
                <w:rFonts w:ascii="Times New Roman" w:hAnsi="Times New Roman"/>
                <w:sz w:val="24"/>
              </w:rPr>
            </w:pPr>
            <w:r>
              <w:rPr>
                <w:rFonts w:ascii="Times New Roman" w:hAnsi="Times New Roman"/>
                <w:sz w:val="24"/>
              </w:rPr>
              <w:t>Имитация удара накатом справа за 1 мин. (кол-во раз)</w:t>
            </w:r>
          </w:p>
        </w:tc>
        <w:tc>
          <w:tcPr>
            <w:tcW w:w="1849" w:type="dxa"/>
          </w:tcPr>
          <w:p w:rsidR="000E44ED" w:rsidRDefault="000E44ED" w:rsidP="00C55DE4">
            <w:pPr>
              <w:jc w:val="center"/>
              <w:rPr>
                <w:rFonts w:ascii="Times New Roman" w:hAnsi="Times New Roman"/>
                <w:sz w:val="24"/>
              </w:rPr>
            </w:pPr>
            <w:r>
              <w:rPr>
                <w:rFonts w:ascii="Times New Roman" w:hAnsi="Times New Roman"/>
                <w:sz w:val="24"/>
              </w:rPr>
              <w:t>Имитация удара накатом слева за 2 мин. (кол-во раз)</w:t>
            </w:r>
          </w:p>
        </w:tc>
        <w:tc>
          <w:tcPr>
            <w:tcW w:w="1849" w:type="dxa"/>
          </w:tcPr>
          <w:p w:rsidR="000E44ED" w:rsidRDefault="000E44ED" w:rsidP="00C55DE4">
            <w:pPr>
              <w:jc w:val="center"/>
              <w:rPr>
                <w:rFonts w:ascii="Times New Roman" w:hAnsi="Times New Roman"/>
                <w:sz w:val="24"/>
              </w:rPr>
            </w:pPr>
            <w:r>
              <w:rPr>
                <w:rFonts w:ascii="Times New Roman" w:hAnsi="Times New Roman"/>
                <w:sz w:val="24"/>
              </w:rPr>
              <w:t>Имитация удара накатом справа за 2 мин. (кол-во раз)</w:t>
            </w:r>
          </w:p>
        </w:tc>
      </w:tr>
      <w:tr w:rsidR="000E44ED" w:rsidTr="00C55DE4">
        <w:tc>
          <w:tcPr>
            <w:tcW w:w="14786" w:type="dxa"/>
            <w:gridSpan w:val="8"/>
          </w:tcPr>
          <w:p w:rsidR="000E44ED" w:rsidRDefault="000E44ED" w:rsidP="00C55DE4">
            <w:pPr>
              <w:jc w:val="center"/>
              <w:rPr>
                <w:rFonts w:ascii="Times New Roman" w:hAnsi="Times New Roman"/>
                <w:sz w:val="24"/>
              </w:rPr>
            </w:pPr>
            <w:r>
              <w:rPr>
                <w:rFonts w:ascii="Times New Roman" w:hAnsi="Times New Roman"/>
                <w:sz w:val="24"/>
              </w:rPr>
              <w:t>мальчики</w:t>
            </w:r>
          </w:p>
        </w:tc>
      </w:tr>
      <w:tr w:rsidR="000E44ED" w:rsidTr="00C55DE4">
        <w:tc>
          <w:tcPr>
            <w:tcW w:w="1848" w:type="dxa"/>
          </w:tcPr>
          <w:p w:rsidR="000E44ED" w:rsidRDefault="000E44ED" w:rsidP="00C55DE4">
            <w:pPr>
              <w:jc w:val="center"/>
              <w:rPr>
                <w:rFonts w:ascii="Times New Roman" w:hAnsi="Times New Roman"/>
                <w:sz w:val="24"/>
              </w:rPr>
            </w:pPr>
            <w:r>
              <w:rPr>
                <w:rFonts w:ascii="Times New Roman" w:hAnsi="Times New Roman"/>
                <w:sz w:val="24"/>
              </w:rPr>
              <w:t>13-14</w:t>
            </w:r>
          </w:p>
          <w:p w:rsidR="000E44ED" w:rsidRDefault="000E44ED" w:rsidP="00C55DE4">
            <w:pPr>
              <w:jc w:val="center"/>
              <w:rPr>
                <w:rFonts w:ascii="Times New Roman" w:hAnsi="Times New Roman"/>
                <w:sz w:val="24"/>
              </w:rPr>
            </w:pPr>
            <w:r>
              <w:rPr>
                <w:rFonts w:ascii="Times New Roman" w:hAnsi="Times New Roman"/>
                <w:sz w:val="24"/>
              </w:rPr>
              <w:t>14-15</w:t>
            </w:r>
          </w:p>
        </w:tc>
        <w:tc>
          <w:tcPr>
            <w:tcW w:w="1848" w:type="dxa"/>
          </w:tcPr>
          <w:p w:rsidR="000E44ED" w:rsidRDefault="000E44ED" w:rsidP="00C55DE4">
            <w:pPr>
              <w:jc w:val="center"/>
              <w:rPr>
                <w:rFonts w:ascii="Times New Roman" w:hAnsi="Times New Roman"/>
                <w:sz w:val="24"/>
              </w:rPr>
            </w:pPr>
            <w:r>
              <w:rPr>
                <w:rFonts w:ascii="Times New Roman" w:hAnsi="Times New Roman"/>
                <w:sz w:val="24"/>
              </w:rPr>
              <w:t>Выполнение</w:t>
            </w:r>
          </w:p>
        </w:tc>
        <w:tc>
          <w:tcPr>
            <w:tcW w:w="1848" w:type="dxa"/>
          </w:tcPr>
          <w:p w:rsidR="000E44ED" w:rsidRDefault="000E44ED" w:rsidP="00C55DE4">
            <w:pPr>
              <w:jc w:val="center"/>
              <w:rPr>
                <w:rFonts w:ascii="Times New Roman" w:hAnsi="Times New Roman"/>
                <w:sz w:val="24"/>
              </w:rPr>
            </w:pPr>
            <w:r>
              <w:rPr>
                <w:rFonts w:ascii="Times New Roman" w:hAnsi="Times New Roman"/>
                <w:sz w:val="24"/>
              </w:rPr>
              <w:t>55-65</w:t>
            </w:r>
          </w:p>
        </w:tc>
        <w:tc>
          <w:tcPr>
            <w:tcW w:w="1848" w:type="dxa"/>
          </w:tcPr>
          <w:p w:rsidR="000E44ED" w:rsidRDefault="000E44ED" w:rsidP="00C55DE4">
            <w:pPr>
              <w:jc w:val="center"/>
              <w:rPr>
                <w:rFonts w:ascii="Times New Roman" w:hAnsi="Times New Roman"/>
                <w:sz w:val="24"/>
              </w:rPr>
            </w:pPr>
            <w:r>
              <w:rPr>
                <w:rFonts w:ascii="Times New Roman" w:hAnsi="Times New Roman"/>
                <w:sz w:val="24"/>
              </w:rPr>
              <w:t>20-25</w:t>
            </w:r>
          </w:p>
        </w:tc>
        <w:tc>
          <w:tcPr>
            <w:tcW w:w="1848" w:type="dxa"/>
          </w:tcPr>
          <w:p w:rsidR="000E44ED" w:rsidRDefault="000E44ED" w:rsidP="00C55DE4">
            <w:pPr>
              <w:jc w:val="center"/>
              <w:rPr>
                <w:rFonts w:ascii="Times New Roman" w:hAnsi="Times New Roman"/>
                <w:sz w:val="24"/>
              </w:rPr>
            </w:pPr>
            <w:r>
              <w:rPr>
                <w:rFonts w:ascii="Times New Roman" w:hAnsi="Times New Roman"/>
                <w:sz w:val="24"/>
              </w:rPr>
              <w:t>95-100</w:t>
            </w:r>
          </w:p>
        </w:tc>
        <w:tc>
          <w:tcPr>
            <w:tcW w:w="1848" w:type="dxa"/>
          </w:tcPr>
          <w:p w:rsidR="000E44ED" w:rsidRDefault="000E44ED" w:rsidP="00C55DE4">
            <w:pPr>
              <w:jc w:val="center"/>
              <w:rPr>
                <w:rFonts w:ascii="Times New Roman" w:hAnsi="Times New Roman"/>
                <w:sz w:val="24"/>
              </w:rPr>
            </w:pPr>
            <w:r>
              <w:rPr>
                <w:rFonts w:ascii="Times New Roman" w:hAnsi="Times New Roman"/>
                <w:sz w:val="24"/>
              </w:rPr>
              <w:t>90-95</w:t>
            </w:r>
          </w:p>
        </w:tc>
        <w:tc>
          <w:tcPr>
            <w:tcW w:w="1849" w:type="dxa"/>
          </w:tcPr>
          <w:p w:rsidR="000E44ED" w:rsidRDefault="000E44ED" w:rsidP="00C55DE4">
            <w:pPr>
              <w:jc w:val="center"/>
              <w:rPr>
                <w:rFonts w:ascii="Times New Roman" w:hAnsi="Times New Roman"/>
                <w:sz w:val="24"/>
              </w:rPr>
            </w:pPr>
            <w:r>
              <w:rPr>
                <w:rFonts w:ascii="Times New Roman" w:hAnsi="Times New Roman"/>
                <w:sz w:val="24"/>
              </w:rPr>
              <w:t>165-180</w:t>
            </w:r>
          </w:p>
        </w:tc>
        <w:tc>
          <w:tcPr>
            <w:tcW w:w="1849" w:type="dxa"/>
          </w:tcPr>
          <w:p w:rsidR="000E44ED" w:rsidRDefault="000E44ED" w:rsidP="00C55DE4">
            <w:pPr>
              <w:jc w:val="center"/>
              <w:rPr>
                <w:rFonts w:ascii="Times New Roman" w:hAnsi="Times New Roman"/>
                <w:sz w:val="24"/>
              </w:rPr>
            </w:pPr>
            <w:r>
              <w:rPr>
                <w:rFonts w:ascii="Times New Roman" w:hAnsi="Times New Roman"/>
                <w:sz w:val="24"/>
              </w:rPr>
              <w:t>155-185</w:t>
            </w:r>
          </w:p>
        </w:tc>
      </w:tr>
      <w:tr w:rsidR="000E44ED" w:rsidTr="00C55DE4">
        <w:tc>
          <w:tcPr>
            <w:tcW w:w="14786" w:type="dxa"/>
            <w:gridSpan w:val="8"/>
          </w:tcPr>
          <w:p w:rsidR="000E44ED" w:rsidRDefault="000E44ED" w:rsidP="00C55DE4">
            <w:pPr>
              <w:jc w:val="center"/>
              <w:rPr>
                <w:rFonts w:ascii="Times New Roman" w:hAnsi="Times New Roman"/>
                <w:sz w:val="24"/>
              </w:rPr>
            </w:pPr>
            <w:r>
              <w:rPr>
                <w:rFonts w:ascii="Times New Roman" w:hAnsi="Times New Roman"/>
                <w:sz w:val="24"/>
              </w:rPr>
              <w:t>Девочки</w:t>
            </w:r>
          </w:p>
        </w:tc>
      </w:tr>
      <w:tr w:rsidR="000E44ED" w:rsidTr="00C55DE4">
        <w:tc>
          <w:tcPr>
            <w:tcW w:w="1848" w:type="dxa"/>
          </w:tcPr>
          <w:p w:rsidR="000E44ED" w:rsidRDefault="000E44ED" w:rsidP="00C55DE4">
            <w:pPr>
              <w:jc w:val="center"/>
              <w:rPr>
                <w:rFonts w:ascii="Times New Roman" w:hAnsi="Times New Roman"/>
                <w:sz w:val="24"/>
              </w:rPr>
            </w:pPr>
            <w:r>
              <w:rPr>
                <w:rFonts w:ascii="Times New Roman" w:hAnsi="Times New Roman"/>
                <w:sz w:val="24"/>
              </w:rPr>
              <w:t>13-14</w:t>
            </w:r>
          </w:p>
          <w:p w:rsidR="000E44ED" w:rsidRDefault="000E44ED" w:rsidP="00C55DE4">
            <w:pPr>
              <w:jc w:val="center"/>
              <w:rPr>
                <w:rFonts w:ascii="Times New Roman" w:hAnsi="Times New Roman"/>
                <w:sz w:val="24"/>
              </w:rPr>
            </w:pPr>
            <w:r>
              <w:rPr>
                <w:rFonts w:ascii="Times New Roman" w:hAnsi="Times New Roman"/>
                <w:sz w:val="24"/>
              </w:rPr>
              <w:t>14-15</w:t>
            </w:r>
          </w:p>
        </w:tc>
        <w:tc>
          <w:tcPr>
            <w:tcW w:w="1848" w:type="dxa"/>
          </w:tcPr>
          <w:p w:rsidR="000E44ED" w:rsidRDefault="000E44ED" w:rsidP="00C55DE4">
            <w:pPr>
              <w:jc w:val="center"/>
              <w:rPr>
                <w:rFonts w:ascii="Times New Roman" w:hAnsi="Times New Roman"/>
                <w:sz w:val="24"/>
              </w:rPr>
            </w:pPr>
            <w:r>
              <w:rPr>
                <w:rFonts w:ascii="Times New Roman" w:hAnsi="Times New Roman"/>
                <w:sz w:val="24"/>
              </w:rPr>
              <w:t>Выполнение</w:t>
            </w:r>
          </w:p>
        </w:tc>
        <w:tc>
          <w:tcPr>
            <w:tcW w:w="1848" w:type="dxa"/>
          </w:tcPr>
          <w:p w:rsidR="000E44ED" w:rsidRDefault="000E44ED" w:rsidP="00C55DE4">
            <w:pPr>
              <w:jc w:val="center"/>
              <w:rPr>
                <w:rFonts w:ascii="Times New Roman" w:hAnsi="Times New Roman"/>
                <w:sz w:val="24"/>
              </w:rPr>
            </w:pPr>
            <w:r>
              <w:rPr>
                <w:rFonts w:ascii="Times New Roman" w:hAnsi="Times New Roman"/>
                <w:sz w:val="24"/>
              </w:rPr>
              <w:t>45-50</w:t>
            </w:r>
          </w:p>
        </w:tc>
        <w:tc>
          <w:tcPr>
            <w:tcW w:w="1848" w:type="dxa"/>
          </w:tcPr>
          <w:p w:rsidR="000E44ED" w:rsidRDefault="000E44ED" w:rsidP="00C55DE4">
            <w:pPr>
              <w:jc w:val="center"/>
              <w:rPr>
                <w:rFonts w:ascii="Times New Roman" w:hAnsi="Times New Roman"/>
                <w:sz w:val="24"/>
              </w:rPr>
            </w:pPr>
            <w:r>
              <w:rPr>
                <w:rFonts w:ascii="Times New Roman" w:hAnsi="Times New Roman"/>
                <w:sz w:val="24"/>
              </w:rPr>
              <w:t>15-20</w:t>
            </w:r>
          </w:p>
        </w:tc>
        <w:tc>
          <w:tcPr>
            <w:tcW w:w="1848" w:type="dxa"/>
          </w:tcPr>
          <w:p w:rsidR="000E44ED" w:rsidRDefault="000E44ED" w:rsidP="00C55DE4">
            <w:pPr>
              <w:jc w:val="center"/>
              <w:rPr>
                <w:rFonts w:ascii="Times New Roman" w:hAnsi="Times New Roman"/>
                <w:sz w:val="24"/>
              </w:rPr>
            </w:pPr>
            <w:r>
              <w:rPr>
                <w:rFonts w:ascii="Times New Roman" w:hAnsi="Times New Roman"/>
                <w:sz w:val="24"/>
              </w:rPr>
              <w:t>90-100</w:t>
            </w:r>
          </w:p>
        </w:tc>
        <w:tc>
          <w:tcPr>
            <w:tcW w:w="1848" w:type="dxa"/>
          </w:tcPr>
          <w:p w:rsidR="000E44ED" w:rsidRDefault="000E44ED" w:rsidP="00C55DE4">
            <w:pPr>
              <w:jc w:val="center"/>
              <w:rPr>
                <w:rFonts w:ascii="Times New Roman" w:hAnsi="Times New Roman"/>
                <w:sz w:val="24"/>
              </w:rPr>
            </w:pPr>
            <w:r>
              <w:rPr>
                <w:rFonts w:ascii="Times New Roman" w:hAnsi="Times New Roman"/>
                <w:sz w:val="24"/>
              </w:rPr>
              <w:t>80-90</w:t>
            </w:r>
          </w:p>
        </w:tc>
        <w:tc>
          <w:tcPr>
            <w:tcW w:w="1849" w:type="dxa"/>
          </w:tcPr>
          <w:p w:rsidR="000E44ED" w:rsidRDefault="000E44ED" w:rsidP="00C55DE4">
            <w:pPr>
              <w:jc w:val="center"/>
              <w:rPr>
                <w:rFonts w:ascii="Times New Roman" w:hAnsi="Times New Roman"/>
                <w:sz w:val="24"/>
              </w:rPr>
            </w:pPr>
            <w:r>
              <w:rPr>
                <w:rFonts w:ascii="Times New Roman" w:hAnsi="Times New Roman"/>
                <w:sz w:val="24"/>
              </w:rPr>
              <w:t>150-165</w:t>
            </w:r>
          </w:p>
        </w:tc>
        <w:tc>
          <w:tcPr>
            <w:tcW w:w="1849" w:type="dxa"/>
          </w:tcPr>
          <w:p w:rsidR="000E44ED" w:rsidRDefault="000E44ED" w:rsidP="00C55DE4">
            <w:pPr>
              <w:jc w:val="center"/>
              <w:rPr>
                <w:rFonts w:ascii="Times New Roman" w:hAnsi="Times New Roman"/>
                <w:sz w:val="24"/>
              </w:rPr>
            </w:pPr>
            <w:r>
              <w:rPr>
                <w:rFonts w:ascii="Times New Roman" w:hAnsi="Times New Roman"/>
                <w:sz w:val="24"/>
              </w:rPr>
              <w:t>150-170</w:t>
            </w:r>
          </w:p>
        </w:tc>
      </w:tr>
    </w:tbl>
    <w:p w:rsidR="000E44ED" w:rsidRDefault="000E44ED" w:rsidP="000E44ED">
      <w:pPr>
        <w:jc w:val="center"/>
        <w:rPr>
          <w:rFonts w:ascii="Times New Roman" w:hAnsi="Times New Roman"/>
          <w:sz w:val="24"/>
        </w:rPr>
      </w:pPr>
    </w:p>
    <w:p w:rsidR="000E44ED" w:rsidRDefault="000E44ED" w:rsidP="000E44ED">
      <w:pPr>
        <w:jc w:val="center"/>
        <w:rPr>
          <w:rFonts w:ascii="Times New Roman" w:hAnsi="Times New Roman"/>
          <w:sz w:val="24"/>
        </w:rPr>
      </w:pPr>
      <w:r>
        <w:rPr>
          <w:rFonts w:ascii="Times New Roman" w:hAnsi="Times New Roman"/>
          <w:sz w:val="24"/>
        </w:rPr>
        <w:t>Контрольн</w:t>
      </w:r>
      <w:proofErr w:type="gramStart"/>
      <w:r>
        <w:rPr>
          <w:rFonts w:ascii="Times New Roman" w:hAnsi="Times New Roman"/>
          <w:sz w:val="24"/>
        </w:rPr>
        <w:t>о-</w:t>
      </w:r>
      <w:proofErr w:type="gramEnd"/>
      <w:r>
        <w:rPr>
          <w:rFonts w:ascii="Times New Roman" w:hAnsi="Times New Roman"/>
          <w:sz w:val="24"/>
        </w:rPr>
        <w:t xml:space="preserve"> переводные нормативы по </w:t>
      </w:r>
      <w:proofErr w:type="spellStart"/>
      <w:r>
        <w:rPr>
          <w:rFonts w:ascii="Times New Roman" w:hAnsi="Times New Roman"/>
          <w:sz w:val="24"/>
        </w:rPr>
        <w:t>технико</w:t>
      </w:r>
      <w:proofErr w:type="spellEnd"/>
      <w:r>
        <w:rPr>
          <w:rFonts w:ascii="Times New Roman" w:hAnsi="Times New Roman"/>
          <w:sz w:val="24"/>
        </w:rPr>
        <w:t xml:space="preserve"> – тактической подготовке для зачисления в группы Т</w:t>
      </w:r>
      <w:r w:rsidR="001E20EC">
        <w:rPr>
          <w:rFonts w:ascii="Times New Roman" w:hAnsi="Times New Roman"/>
          <w:sz w:val="24"/>
        </w:rPr>
        <w:t>(СС)</w:t>
      </w:r>
      <w:r>
        <w:rPr>
          <w:rFonts w:ascii="Times New Roman" w:hAnsi="Times New Roman"/>
          <w:sz w:val="24"/>
        </w:rPr>
        <w:t>-3</w:t>
      </w:r>
    </w:p>
    <w:p w:rsidR="000E44ED" w:rsidRDefault="000E44ED" w:rsidP="000E44ED">
      <w:pPr>
        <w:jc w:val="right"/>
        <w:rPr>
          <w:rFonts w:ascii="Times New Roman" w:hAnsi="Times New Roman"/>
          <w:sz w:val="24"/>
        </w:rPr>
      </w:pPr>
      <w:r w:rsidRPr="000E44ED">
        <w:rPr>
          <w:rFonts w:ascii="Times New Roman" w:hAnsi="Times New Roman"/>
          <w:sz w:val="24"/>
        </w:rPr>
        <w:t xml:space="preserve">Таблица </w:t>
      </w:r>
      <w:r>
        <w:rPr>
          <w:rFonts w:ascii="Times New Roman" w:hAnsi="Times New Roman"/>
          <w:sz w:val="24"/>
        </w:rPr>
        <w:t>28</w:t>
      </w:r>
    </w:p>
    <w:tbl>
      <w:tblPr>
        <w:tblStyle w:val="af"/>
        <w:tblW w:w="0" w:type="auto"/>
        <w:tblLook w:val="04A0" w:firstRow="1" w:lastRow="0" w:firstColumn="1" w:lastColumn="0" w:noHBand="0" w:noVBand="1"/>
      </w:tblPr>
      <w:tblGrid>
        <w:gridCol w:w="1642"/>
        <w:gridCol w:w="1643"/>
        <w:gridCol w:w="1643"/>
        <w:gridCol w:w="1643"/>
        <w:gridCol w:w="1643"/>
        <w:gridCol w:w="1643"/>
        <w:gridCol w:w="1643"/>
        <w:gridCol w:w="1643"/>
        <w:gridCol w:w="1643"/>
      </w:tblGrid>
      <w:tr w:rsidR="000E44ED" w:rsidTr="00C55DE4">
        <w:tc>
          <w:tcPr>
            <w:tcW w:w="1642" w:type="dxa"/>
          </w:tcPr>
          <w:p w:rsidR="000E44ED" w:rsidRDefault="000E44ED" w:rsidP="00C55DE4">
            <w:pPr>
              <w:jc w:val="center"/>
              <w:rPr>
                <w:rFonts w:ascii="Times New Roman" w:hAnsi="Times New Roman"/>
                <w:sz w:val="24"/>
              </w:rPr>
            </w:pPr>
            <w:r>
              <w:rPr>
                <w:rFonts w:ascii="Times New Roman" w:hAnsi="Times New Roman"/>
                <w:sz w:val="24"/>
              </w:rPr>
              <w:t>Возраст</w:t>
            </w:r>
          </w:p>
        </w:tc>
        <w:tc>
          <w:tcPr>
            <w:tcW w:w="1643" w:type="dxa"/>
          </w:tcPr>
          <w:p w:rsidR="000E44ED" w:rsidRDefault="000E44ED" w:rsidP="00C55DE4">
            <w:pPr>
              <w:jc w:val="center"/>
              <w:rPr>
                <w:rFonts w:ascii="Times New Roman" w:hAnsi="Times New Roman"/>
                <w:sz w:val="24"/>
              </w:rPr>
            </w:pPr>
            <w:r>
              <w:rPr>
                <w:rFonts w:ascii="Times New Roman" w:hAnsi="Times New Roman"/>
                <w:sz w:val="24"/>
              </w:rPr>
              <w:t>Оценка</w:t>
            </w:r>
          </w:p>
        </w:tc>
        <w:tc>
          <w:tcPr>
            <w:tcW w:w="1643" w:type="dxa"/>
          </w:tcPr>
          <w:p w:rsidR="000E44ED" w:rsidRDefault="000E44ED" w:rsidP="00C55DE4">
            <w:pPr>
              <w:jc w:val="center"/>
              <w:rPr>
                <w:rFonts w:ascii="Times New Roman" w:hAnsi="Times New Roman"/>
                <w:sz w:val="24"/>
              </w:rPr>
            </w:pPr>
            <w:r>
              <w:rPr>
                <w:rFonts w:ascii="Times New Roman" w:hAnsi="Times New Roman"/>
                <w:sz w:val="24"/>
              </w:rPr>
              <w:t>Накат справа (слева) по диагонали (раз) за 1 мин.</w:t>
            </w:r>
          </w:p>
        </w:tc>
        <w:tc>
          <w:tcPr>
            <w:tcW w:w="1643" w:type="dxa"/>
          </w:tcPr>
          <w:p w:rsidR="000E44ED" w:rsidRDefault="000E44ED" w:rsidP="00C55DE4">
            <w:pPr>
              <w:jc w:val="center"/>
              <w:rPr>
                <w:rFonts w:ascii="Times New Roman" w:hAnsi="Times New Roman"/>
                <w:sz w:val="24"/>
              </w:rPr>
            </w:pPr>
            <w:r>
              <w:rPr>
                <w:rFonts w:ascii="Times New Roman" w:hAnsi="Times New Roman"/>
                <w:sz w:val="24"/>
              </w:rPr>
              <w:t>Накаты «по восьмерке», играющий по диагоналям (по прямым) за 1 мин.</w:t>
            </w:r>
          </w:p>
        </w:tc>
        <w:tc>
          <w:tcPr>
            <w:tcW w:w="1643" w:type="dxa"/>
          </w:tcPr>
          <w:p w:rsidR="000E44ED" w:rsidRDefault="000E44ED" w:rsidP="00C55DE4">
            <w:pPr>
              <w:jc w:val="center"/>
              <w:rPr>
                <w:rFonts w:ascii="Times New Roman" w:hAnsi="Times New Roman"/>
                <w:sz w:val="24"/>
              </w:rPr>
            </w:pPr>
            <w:proofErr w:type="spellStart"/>
            <w:r>
              <w:rPr>
                <w:rFonts w:ascii="Times New Roman" w:hAnsi="Times New Roman"/>
                <w:sz w:val="24"/>
              </w:rPr>
              <w:t>Откидка</w:t>
            </w:r>
            <w:proofErr w:type="spellEnd"/>
            <w:r>
              <w:rPr>
                <w:rFonts w:ascii="Times New Roman" w:hAnsi="Times New Roman"/>
                <w:sz w:val="24"/>
              </w:rPr>
              <w:t xml:space="preserve"> со всего стола (кол-во ошибок за 1 мин.)</w:t>
            </w:r>
          </w:p>
        </w:tc>
        <w:tc>
          <w:tcPr>
            <w:tcW w:w="1643" w:type="dxa"/>
          </w:tcPr>
          <w:p w:rsidR="000E44ED" w:rsidRDefault="000E44ED" w:rsidP="00C55DE4">
            <w:pPr>
              <w:jc w:val="center"/>
              <w:rPr>
                <w:rFonts w:ascii="Times New Roman" w:hAnsi="Times New Roman"/>
                <w:sz w:val="24"/>
              </w:rPr>
            </w:pPr>
            <w:r>
              <w:rPr>
                <w:rFonts w:ascii="Times New Roman" w:hAnsi="Times New Roman"/>
                <w:sz w:val="24"/>
              </w:rPr>
              <w:t>Топ-спин справа с подставки</w:t>
            </w:r>
          </w:p>
        </w:tc>
        <w:tc>
          <w:tcPr>
            <w:tcW w:w="1643" w:type="dxa"/>
          </w:tcPr>
          <w:p w:rsidR="000E44ED" w:rsidRDefault="000E44ED" w:rsidP="00C55DE4">
            <w:pPr>
              <w:jc w:val="center"/>
              <w:rPr>
                <w:rFonts w:ascii="Times New Roman" w:hAnsi="Times New Roman"/>
                <w:sz w:val="24"/>
              </w:rPr>
            </w:pPr>
            <w:r>
              <w:rPr>
                <w:rFonts w:ascii="Times New Roman" w:hAnsi="Times New Roman"/>
                <w:sz w:val="24"/>
              </w:rPr>
              <w:t>Подача справа(слева) с боковым вращением</w:t>
            </w:r>
          </w:p>
        </w:tc>
        <w:tc>
          <w:tcPr>
            <w:tcW w:w="1643" w:type="dxa"/>
          </w:tcPr>
          <w:p w:rsidR="000E44ED" w:rsidRDefault="000E44ED" w:rsidP="00C55DE4">
            <w:pPr>
              <w:jc w:val="center"/>
              <w:rPr>
                <w:rFonts w:ascii="Times New Roman" w:hAnsi="Times New Roman"/>
                <w:sz w:val="24"/>
              </w:rPr>
            </w:pPr>
            <w:r>
              <w:rPr>
                <w:rFonts w:ascii="Times New Roman" w:hAnsi="Times New Roman"/>
                <w:sz w:val="24"/>
              </w:rPr>
              <w:t>Подача справа с высоким подбросом мяча</w:t>
            </w:r>
          </w:p>
        </w:tc>
        <w:tc>
          <w:tcPr>
            <w:tcW w:w="1643" w:type="dxa"/>
          </w:tcPr>
          <w:p w:rsidR="000E44ED" w:rsidRDefault="000E44ED" w:rsidP="00C55DE4">
            <w:pPr>
              <w:jc w:val="center"/>
              <w:rPr>
                <w:rFonts w:ascii="Times New Roman" w:hAnsi="Times New Roman"/>
                <w:sz w:val="24"/>
              </w:rPr>
            </w:pPr>
            <w:r>
              <w:rPr>
                <w:rFonts w:ascii="Times New Roman" w:hAnsi="Times New Roman"/>
                <w:sz w:val="24"/>
              </w:rPr>
              <w:t>Топ-сплин слева с подставки</w:t>
            </w:r>
          </w:p>
        </w:tc>
      </w:tr>
      <w:tr w:rsidR="000E44ED" w:rsidTr="00C55DE4">
        <w:tc>
          <w:tcPr>
            <w:tcW w:w="1642" w:type="dxa"/>
          </w:tcPr>
          <w:p w:rsidR="000E44ED" w:rsidRDefault="000E44ED" w:rsidP="00C55DE4">
            <w:pPr>
              <w:jc w:val="center"/>
              <w:rPr>
                <w:rFonts w:ascii="Times New Roman" w:hAnsi="Times New Roman"/>
                <w:sz w:val="24"/>
              </w:rPr>
            </w:pPr>
            <w:r>
              <w:rPr>
                <w:rFonts w:ascii="Times New Roman" w:hAnsi="Times New Roman"/>
                <w:sz w:val="24"/>
              </w:rPr>
              <w:t>13-14</w:t>
            </w:r>
          </w:p>
        </w:tc>
        <w:tc>
          <w:tcPr>
            <w:tcW w:w="1643" w:type="dxa"/>
          </w:tcPr>
          <w:p w:rsidR="000E44ED" w:rsidRDefault="000E44ED" w:rsidP="00C55DE4">
            <w:pPr>
              <w:jc w:val="center"/>
              <w:rPr>
                <w:rFonts w:ascii="Times New Roman" w:hAnsi="Times New Roman"/>
                <w:sz w:val="24"/>
              </w:rPr>
            </w:pPr>
            <w:r>
              <w:rPr>
                <w:rFonts w:ascii="Times New Roman" w:hAnsi="Times New Roman"/>
                <w:sz w:val="24"/>
              </w:rPr>
              <w:t>Выполнено</w:t>
            </w:r>
          </w:p>
        </w:tc>
        <w:tc>
          <w:tcPr>
            <w:tcW w:w="1643" w:type="dxa"/>
          </w:tcPr>
          <w:p w:rsidR="000E44ED" w:rsidRDefault="000E44ED" w:rsidP="00C55DE4">
            <w:pPr>
              <w:jc w:val="center"/>
              <w:rPr>
                <w:rFonts w:ascii="Times New Roman" w:hAnsi="Times New Roman"/>
                <w:sz w:val="24"/>
              </w:rPr>
            </w:pPr>
            <w:r>
              <w:rPr>
                <w:rFonts w:ascii="Times New Roman" w:hAnsi="Times New Roman"/>
                <w:sz w:val="24"/>
              </w:rPr>
              <w:t>45 и более</w:t>
            </w:r>
          </w:p>
        </w:tc>
        <w:tc>
          <w:tcPr>
            <w:tcW w:w="1643" w:type="dxa"/>
          </w:tcPr>
          <w:p w:rsidR="000E44ED" w:rsidRDefault="000E44ED" w:rsidP="00C55DE4">
            <w:pPr>
              <w:jc w:val="center"/>
              <w:rPr>
                <w:rFonts w:ascii="Times New Roman" w:hAnsi="Times New Roman"/>
                <w:sz w:val="24"/>
              </w:rPr>
            </w:pPr>
            <w:r>
              <w:rPr>
                <w:rFonts w:ascii="Times New Roman" w:hAnsi="Times New Roman"/>
                <w:sz w:val="24"/>
              </w:rPr>
              <w:t>25-30</w:t>
            </w:r>
          </w:p>
        </w:tc>
        <w:tc>
          <w:tcPr>
            <w:tcW w:w="1643" w:type="dxa"/>
          </w:tcPr>
          <w:p w:rsidR="000E44ED" w:rsidRDefault="000E44ED" w:rsidP="00C55DE4">
            <w:pPr>
              <w:jc w:val="center"/>
              <w:rPr>
                <w:rFonts w:ascii="Times New Roman" w:hAnsi="Times New Roman"/>
                <w:sz w:val="24"/>
              </w:rPr>
            </w:pPr>
            <w:r>
              <w:rPr>
                <w:rFonts w:ascii="Times New Roman" w:hAnsi="Times New Roman"/>
                <w:sz w:val="24"/>
              </w:rPr>
              <w:t>4-6</w:t>
            </w:r>
          </w:p>
        </w:tc>
        <w:tc>
          <w:tcPr>
            <w:tcW w:w="1643" w:type="dxa"/>
          </w:tcPr>
          <w:p w:rsidR="000E44ED" w:rsidRDefault="000E44ED" w:rsidP="00C55DE4">
            <w:pPr>
              <w:jc w:val="center"/>
              <w:rPr>
                <w:rFonts w:ascii="Times New Roman" w:hAnsi="Times New Roman"/>
                <w:sz w:val="24"/>
              </w:rPr>
            </w:pPr>
            <w:r>
              <w:rPr>
                <w:rFonts w:ascii="Times New Roman" w:hAnsi="Times New Roman"/>
                <w:sz w:val="24"/>
              </w:rPr>
              <w:t>5 серий по 5</w:t>
            </w:r>
          </w:p>
        </w:tc>
        <w:tc>
          <w:tcPr>
            <w:tcW w:w="1643" w:type="dxa"/>
          </w:tcPr>
          <w:p w:rsidR="000E44ED" w:rsidRDefault="000E44ED" w:rsidP="00C55DE4">
            <w:pPr>
              <w:jc w:val="center"/>
              <w:rPr>
                <w:rFonts w:ascii="Times New Roman" w:hAnsi="Times New Roman"/>
                <w:sz w:val="24"/>
              </w:rPr>
            </w:pPr>
            <w:r>
              <w:rPr>
                <w:rFonts w:ascii="Times New Roman" w:hAnsi="Times New Roman"/>
                <w:sz w:val="24"/>
              </w:rPr>
              <w:t>7-8 подач из 10</w:t>
            </w:r>
          </w:p>
        </w:tc>
        <w:tc>
          <w:tcPr>
            <w:tcW w:w="1643" w:type="dxa"/>
          </w:tcPr>
          <w:p w:rsidR="000E44ED" w:rsidRDefault="000E44ED" w:rsidP="00C55DE4">
            <w:pPr>
              <w:jc w:val="center"/>
              <w:rPr>
                <w:rFonts w:ascii="Times New Roman" w:hAnsi="Times New Roman"/>
                <w:sz w:val="24"/>
              </w:rPr>
            </w:pPr>
            <w:r>
              <w:rPr>
                <w:rFonts w:ascii="Times New Roman" w:hAnsi="Times New Roman"/>
                <w:sz w:val="24"/>
              </w:rPr>
              <w:t>7-8 подач из 10</w:t>
            </w:r>
          </w:p>
        </w:tc>
        <w:tc>
          <w:tcPr>
            <w:tcW w:w="1643" w:type="dxa"/>
          </w:tcPr>
          <w:p w:rsidR="000E44ED" w:rsidRDefault="000E44ED" w:rsidP="00C55DE4">
            <w:pPr>
              <w:jc w:val="center"/>
              <w:rPr>
                <w:rFonts w:ascii="Times New Roman" w:hAnsi="Times New Roman"/>
                <w:sz w:val="24"/>
              </w:rPr>
            </w:pPr>
            <w:r>
              <w:rPr>
                <w:rFonts w:ascii="Times New Roman" w:hAnsi="Times New Roman"/>
                <w:sz w:val="24"/>
              </w:rPr>
              <w:t>5 серий по 5</w:t>
            </w:r>
          </w:p>
        </w:tc>
      </w:tr>
    </w:tbl>
    <w:p w:rsidR="000E44ED" w:rsidRDefault="000E44ED" w:rsidP="000E44ED">
      <w:pPr>
        <w:jc w:val="center"/>
        <w:rPr>
          <w:rFonts w:ascii="Times New Roman" w:hAnsi="Times New Roman"/>
          <w:sz w:val="24"/>
        </w:rPr>
      </w:pPr>
    </w:p>
    <w:p w:rsidR="000E44ED" w:rsidRDefault="000E44ED" w:rsidP="000E44ED">
      <w:pPr>
        <w:jc w:val="center"/>
        <w:rPr>
          <w:rFonts w:ascii="Times New Roman" w:hAnsi="Times New Roman"/>
          <w:sz w:val="24"/>
        </w:rPr>
      </w:pPr>
      <w:r>
        <w:rPr>
          <w:rFonts w:ascii="Times New Roman" w:hAnsi="Times New Roman"/>
          <w:sz w:val="24"/>
        </w:rPr>
        <w:t>Контрольн</w:t>
      </w:r>
      <w:proofErr w:type="gramStart"/>
      <w:r>
        <w:rPr>
          <w:rFonts w:ascii="Times New Roman" w:hAnsi="Times New Roman"/>
          <w:sz w:val="24"/>
        </w:rPr>
        <w:t>о-</w:t>
      </w:r>
      <w:proofErr w:type="gramEnd"/>
      <w:r>
        <w:rPr>
          <w:rFonts w:ascii="Times New Roman" w:hAnsi="Times New Roman"/>
          <w:sz w:val="24"/>
        </w:rPr>
        <w:t xml:space="preserve"> переводные нормативы по </w:t>
      </w:r>
      <w:proofErr w:type="spellStart"/>
      <w:r>
        <w:rPr>
          <w:rFonts w:ascii="Times New Roman" w:hAnsi="Times New Roman"/>
          <w:sz w:val="24"/>
        </w:rPr>
        <w:t>технико</w:t>
      </w:r>
      <w:proofErr w:type="spellEnd"/>
      <w:r>
        <w:rPr>
          <w:rFonts w:ascii="Times New Roman" w:hAnsi="Times New Roman"/>
          <w:sz w:val="24"/>
        </w:rPr>
        <w:t xml:space="preserve"> – тактической подг</w:t>
      </w:r>
      <w:r w:rsidR="001E20EC">
        <w:rPr>
          <w:rFonts w:ascii="Times New Roman" w:hAnsi="Times New Roman"/>
          <w:sz w:val="24"/>
        </w:rPr>
        <w:t xml:space="preserve">отовке для зачисления в группы </w:t>
      </w:r>
      <w:r>
        <w:rPr>
          <w:rFonts w:ascii="Times New Roman" w:hAnsi="Times New Roman"/>
          <w:sz w:val="24"/>
        </w:rPr>
        <w:t>Т</w:t>
      </w:r>
      <w:r w:rsidR="001E20EC">
        <w:rPr>
          <w:rFonts w:ascii="Times New Roman" w:hAnsi="Times New Roman"/>
          <w:sz w:val="24"/>
        </w:rPr>
        <w:t>(СС)</w:t>
      </w:r>
      <w:r>
        <w:rPr>
          <w:rFonts w:ascii="Times New Roman" w:hAnsi="Times New Roman"/>
          <w:sz w:val="24"/>
        </w:rPr>
        <w:t>-4</w:t>
      </w:r>
    </w:p>
    <w:p w:rsidR="000E44ED" w:rsidRDefault="000E44ED" w:rsidP="000E44ED">
      <w:pPr>
        <w:jc w:val="right"/>
        <w:rPr>
          <w:rFonts w:ascii="Times New Roman" w:hAnsi="Times New Roman"/>
          <w:sz w:val="24"/>
        </w:rPr>
      </w:pPr>
      <w:r w:rsidRPr="000E44ED">
        <w:rPr>
          <w:rFonts w:ascii="Times New Roman" w:hAnsi="Times New Roman"/>
          <w:sz w:val="24"/>
        </w:rPr>
        <w:t xml:space="preserve">Таблица </w:t>
      </w:r>
      <w:r>
        <w:rPr>
          <w:rFonts w:ascii="Times New Roman" w:hAnsi="Times New Roman"/>
          <w:sz w:val="24"/>
        </w:rPr>
        <w:t>29</w:t>
      </w:r>
    </w:p>
    <w:tbl>
      <w:tblPr>
        <w:tblStyle w:val="af"/>
        <w:tblW w:w="0" w:type="auto"/>
        <w:tblLook w:val="04A0" w:firstRow="1" w:lastRow="0" w:firstColumn="1" w:lastColumn="0" w:noHBand="0" w:noVBand="1"/>
      </w:tblPr>
      <w:tblGrid>
        <w:gridCol w:w="1642"/>
        <w:gridCol w:w="1643"/>
        <w:gridCol w:w="1643"/>
        <w:gridCol w:w="1643"/>
        <w:gridCol w:w="1643"/>
        <w:gridCol w:w="1643"/>
        <w:gridCol w:w="1643"/>
        <w:gridCol w:w="1643"/>
        <w:gridCol w:w="1643"/>
      </w:tblGrid>
      <w:tr w:rsidR="000E44ED" w:rsidTr="00C55DE4">
        <w:tc>
          <w:tcPr>
            <w:tcW w:w="1642" w:type="dxa"/>
          </w:tcPr>
          <w:p w:rsidR="000E44ED" w:rsidRDefault="000E44ED" w:rsidP="00C55DE4">
            <w:pPr>
              <w:jc w:val="center"/>
              <w:rPr>
                <w:rFonts w:ascii="Times New Roman" w:hAnsi="Times New Roman"/>
                <w:sz w:val="24"/>
              </w:rPr>
            </w:pPr>
            <w:r>
              <w:rPr>
                <w:rFonts w:ascii="Times New Roman" w:hAnsi="Times New Roman"/>
                <w:sz w:val="24"/>
              </w:rPr>
              <w:t>Возраст</w:t>
            </w:r>
          </w:p>
        </w:tc>
        <w:tc>
          <w:tcPr>
            <w:tcW w:w="1643" w:type="dxa"/>
          </w:tcPr>
          <w:p w:rsidR="000E44ED" w:rsidRDefault="000E44ED" w:rsidP="00C55DE4">
            <w:pPr>
              <w:jc w:val="center"/>
              <w:rPr>
                <w:rFonts w:ascii="Times New Roman" w:hAnsi="Times New Roman"/>
                <w:sz w:val="24"/>
              </w:rPr>
            </w:pPr>
            <w:r>
              <w:rPr>
                <w:rFonts w:ascii="Times New Roman" w:hAnsi="Times New Roman"/>
                <w:sz w:val="24"/>
              </w:rPr>
              <w:t>Оценка</w:t>
            </w:r>
          </w:p>
        </w:tc>
        <w:tc>
          <w:tcPr>
            <w:tcW w:w="1643" w:type="dxa"/>
          </w:tcPr>
          <w:p w:rsidR="000E44ED" w:rsidRDefault="000E44ED" w:rsidP="00C55DE4">
            <w:pPr>
              <w:jc w:val="center"/>
              <w:rPr>
                <w:rFonts w:ascii="Times New Roman" w:hAnsi="Times New Roman"/>
                <w:sz w:val="24"/>
              </w:rPr>
            </w:pPr>
            <w:r>
              <w:rPr>
                <w:rFonts w:ascii="Times New Roman" w:hAnsi="Times New Roman"/>
                <w:sz w:val="24"/>
              </w:rPr>
              <w:t>Накат справа (слева) по диагонали (раз) за 1 мин.</w:t>
            </w:r>
          </w:p>
        </w:tc>
        <w:tc>
          <w:tcPr>
            <w:tcW w:w="1643" w:type="dxa"/>
          </w:tcPr>
          <w:p w:rsidR="000E44ED" w:rsidRDefault="000E44ED" w:rsidP="00C55DE4">
            <w:pPr>
              <w:jc w:val="center"/>
              <w:rPr>
                <w:rFonts w:ascii="Times New Roman" w:hAnsi="Times New Roman"/>
                <w:sz w:val="24"/>
              </w:rPr>
            </w:pPr>
            <w:r>
              <w:rPr>
                <w:rFonts w:ascii="Times New Roman" w:hAnsi="Times New Roman"/>
                <w:sz w:val="24"/>
              </w:rPr>
              <w:t>Накаты «по восьмерке», играющий по диагоналям (по прямым) за 1 мин.</w:t>
            </w:r>
          </w:p>
        </w:tc>
        <w:tc>
          <w:tcPr>
            <w:tcW w:w="1643" w:type="dxa"/>
          </w:tcPr>
          <w:p w:rsidR="000E44ED" w:rsidRDefault="000E44ED" w:rsidP="00C55DE4">
            <w:pPr>
              <w:jc w:val="center"/>
              <w:rPr>
                <w:rFonts w:ascii="Times New Roman" w:hAnsi="Times New Roman"/>
                <w:sz w:val="24"/>
              </w:rPr>
            </w:pPr>
            <w:proofErr w:type="spellStart"/>
            <w:r>
              <w:rPr>
                <w:rFonts w:ascii="Times New Roman" w:hAnsi="Times New Roman"/>
                <w:sz w:val="24"/>
              </w:rPr>
              <w:t>Откидка</w:t>
            </w:r>
            <w:proofErr w:type="spellEnd"/>
            <w:r>
              <w:rPr>
                <w:rFonts w:ascii="Times New Roman" w:hAnsi="Times New Roman"/>
                <w:sz w:val="24"/>
              </w:rPr>
              <w:t xml:space="preserve"> со всего стола (кол-во ошибок за 1 мин.)</w:t>
            </w:r>
          </w:p>
        </w:tc>
        <w:tc>
          <w:tcPr>
            <w:tcW w:w="1643" w:type="dxa"/>
          </w:tcPr>
          <w:p w:rsidR="000E44ED" w:rsidRDefault="000E44ED" w:rsidP="00C55DE4">
            <w:pPr>
              <w:jc w:val="center"/>
              <w:rPr>
                <w:rFonts w:ascii="Times New Roman" w:hAnsi="Times New Roman"/>
                <w:sz w:val="24"/>
              </w:rPr>
            </w:pPr>
            <w:r>
              <w:rPr>
                <w:rFonts w:ascii="Times New Roman" w:hAnsi="Times New Roman"/>
                <w:sz w:val="24"/>
              </w:rPr>
              <w:t>Топ-спин справа с подставки</w:t>
            </w:r>
          </w:p>
        </w:tc>
        <w:tc>
          <w:tcPr>
            <w:tcW w:w="1643" w:type="dxa"/>
          </w:tcPr>
          <w:p w:rsidR="000E44ED" w:rsidRDefault="000E44ED" w:rsidP="00C55DE4">
            <w:pPr>
              <w:jc w:val="center"/>
              <w:rPr>
                <w:rFonts w:ascii="Times New Roman" w:hAnsi="Times New Roman"/>
                <w:sz w:val="24"/>
              </w:rPr>
            </w:pPr>
            <w:r>
              <w:rPr>
                <w:rFonts w:ascii="Times New Roman" w:hAnsi="Times New Roman"/>
                <w:sz w:val="24"/>
              </w:rPr>
              <w:t>Подача справа(слева) с боковым вращением</w:t>
            </w:r>
          </w:p>
        </w:tc>
        <w:tc>
          <w:tcPr>
            <w:tcW w:w="1643" w:type="dxa"/>
          </w:tcPr>
          <w:p w:rsidR="000E44ED" w:rsidRDefault="000E44ED" w:rsidP="00C55DE4">
            <w:pPr>
              <w:jc w:val="center"/>
              <w:rPr>
                <w:rFonts w:ascii="Times New Roman" w:hAnsi="Times New Roman"/>
                <w:sz w:val="24"/>
              </w:rPr>
            </w:pPr>
            <w:r>
              <w:rPr>
                <w:rFonts w:ascii="Times New Roman" w:hAnsi="Times New Roman"/>
                <w:sz w:val="24"/>
              </w:rPr>
              <w:t>Подача справа с высоким подбросом мяча</w:t>
            </w:r>
          </w:p>
        </w:tc>
        <w:tc>
          <w:tcPr>
            <w:tcW w:w="1643" w:type="dxa"/>
          </w:tcPr>
          <w:p w:rsidR="000E44ED" w:rsidRDefault="000E44ED" w:rsidP="00C55DE4">
            <w:pPr>
              <w:jc w:val="center"/>
              <w:rPr>
                <w:rFonts w:ascii="Times New Roman" w:hAnsi="Times New Roman"/>
                <w:sz w:val="24"/>
              </w:rPr>
            </w:pPr>
            <w:r>
              <w:rPr>
                <w:rFonts w:ascii="Times New Roman" w:hAnsi="Times New Roman"/>
                <w:sz w:val="24"/>
              </w:rPr>
              <w:t>Топ-сплин слева с подставки</w:t>
            </w:r>
          </w:p>
        </w:tc>
      </w:tr>
      <w:tr w:rsidR="000E44ED" w:rsidTr="00C55DE4">
        <w:tc>
          <w:tcPr>
            <w:tcW w:w="1642" w:type="dxa"/>
          </w:tcPr>
          <w:p w:rsidR="000E44ED" w:rsidRDefault="000E44ED" w:rsidP="00C55DE4">
            <w:pPr>
              <w:jc w:val="center"/>
              <w:rPr>
                <w:rFonts w:ascii="Times New Roman" w:hAnsi="Times New Roman"/>
                <w:sz w:val="24"/>
              </w:rPr>
            </w:pPr>
            <w:r>
              <w:rPr>
                <w:rFonts w:ascii="Times New Roman" w:hAnsi="Times New Roman"/>
                <w:sz w:val="24"/>
              </w:rPr>
              <w:t>14-15</w:t>
            </w:r>
          </w:p>
        </w:tc>
        <w:tc>
          <w:tcPr>
            <w:tcW w:w="1643" w:type="dxa"/>
          </w:tcPr>
          <w:p w:rsidR="000E44ED" w:rsidRDefault="000E44ED" w:rsidP="00C55DE4">
            <w:pPr>
              <w:jc w:val="center"/>
              <w:rPr>
                <w:rFonts w:ascii="Times New Roman" w:hAnsi="Times New Roman"/>
                <w:sz w:val="24"/>
              </w:rPr>
            </w:pPr>
            <w:r>
              <w:rPr>
                <w:rFonts w:ascii="Times New Roman" w:hAnsi="Times New Roman"/>
                <w:sz w:val="24"/>
              </w:rPr>
              <w:t>Выполнено</w:t>
            </w:r>
          </w:p>
        </w:tc>
        <w:tc>
          <w:tcPr>
            <w:tcW w:w="1643" w:type="dxa"/>
          </w:tcPr>
          <w:p w:rsidR="000E44ED" w:rsidRDefault="000E44ED" w:rsidP="00C55DE4">
            <w:pPr>
              <w:jc w:val="center"/>
              <w:rPr>
                <w:rFonts w:ascii="Times New Roman" w:hAnsi="Times New Roman"/>
                <w:sz w:val="24"/>
              </w:rPr>
            </w:pPr>
            <w:r>
              <w:rPr>
                <w:rFonts w:ascii="Times New Roman" w:hAnsi="Times New Roman"/>
                <w:sz w:val="24"/>
              </w:rPr>
              <w:t>50 и более</w:t>
            </w:r>
          </w:p>
        </w:tc>
        <w:tc>
          <w:tcPr>
            <w:tcW w:w="1643" w:type="dxa"/>
          </w:tcPr>
          <w:p w:rsidR="000E44ED" w:rsidRDefault="000E44ED" w:rsidP="00C55DE4">
            <w:pPr>
              <w:jc w:val="center"/>
              <w:rPr>
                <w:rFonts w:ascii="Times New Roman" w:hAnsi="Times New Roman"/>
                <w:sz w:val="24"/>
              </w:rPr>
            </w:pPr>
            <w:r>
              <w:rPr>
                <w:rFonts w:ascii="Times New Roman" w:hAnsi="Times New Roman"/>
                <w:sz w:val="24"/>
              </w:rPr>
              <w:t>35 и более</w:t>
            </w:r>
          </w:p>
        </w:tc>
        <w:tc>
          <w:tcPr>
            <w:tcW w:w="1643" w:type="dxa"/>
          </w:tcPr>
          <w:p w:rsidR="000E44ED" w:rsidRDefault="000E44ED" w:rsidP="00C55DE4">
            <w:pPr>
              <w:jc w:val="center"/>
              <w:rPr>
                <w:rFonts w:ascii="Times New Roman" w:hAnsi="Times New Roman"/>
                <w:sz w:val="24"/>
              </w:rPr>
            </w:pPr>
            <w:r>
              <w:rPr>
                <w:rFonts w:ascii="Times New Roman" w:hAnsi="Times New Roman"/>
                <w:sz w:val="24"/>
              </w:rPr>
              <w:t>3 и менее</w:t>
            </w:r>
          </w:p>
        </w:tc>
        <w:tc>
          <w:tcPr>
            <w:tcW w:w="1643" w:type="dxa"/>
          </w:tcPr>
          <w:p w:rsidR="000E44ED" w:rsidRDefault="000E44ED" w:rsidP="00C55DE4">
            <w:pPr>
              <w:jc w:val="center"/>
              <w:rPr>
                <w:rFonts w:ascii="Times New Roman" w:hAnsi="Times New Roman"/>
                <w:sz w:val="24"/>
              </w:rPr>
            </w:pPr>
            <w:r>
              <w:rPr>
                <w:rFonts w:ascii="Times New Roman" w:hAnsi="Times New Roman"/>
                <w:sz w:val="24"/>
              </w:rPr>
              <w:t>6 серий по 5</w:t>
            </w:r>
          </w:p>
        </w:tc>
        <w:tc>
          <w:tcPr>
            <w:tcW w:w="1643" w:type="dxa"/>
          </w:tcPr>
          <w:p w:rsidR="000E44ED" w:rsidRDefault="000E44ED" w:rsidP="00C55DE4">
            <w:pPr>
              <w:jc w:val="center"/>
              <w:rPr>
                <w:rFonts w:ascii="Times New Roman" w:hAnsi="Times New Roman"/>
                <w:sz w:val="24"/>
              </w:rPr>
            </w:pPr>
            <w:r>
              <w:rPr>
                <w:rFonts w:ascii="Times New Roman" w:hAnsi="Times New Roman"/>
                <w:sz w:val="24"/>
              </w:rPr>
              <w:t>9 подач из 10</w:t>
            </w:r>
          </w:p>
        </w:tc>
        <w:tc>
          <w:tcPr>
            <w:tcW w:w="1643" w:type="dxa"/>
          </w:tcPr>
          <w:p w:rsidR="000E44ED" w:rsidRDefault="000E44ED" w:rsidP="00C55DE4">
            <w:pPr>
              <w:jc w:val="center"/>
              <w:rPr>
                <w:rFonts w:ascii="Times New Roman" w:hAnsi="Times New Roman"/>
                <w:sz w:val="24"/>
              </w:rPr>
            </w:pPr>
            <w:r>
              <w:rPr>
                <w:rFonts w:ascii="Times New Roman" w:hAnsi="Times New Roman"/>
                <w:sz w:val="24"/>
              </w:rPr>
              <w:t>9 подач из 10</w:t>
            </w:r>
          </w:p>
        </w:tc>
        <w:tc>
          <w:tcPr>
            <w:tcW w:w="1643" w:type="dxa"/>
          </w:tcPr>
          <w:p w:rsidR="000E44ED" w:rsidRDefault="000E44ED" w:rsidP="00C55DE4">
            <w:pPr>
              <w:jc w:val="center"/>
              <w:rPr>
                <w:rFonts w:ascii="Times New Roman" w:hAnsi="Times New Roman"/>
                <w:sz w:val="24"/>
              </w:rPr>
            </w:pPr>
            <w:r>
              <w:rPr>
                <w:rFonts w:ascii="Times New Roman" w:hAnsi="Times New Roman"/>
                <w:sz w:val="24"/>
              </w:rPr>
              <w:t>6 серий по 5</w:t>
            </w:r>
          </w:p>
        </w:tc>
      </w:tr>
    </w:tbl>
    <w:p w:rsidR="000E44ED" w:rsidRDefault="000E44ED" w:rsidP="000E44ED">
      <w:pPr>
        <w:jc w:val="center"/>
        <w:rPr>
          <w:rFonts w:ascii="Times New Roman" w:hAnsi="Times New Roman"/>
          <w:sz w:val="24"/>
        </w:rPr>
      </w:pPr>
    </w:p>
    <w:p w:rsidR="000E44ED" w:rsidRDefault="000E44ED" w:rsidP="000E44ED">
      <w:pPr>
        <w:jc w:val="center"/>
        <w:rPr>
          <w:rFonts w:ascii="Times New Roman" w:hAnsi="Times New Roman"/>
          <w:sz w:val="24"/>
        </w:rPr>
      </w:pPr>
      <w:r>
        <w:rPr>
          <w:rFonts w:ascii="Times New Roman" w:hAnsi="Times New Roman"/>
          <w:sz w:val="24"/>
        </w:rPr>
        <w:t xml:space="preserve">Контрольно-переводные нормативы </w:t>
      </w:r>
      <w:r w:rsidR="001E20EC">
        <w:rPr>
          <w:rFonts w:ascii="Times New Roman" w:hAnsi="Times New Roman"/>
          <w:sz w:val="24"/>
        </w:rPr>
        <w:t xml:space="preserve">по ОФП для зачисления в группы </w:t>
      </w:r>
      <w:proofErr w:type="gramStart"/>
      <w:r>
        <w:rPr>
          <w:rFonts w:ascii="Times New Roman" w:hAnsi="Times New Roman"/>
          <w:sz w:val="24"/>
        </w:rPr>
        <w:t>Т</w:t>
      </w:r>
      <w:r w:rsidR="001E20EC">
        <w:rPr>
          <w:rFonts w:ascii="Times New Roman" w:hAnsi="Times New Roman"/>
          <w:sz w:val="24"/>
        </w:rPr>
        <w:t>(</w:t>
      </w:r>
      <w:proofErr w:type="gramEnd"/>
      <w:r w:rsidR="001E20EC">
        <w:rPr>
          <w:rFonts w:ascii="Times New Roman" w:hAnsi="Times New Roman"/>
          <w:sz w:val="24"/>
        </w:rPr>
        <w:t>СС)</w:t>
      </w:r>
      <w:r>
        <w:rPr>
          <w:rFonts w:ascii="Times New Roman" w:hAnsi="Times New Roman"/>
          <w:sz w:val="24"/>
        </w:rPr>
        <w:t>-5</w:t>
      </w:r>
    </w:p>
    <w:p w:rsidR="000E44ED" w:rsidRDefault="000E44ED" w:rsidP="000E44ED">
      <w:pPr>
        <w:jc w:val="right"/>
        <w:rPr>
          <w:rFonts w:ascii="Times New Roman" w:hAnsi="Times New Roman"/>
          <w:sz w:val="24"/>
        </w:rPr>
      </w:pPr>
      <w:r w:rsidRPr="000E44ED">
        <w:rPr>
          <w:rFonts w:ascii="Times New Roman" w:hAnsi="Times New Roman"/>
          <w:sz w:val="24"/>
        </w:rPr>
        <w:t xml:space="preserve">Таблица </w:t>
      </w:r>
      <w:r>
        <w:rPr>
          <w:rFonts w:ascii="Times New Roman" w:hAnsi="Times New Roman"/>
          <w:sz w:val="24"/>
        </w:rPr>
        <w:t>30</w:t>
      </w:r>
    </w:p>
    <w:tbl>
      <w:tblPr>
        <w:tblStyle w:val="af"/>
        <w:tblW w:w="14899" w:type="dxa"/>
        <w:tblLook w:val="04A0" w:firstRow="1" w:lastRow="0" w:firstColumn="1" w:lastColumn="0" w:noHBand="0" w:noVBand="1"/>
      </w:tblPr>
      <w:tblGrid>
        <w:gridCol w:w="1525"/>
        <w:gridCol w:w="1700"/>
        <w:gridCol w:w="850"/>
        <w:gridCol w:w="993"/>
        <w:gridCol w:w="1275"/>
        <w:gridCol w:w="1418"/>
        <w:gridCol w:w="1922"/>
        <w:gridCol w:w="64"/>
        <w:gridCol w:w="1985"/>
        <w:gridCol w:w="1701"/>
        <w:gridCol w:w="1466"/>
      </w:tblGrid>
      <w:tr w:rsidR="000E44ED" w:rsidTr="00C55DE4">
        <w:tc>
          <w:tcPr>
            <w:tcW w:w="1526" w:type="dxa"/>
            <w:vMerge w:val="restart"/>
          </w:tcPr>
          <w:p w:rsidR="000E44ED" w:rsidRDefault="000E44ED" w:rsidP="00C55DE4">
            <w:pPr>
              <w:jc w:val="center"/>
              <w:rPr>
                <w:rFonts w:ascii="Times New Roman" w:hAnsi="Times New Roman"/>
                <w:sz w:val="24"/>
              </w:rPr>
            </w:pPr>
            <w:r>
              <w:rPr>
                <w:rFonts w:ascii="Times New Roman" w:hAnsi="Times New Roman"/>
                <w:sz w:val="24"/>
              </w:rPr>
              <w:t>Возраст</w:t>
            </w:r>
          </w:p>
        </w:tc>
        <w:tc>
          <w:tcPr>
            <w:tcW w:w="1701" w:type="dxa"/>
            <w:vMerge w:val="restart"/>
          </w:tcPr>
          <w:p w:rsidR="000E44ED" w:rsidRDefault="000E44ED" w:rsidP="00C55DE4">
            <w:pPr>
              <w:jc w:val="center"/>
              <w:rPr>
                <w:rFonts w:ascii="Times New Roman" w:hAnsi="Times New Roman"/>
                <w:sz w:val="24"/>
              </w:rPr>
            </w:pPr>
            <w:r>
              <w:rPr>
                <w:rFonts w:ascii="Times New Roman" w:hAnsi="Times New Roman"/>
                <w:sz w:val="24"/>
              </w:rPr>
              <w:t>Оценка</w:t>
            </w:r>
          </w:p>
        </w:tc>
        <w:tc>
          <w:tcPr>
            <w:tcW w:w="11672" w:type="dxa"/>
            <w:gridSpan w:val="9"/>
          </w:tcPr>
          <w:p w:rsidR="000E44ED" w:rsidRDefault="000E44ED" w:rsidP="00C55DE4">
            <w:pPr>
              <w:jc w:val="center"/>
              <w:rPr>
                <w:rFonts w:ascii="Times New Roman" w:hAnsi="Times New Roman"/>
                <w:sz w:val="24"/>
              </w:rPr>
            </w:pPr>
            <w:r>
              <w:rPr>
                <w:rFonts w:ascii="Times New Roman" w:hAnsi="Times New Roman"/>
                <w:sz w:val="24"/>
              </w:rPr>
              <w:t xml:space="preserve">Упражнения </w:t>
            </w:r>
          </w:p>
        </w:tc>
      </w:tr>
      <w:tr w:rsidR="000E44ED" w:rsidTr="00C55DE4">
        <w:trPr>
          <w:trHeight w:val="535"/>
        </w:trPr>
        <w:tc>
          <w:tcPr>
            <w:tcW w:w="1526" w:type="dxa"/>
            <w:vMerge/>
          </w:tcPr>
          <w:p w:rsidR="000E44ED" w:rsidRDefault="000E44ED" w:rsidP="00C55DE4">
            <w:pPr>
              <w:jc w:val="center"/>
              <w:rPr>
                <w:rFonts w:ascii="Times New Roman" w:hAnsi="Times New Roman"/>
                <w:sz w:val="24"/>
              </w:rPr>
            </w:pPr>
          </w:p>
        </w:tc>
        <w:tc>
          <w:tcPr>
            <w:tcW w:w="1701" w:type="dxa"/>
            <w:vMerge/>
          </w:tcPr>
          <w:p w:rsidR="000E44ED" w:rsidRDefault="000E44ED" w:rsidP="00C55DE4">
            <w:pPr>
              <w:jc w:val="center"/>
              <w:rPr>
                <w:rFonts w:ascii="Times New Roman" w:hAnsi="Times New Roman"/>
                <w:sz w:val="24"/>
              </w:rPr>
            </w:pPr>
          </w:p>
        </w:tc>
        <w:tc>
          <w:tcPr>
            <w:tcW w:w="3118" w:type="dxa"/>
            <w:gridSpan w:val="3"/>
          </w:tcPr>
          <w:p w:rsidR="000E44ED" w:rsidRDefault="000E44ED" w:rsidP="00C55DE4">
            <w:pPr>
              <w:jc w:val="center"/>
              <w:rPr>
                <w:rFonts w:ascii="Times New Roman" w:hAnsi="Times New Roman"/>
                <w:sz w:val="24"/>
              </w:rPr>
            </w:pPr>
            <w:r>
              <w:rPr>
                <w:rFonts w:ascii="Times New Roman" w:hAnsi="Times New Roman"/>
                <w:sz w:val="24"/>
              </w:rPr>
              <w:t>Бег (сек)</w:t>
            </w:r>
          </w:p>
        </w:tc>
        <w:tc>
          <w:tcPr>
            <w:tcW w:w="1418" w:type="dxa"/>
            <w:vMerge w:val="restart"/>
          </w:tcPr>
          <w:p w:rsidR="000E44ED" w:rsidRDefault="000E44ED" w:rsidP="00C55DE4">
            <w:pPr>
              <w:jc w:val="center"/>
              <w:rPr>
                <w:rFonts w:ascii="Times New Roman" w:hAnsi="Times New Roman"/>
                <w:sz w:val="24"/>
              </w:rPr>
            </w:pPr>
            <w:r>
              <w:rPr>
                <w:rFonts w:ascii="Times New Roman" w:hAnsi="Times New Roman"/>
                <w:sz w:val="24"/>
              </w:rPr>
              <w:t>Прыжки в длину с места</w:t>
            </w:r>
          </w:p>
        </w:tc>
        <w:tc>
          <w:tcPr>
            <w:tcW w:w="1920" w:type="dxa"/>
            <w:vMerge w:val="restart"/>
          </w:tcPr>
          <w:p w:rsidR="000E44ED" w:rsidRDefault="000E44ED" w:rsidP="00C55DE4">
            <w:pPr>
              <w:jc w:val="center"/>
              <w:rPr>
                <w:rFonts w:ascii="Times New Roman" w:hAnsi="Times New Roman"/>
                <w:sz w:val="24"/>
              </w:rPr>
            </w:pPr>
            <w:r>
              <w:rPr>
                <w:rFonts w:ascii="Times New Roman" w:hAnsi="Times New Roman"/>
                <w:sz w:val="24"/>
              </w:rPr>
              <w:t>Прыжок  боком через гимнастическую скамейку, 30 сек. (кол-во раз)</w:t>
            </w:r>
          </w:p>
        </w:tc>
        <w:tc>
          <w:tcPr>
            <w:tcW w:w="2049" w:type="dxa"/>
            <w:gridSpan w:val="2"/>
            <w:vMerge w:val="restart"/>
          </w:tcPr>
          <w:p w:rsidR="000E44ED" w:rsidRDefault="000E44ED" w:rsidP="00C55DE4">
            <w:pPr>
              <w:jc w:val="center"/>
              <w:rPr>
                <w:rFonts w:ascii="Times New Roman" w:hAnsi="Times New Roman"/>
                <w:sz w:val="24"/>
              </w:rPr>
            </w:pPr>
            <w:r>
              <w:rPr>
                <w:rFonts w:ascii="Times New Roman" w:hAnsi="Times New Roman"/>
                <w:sz w:val="24"/>
              </w:rPr>
              <w:t>Подъем прямых ног за голову из положения лежа на спине (кол-во раз)</w:t>
            </w:r>
          </w:p>
        </w:tc>
        <w:tc>
          <w:tcPr>
            <w:tcW w:w="1701" w:type="dxa"/>
            <w:vMerge w:val="restart"/>
          </w:tcPr>
          <w:p w:rsidR="000E44ED" w:rsidRDefault="000E44ED" w:rsidP="00C55DE4">
            <w:pPr>
              <w:jc w:val="center"/>
              <w:rPr>
                <w:rFonts w:ascii="Times New Roman" w:hAnsi="Times New Roman"/>
                <w:sz w:val="24"/>
              </w:rPr>
            </w:pPr>
            <w:r>
              <w:rPr>
                <w:rFonts w:ascii="Times New Roman" w:hAnsi="Times New Roman"/>
                <w:sz w:val="24"/>
              </w:rPr>
              <w:t>Переход из положения лежа в положение сидя с касанием пальцами рук ступней</w:t>
            </w:r>
          </w:p>
        </w:tc>
        <w:tc>
          <w:tcPr>
            <w:tcW w:w="1466" w:type="dxa"/>
            <w:vMerge w:val="restart"/>
          </w:tcPr>
          <w:p w:rsidR="000E44ED" w:rsidRDefault="000E44ED" w:rsidP="00C55DE4">
            <w:pPr>
              <w:rPr>
                <w:rFonts w:ascii="Times New Roman" w:hAnsi="Times New Roman"/>
                <w:sz w:val="24"/>
              </w:rPr>
            </w:pPr>
          </w:p>
          <w:p w:rsidR="000E44ED" w:rsidRDefault="000E44ED" w:rsidP="00C55DE4">
            <w:pPr>
              <w:rPr>
                <w:rFonts w:ascii="Times New Roman" w:hAnsi="Times New Roman"/>
                <w:sz w:val="24"/>
              </w:rPr>
            </w:pPr>
          </w:p>
          <w:p w:rsidR="000E44ED" w:rsidRDefault="000E44ED" w:rsidP="00C55DE4">
            <w:pPr>
              <w:jc w:val="center"/>
              <w:rPr>
                <w:rFonts w:ascii="Times New Roman" w:hAnsi="Times New Roman"/>
                <w:sz w:val="24"/>
              </w:rPr>
            </w:pPr>
            <w:r>
              <w:rPr>
                <w:rFonts w:ascii="Times New Roman" w:hAnsi="Times New Roman"/>
                <w:sz w:val="24"/>
              </w:rPr>
              <w:t>Отжимание</w:t>
            </w:r>
          </w:p>
        </w:tc>
      </w:tr>
      <w:tr w:rsidR="000E44ED" w:rsidTr="00C55DE4">
        <w:trPr>
          <w:trHeight w:val="553"/>
        </w:trPr>
        <w:tc>
          <w:tcPr>
            <w:tcW w:w="1526" w:type="dxa"/>
            <w:vMerge/>
          </w:tcPr>
          <w:p w:rsidR="000E44ED" w:rsidRDefault="000E44ED" w:rsidP="00C55DE4">
            <w:pPr>
              <w:jc w:val="center"/>
              <w:rPr>
                <w:rFonts w:ascii="Times New Roman" w:hAnsi="Times New Roman"/>
                <w:sz w:val="24"/>
              </w:rPr>
            </w:pPr>
          </w:p>
        </w:tc>
        <w:tc>
          <w:tcPr>
            <w:tcW w:w="1701" w:type="dxa"/>
            <w:vMerge/>
          </w:tcPr>
          <w:p w:rsidR="000E44ED" w:rsidRDefault="000E44ED" w:rsidP="00C55DE4">
            <w:pPr>
              <w:jc w:val="center"/>
              <w:rPr>
                <w:rFonts w:ascii="Times New Roman" w:hAnsi="Times New Roman"/>
                <w:sz w:val="24"/>
              </w:rPr>
            </w:pPr>
          </w:p>
        </w:tc>
        <w:tc>
          <w:tcPr>
            <w:tcW w:w="850" w:type="dxa"/>
          </w:tcPr>
          <w:p w:rsidR="000E44ED" w:rsidRDefault="000E44ED" w:rsidP="00C55DE4">
            <w:pPr>
              <w:jc w:val="center"/>
              <w:rPr>
                <w:rFonts w:ascii="Times New Roman" w:hAnsi="Times New Roman"/>
                <w:sz w:val="24"/>
              </w:rPr>
            </w:pPr>
            <w:r>
              <w:rPr>
                <w:rFonts w:ascii="Times New Roman" w:hAnsi="Times New Roman"/>
                <w:sz w:val="24"/>
              </w:rPr>
              <w:t>30 м</w:t>
            </w:r>
          </w:p>
        </w:tc>
        <w:tc>
          <w:tcPr>
            <w:tcW w:w="993" w:type="dxa"/>
          </w:tcPr>
          <w:p w:rsidR="000E44ED" w:rsidRDefault="000E44ED" w:rsidP="00C55DE4">
            <w:pPr>
              <w:jc w:val="center"/>
              <w:rPr>
                <w:rFonts w:ascii="Times New Roman" w:hAnsi="Times New Roman"/>
                <w:sz w:val="24"/>
              </w:rPr>
            </w:pPr>
            <w:r>
              <w:rPr>
                <w:rFonts w:ascii="Times New Roman" w:hAnsi="Times New Roman"/>
                <w:sz w:val="24"/>
              </w:rPr>
              <w:t>60 м</w:t>
            </w:r>
          </w:p>
        </w:tc>
        <w:tc>
          <w:tcPr>
            <w:tcW w:w="1275" w:type="dxa"/>
          </w:tcPr>
          <w:p w:rsidR="000E44ED" w:rsidRDefault="000E44ED" w:rsidP="00C55DE4">
            <w:pPr>
              <w:jc w:val="center"/>
              <w:rPr>
                <w:rFonts w:ascii="Times New Roman" w:hAnsi="Times New Roman"/>
                <w:sz w:val="24"/>
              </w:rPr>
            </w:pPr>
            <w:r>
              <w:rPr>
                <w:rFonts w:ascii="Times New Roman" w:hAnsi="Times New Roman"/>
                <w:sz w:val="24"/>
              </w:rPr>
              <w:t>500 м</w:t>
            </w:r>
          </w:p>
        </w:tc>
        <w:tc>
          <w:tcPr>
            <w:tcW w:w="1418" w:type="dxa"/>
            <w:vMerge/>
          </w:tcPr>
          <w:p w:rsidR="000E44ED" w:rsidRDefault="000E44ED" w:rsidP="00C55DE4">
            <w:pPr>
              <w:jc w:val="center"/>
              <w:rPr>
                <w:rFonts w:ascii="Times New Roman" w:hAnsi="Times New Roman"/>
                <w:sz w:val="24"/>
              </w:rPr>
            </w:pPr>
          </w:p>
        </w:tc>
        <w:tc>
          <w:tcPr>
            <w:tcW w:w="1920" w:type="dxa"/>
            <w:vMerge/>
          </w:tcPr>
          <w:p w:rsidR="000E44ED" w:rsidRDefault="000E44ED" w:rsidP="00C55DE4">
            <w:pPr>
              <w:jc w:val="center"/>
              <w:rPr>
                <w:rFonts w:ascii="Times New Roman" w:hAnsi="Times New Roman"/>
                <w:sz w:val="24"/>
              </w:rPr>
            </w:pPr>
          </w:p>
        </w:tc>
        <w:tc>
          <w:tcPr>
            <w:tcW w:w="2049" w:type="dxa"/>
            <w:gridSpan w:val="2"/>
            <w:vMerge/>
          </w:tcPr>
          <w:p w:rsidR="000E44ED" w:rsidRDefault="000E44ED" w:rsidP="00C55DE4">
            <w:pPr>
              <w:jc w:val="center"/>
              <w:rPr>
                <w:rFonts w:ascii="Times New Roman" w:hAnsi="Times New Roman"/>
                <w:sz w:val="24"/>
              </w:rPr>
            </w:pPr>
          </w:p>
        </w:tc>
        <w:tc>
          <w:tcPr>
            <w:tcW w:w="1701" w:type="dxa"/>
            <w:vMerge/>
          </w:tcPr>
          <w:p w:rsidR="000E44ED" w:rsidRDefault="000E44ED" w:rsidP="00C55DE4">
            <w:pPr>
              <w:jc w:val="center"/>
              <w:rPr>
                <w:rFonts w:ascii="Times New Roman" w:hAnsi="Times New Roman"/>
                <w:sz w:val="24"/>
              </w:rPr>
            </w:pPr>
          </w:p>
        </w:tc>
        <w:tc>
          <w:tcPr>
            <w:tcW w:w="1466" w:type="dxa"/>
            <w:vMerge/>
          </w:tcPr>
          <w:p w:rsidR="000E44ED" w:rsidRDefault="000E44ED" w:rsidP="00C55DE4">
            <w:pPr>
              <w:jc w:val="center"/>
              <w:rPr>
                <w:rFonts w:ascii="Times New Roman" w:hAnsi="Times New Roman"/>
                <w:sz w:val="24"/>
              </w:rPr>
            </w:pPr>
          </w:p>
        </w:tc>
      </w:tr>
      <w:tr w:rsidR="000E44ED" w:rsidTr="00C55DE4">
        <w:tc>
          <w:tcPr>
            <w:tcW w:w="14899" w:type="dxa"/>
            <w:gridSpan w:val="11"/>
          </w:tcPr>
          <w:p w:rsidR="000E44ED" w:rsidRDefault="000E44ED" w:rsidP="00C55DE4">
            <w:pPr>
              <w:jc w:val="center"/>
              <w:rPr>
                <w:rFonts w:ascii="Times New Roman" w:hAnsi="Times New Roman"/>
                <w:sz w:val="24"/>
              </w:rPr>
            </w:pPr>
            <w:r>
              <w:rPr>
                <w:rFonts w:ascii="Times New Roman" w:hAnsi="Times New Roman"/>
                <w:sz w:val="24"/>
              </w:rPr>
              <w:t>Мальчики</w:t>
            </w:r>
          </w:p>
        </w:tc>
      </w:tr>
      <w:tr w:rsidR="000E44ED" w:rsidTr="00C55DE4">
        <w:tc>
          <w:tcPr>
            <w:tcW w:w="1526" w:type="dxa"/>
          </w:tcPr>
          <w:p w:rsidR="000E44ED" w:rsidRDefault="000E44ED" w:rsidP="00C55DE4">
            <w:pPr>
              <w:jc w:val="center"/>
              <w:rPr>
                <w:rFonts w:ascii="Times New Roman" w:hAnsi="Times New Roman"/>
                <w:sz w:val="24"/>
              </w:rPr>
            </w:pPr>
            <w:r>
              <w:rPr>
                <w:rFonts w:ascii="Times New Roman" w:hAnsi="Times New Roman"/>
                <w:sz w:val="24"/>
              </w:rPr>
              <w:t>15-16</w:t>
            </w:r>
          </w:p>
        </w:tc>
        <w:tc>
          <w:tcPr>
            <w:tcW w:w="1701" w:type="dxa"/>
          </w:tcPr>
          <w:p w:rsidR="000E44ED" w:rsidRDefault="000E44ED" w:rsidP="00C55DE4">
            <w:pPr>
              <w:jc w:val="center"/>
              <w:rPr>
                <w:rFonts w:ascii="Times New Roman" w:hAnsi="Times New Roman"/>
                <w:sz w:val="24"/>
              </w:rPr>
            </w:pPr>
            <w:r>
              <w:rPr>
                <w:rFonts w:ascii="Times New Roman" w:hAnsi="Times New Roman"/>
                <w:sz w:val="24"/>
              </w:rPr>
              <w:t>Выполнено</w:t>
            </w:r>
          </w:p>
        </w:tc>
        <w:tc>
          <w:tcPr>
            <w:tcW w:w="850" w:type="dxa"/>
          </w:tcPr>
          <w:p w:rsidR="000E44ED" w:rsidRDefault="000E44ED" w:rsidP="00C55DE4">
            <w:pPr>
              <w:jc w:val="center"/>
              <w:rPr>
                <w:rFonts w:ascii="Times New Roman" w:hAnsi="Times New Roman"/>
                <w:sz w:val="24"/>
              </w:rPr>
            </w:pPr>
            <w:r>
              <w:rPr>
                <w:rFonts w:ascii="Times New Roman" w:hAnsi="Times New Roman"/>
                <w:sz w:val="24"/>
              </w:rPr>
              <w:t>3,8</w:t>
            </w:r>
          </w:p>
        </w:tc>
        <w:tc>
          <w:tcPr>
            <w:tcW w:w="993" w:type="dxa"/>
          </w:tcPr>
          <w:p w:rsidR="000E44ED" w:rsidRDefault="000E44ED" w:rsidP="00C55DE4">
            <w:pPr>
              <w:jc w:val="center"/>
              <w:rPr>
                <w:rFonts w:ascii="Times New Roman" w:hAnsi="Times New Roman"/>
                <w:sz w:val="24"/>
              </w:rPr>
            </w:pPr>
            <w:r>
              <w:rPr>
                <w:rFonts w:ascii="Times New Roman" w:hAnsi="Times New Roman"/>
                <w:sz w:val="24"/>
              </w:rPr>
              <w:t>8,4</w:t>
            </w:r>
          </w:p>
        </w:tc>
        <w:tc>
          <w:tcPr>
            <w:tcW w:w="1275" w:type="dxa"/>
          </w:tcPr>
          <w:p w:rsidR="000E44ED" w:rsidRDefault="000E44ED" w:rsidP="00C55DE4">
            <w:pPr>
              <w:jc w:val="center"/>
              <w:rPr>
                <w:rFonts w:ascii="Times New Roman" w:hAnsi="Times New Roman"/>
                <w:sz w:val="24"/>
              </w:rPr>
            </w:pPr>
            <w:r>
              <w:rPr>
                <w:rFonts w:ascii="Times New Roman" w:hAnsi="Times New Roman"/>
                <w:sz w:val="24"/>
              </w:rPr>
              <w:t>Без учета времени</w:t>
            </w:r>
          </w:p>
        </w:tc>
        <w:tc>
          <w:tcPr>
            <w:tcW w:w="1418" w:type="dxa"/>
          </w:tcPr>
          <w:p w:rsidR="000E44ED" w:rsidRDefault="000E44ED" w:rsidP="00C55DE4">
            <w:pPr>
              <w:jc w:val="center"/>
              <w:rPr>
                <w:rFonts w:ascii="Times New Roman" w:hAnsi="Times New Roman"/>
                <w:sz w:val="24"/>
              </w:rPr>
            </w:pPr>
            <w:r>
              <w:rPr>
                <w:rFonts w:ascii="Times New Roman" w:hAnsi="Times New Roman"/>
                <w:sz w:val="24"/>
              </w:rPr>
              <w:t>195-205</w:t>
            </w:r>
          </w:p>
        </w:tc>
        <w:tc>
          <w:tcPr>
            <w:tcW w:w="1984" w:type="dxa"/>
            <w:gridSpan w:val="2"/>
          </w:tcPr>
          <w:p w:rsidR="000E44ED" w:rsidRDefault="000E44ED" w:rsidP="00C55DE4">
            <w:pPr>
              <w:jc w:val="center"/>
              <w:rPr>
                <w:rFonts w:ascii="Times New Roman" w:hAnsi="Times New Roman"/>
                <w:sz w:val="24"/>
              </w:rPr>
            </w:pPr>
            <w:r>
              <w:rPr>
                <w:rFonts w:ascii="Times New Roman" w:hAnsi="Times New Roman"/>
                <w:sz w:val="24"/>
              </w:rPr>
              <w:t>45-50</w:t>
            </w:r>
          </w:p>
        </w:tc>
        <w:tc>
          <w:tcPr>
            <w:tcW w:w="1985" w:type="dxa"/>
          </w:tcPr>
          <w:p w:rsidR="000E44ED" w:rsidRDefault="000E44ED" w:rsidP="00C55DE4">
            <w:pPr>
              <w:jc w:val="center"/>
              <w:rPr>
                <w:rFonts w:ascii="Times New Roman" w:hAnsi="Times New Roman"/>
                <w:sz w:val="24"/>
              </w:rPr>
            </w:pPr>
            <w:r>
              <w:rPr>
                <w:rFonts w:ascii="Times New Roman" w:hAnsi="Times New Roman"/>
                <w:sz w:val="24"/>
              </w:rPr>
              <w:t>35 и более</w:t>
            </w:r>
          </w:p>
        </w:tc>
        <w:tc>
          <w:tcPr>
            <w:tcW w:w="1701" w:type="dxa"/>
          </w:tcPr>
          <w:p w:rsidR="000E44ED" w:rsidRDefault="000E44ED" w:rsidP="00C55DE4">
            <w:pPr>
              <w:jc w:val="center"/>
              <w:rPr>
                <w:rFonts w:ascii="Times New Roman" w:hAnsi="Times New Roman"/>
                <w:sz w:val="24"/>
              </w:rPr>
            </w:pPr>
            <w:r>
              <w:rPr>
                <w:rFonts w:ascii="Times New Roman" w:hAnsi="Times New Roman"/>
                <w:sz w:val="24"/>
              </w:rPr>
              <w:t>35 и более</w:t>
            </w:r>
          </w:p>
        </w:tc>
        <w:tc>
          <w:tcPr>
            <w:tcW w:w="1466" w:type="dxa"/>
          </w:tcPr>
          <w:p w:rsidR="000E44ED" w:rsidRDefault="000E44ED" w:rsidP="00C55DE4">
            <w:pPr>
              <w:jc w:val="center"/>
              <w:rPr>
                <w:rFonts w:ascii="Times New Roman" w:hAnsi="Times New Roman"/>
                <w:sz w:val="24"/>
              </w:rPr>
            </w:pPr>
            <w:r>
              <w:rPr>
                <w:rFonts w:ascii="Times New Roman" w:hAnsi="Times New Roman"/>
                <w:sz w:val="24"/>
              </w:rPr>
              <w:t>45 и более</w:t>
            </w:r>
          </w:p>
        </w:tc>
      </w:tr>
      <w:tr w:rsidR="000E44ED" w:rsidTr="00C55DE4">
        <w:tc>
          <w:tcPr>
            <w:tcW w:w="14899" w:type="dxa"/>
            <w:gridSpan w:val="11"/>
          </w:tcPr>
          <w:p w:rsidR="000E44ED" w:rsidRDefault="000E44ED" w:rsidP="00C55DE4">
            <w:pPr>
              <w:jc w:val="center"/>
              <w:rPr>
                <w:rFonts w:ascii="Times New Roman" w:hAnsi="Times New Roman"/>
                <w:sz w:val="24"/>
              </w:rPr>
            </w:pPr>
            <w:r>
              <w:rPr>
                <w:rFonts w:ascii="Times New Roman" w:hAnsi="Times New Roman"/>
                <w:sz w:val="24"/>
              </w:rPr>
              <w:t>Девочки</w:t>
            </w:r>
          </w:p>
        </w:tc>
      </w:tr>
      <w:tr w:rsidR="000E44ED" w:rsidTr="00C55DE4">
        <w:tc>
          <w:tcPr>
            <w:tcW w:w="1526" w:type="dxa"/>
          </w:tcPr>
          <w:p w:rsidR="000E44ED" w:rsidRDefault="000E44ED" w:rsidP="00C55DE4">
            <w:pPr>
              <w:jc w:val="center"/>
              <w:rPr>
                <w:rFonts w:ascii="Times New Roman" w:hAnsi="Times New Roman"/>
                <w:sz w:val="24"/>
              </w:rPr>
            </w:pPr>
            <w:r>
              <w:rPr>
                <w:rFonts w:ascii="Times New Roman" w:hAnsi="Times New Roman"/>
                <w:sz w:val="24"/>
              </w:rPr>
              <w:t>15-16</w:t>
            </w:r>
          </w:p>
        </w:tc>
        <w:tc>
          <w:tcPr>
            <w:tcW w:w="1701" w:type="dxa"/>
          </w:tcPr>
          <w:p w:rsidR="000E44ED" w:rsidRDefault="000E44ED" w:rsidP="00C55DE4">
            <w:pPr>
              <w:jc w:val="center"/>
              <w:rPr>
                <w:rFonts w:ascii="Times New Roman" w:hAnsi="Times New Roman"/>
                <w:sz w:val="24"/>
              </w:rPr>
            </w:pPr>
            <w:r>
              <w:rPr>
                <w:rFonts w:ascii="Times New Roman" w:hAnsi="Times New Roman"/>
                <w:sz w:val="24"/>
              </w:rPr>
              <w:t>Выполнено</w:t>
            </w:r>
          </w:p>
        </w:tc>
        <w:tc>
          <w:tcPr>
            <w:tcW w:w="850" w:type="dxa"/>
          </w:tcPr>
          <w:p w:rsidR="000E44ED" w:rsidRDefault="000E44ED" w:rsidP="00C55DE4">
            <w:pPr>
              <w:tabs>
                <w:tab w:val="left" w:pos="904"/>
                <w:tab w:val="center" w:pos="1124"/>
              </w:tabs>
              <w:rPr>
                <w:rFonts w:ascii="Times New Roman" w:hAnsi="Times New Roman"/>
                <w:sz w:val="24"/>
              </w:rPr>
            </w:pPr>
            <w:r>
              <w:rPr>
                <w:rFonts w:ascii="Times New Roman" w:hAnsi="Times New Roman"/>
                <w:sz w:val="24"/>
              </w:rPr>
              <w:t>4,0</w:t>
            </w:r>
          </w:p>
          <w:p w:rsidR="000E44ED" w:rsidRDefault="000E44ED" w:rsidP="00C55DE4">
            <w:pPr>
              <w:tabs>
                <w:tab w:val="left" w:pos="904"/>
                <w:tab w:val="center" w:pos="1124"/>
              </w:tabs>
              <w:rPr>
                <w:rFonts w:ascii="Times New Roman" w:hAnsi="Times New Roman"/>
                <w:sz w:val="24"/>
              </w:rPr>
            </w:pPr>
          </w:p>
        </w:tc>
        <w:tc>
          <w:tcPr>
            <w:tcW w:w="993" w:type="dxa"/>
          </w:tcPr>
          <w:p w:rsidR="000E44ED" w:rsidRDefault="000E44ED" w:rsidP="00C55DE4">
            <w:pPr>
              <w:tabs>
                <w:tab w:val="left" w:pos="904"/>
                <w:tab w:val="center" w:pos="1124"/>
              </w:tabs>
              <w:ind w:left="77"/>
              <w:rPr>
                <w:rFonts w:ascii="Times New Roman" w:hAnsi="Times New Roman"/>
                <w:sz w:val="24"/>
              </w:rPr>
            </w:pPr>
            <w:r>
              <w:rPr>
                <w:rFonts w:ascii="Times New Roman" w:hAnsi="Times New Roman"/>
                <w:sz w:val="24"/>
              </w:rPr>
              <w:t>8,8</w:t>
            </w:r>
          </w:p>
        </w:tc>
        <w:tc>
          <w:tcPr>
            <w:tcW w:w="1275" w:type="dxa"/>
          </w:tcPr>
          <w:p w:rsidR="000E44ED" w:rsidRDefault="000E44ED" w:rsidP="00C55DE4">
            <w:pPr>
              <w:tabs>
                <w:tab w:val="left" w:pos="904"/>
                <w:tab w:val="center" w:pos="1124"/>
              </w:tabs>
              <w:rPr>
                <w:rFonts w:ascii="Times New Roman" w:hAnsi="Times New Roman"/>
                <w:sz w:val="24"/>
              </w:rPr>
            </w:pPr>
            <w:r>
              <w:rPr>
                <w:rFonts w:ascii="Times New Roman" w:hAnsi="Times New Roman"/>
                <w:sz w:val="24"/>
              </w:rPr>
              <w:t xml:space="preserve">         -</w:t>
            </w:r>
          </w:p>
        </w:tc>
        <w:tc>
          <w:tcPr>
            <w:tcW w:w="1418" w:type="dxa"/>
          </w:tcPr>
          <w:p w:rsidR="000E44ED" w:rsidRDefault="000E44ED" w:rsidP="00C55DE4">
            <w:pPr>
              <w:jc w:val="center"/>
              <w:rPr>
                <w:rFonts w:ascii="Times New Roman" w:hAnsi="Times New Roman"/>
                <w:sz w:val="24"/>
              </w:rPr>
            </w:pPr>
            <w:r>
              <w:rPr>
                <w:rFonts w:ascii="Times New Roman" w:hAnsi="Times New Roman"/>
                <w:sz w:val="24"/>
              </w:rPr>
              <w:t>180-185</w:t>
            </w:r>
          </w:p>
        </w:tc>
        <w:tc>
          <w:tcPr>
            <w:tcW w:w="1984" w:type="dxa"/>
            <w:gridSpan w:val="2"/>
          </w:tcPr>
          <w:p w:rsidR="000E44ED" w:rsidRDefault="000E44ED" w:rsidP="00C55DE4">
            <w:pPr>
              <w:jc w:val="center"/>
              <w:rPr>
                <w:rFonts w:ascii="Times New Roman" w:hAnsi="Times New Roman"/>
                <w:sz w:val="24"/>
              </w:rPr>
            </w:pPr>
            <w:r>
              <w:rPr>
                <w:rFonts w:ascii="Times New Roman" w:hAnsi="Times New Roman"/>
                <w:sz w:val="24"/>
              </w:rPr>
              <w:t>40-45</w:t>
            </w:r>
          </w:p>
        </w:tc>
        <w:tc>
          <w:tcPr>
            <w:tcW w:w="1985" w:type="dxa"/>
          </w:tcPr>
          <w:p w:rsidR="000E44ED" w:rsidRDefault="000E44ED" w:rsidP="00C55DE4">
            <w:pPr>
              <w:jc w:val="center"/>
              <w:rPr>
                <w:rFonts w:ascii="Times New Roman" w:hAnsi="Times New Roman"/>
                <w:sz w:val="24"/>
              </w:rPr>
            </w:pPr>
            <w:r>
              <w:rPr>
                <w:rFonts w:ascii="Times New Roman" w:hAnsi="Times New Roman"/>
                <w:sz w:val="24"/>
              </w:rPr>
              <w:t>35 и более</w:t>
            </w:r>
          </w:p>
        </w:tc>
        <w:tc>
          <w:tcPr>
            <w:tcW w:w="1701" w:type="dxa"/>
          </w:tcPr>
          <w:p w:rsidR="000E44ED" w:rsidRDefault="000E44ED" w:rsidP="00C55DE4">
            <w:pPr>
              <w:jc w:val="center"/>
              <w:rPr>
                <w:rFonts w:ascii="Times New Roman" w:hAnsi="Times New Roman"/>
                <w:sz w:val="24"/>
              </w:rPr>
            </w:pPr>
            <w:r>
              <w:rPr>
                <w:rFonts w:ascii="Times New Roman" w:hAnsi="Times New Roman"/>
                <w:sz w:val="24"/>
              </w:rPr>
              <w:t>35 и более</w:t>
            </w:r>
          </w:p>
        </w:tc>
        <w:tc>
          <w:tcPr>
            <w:tcW w:w="1466" w:type="dxa"/>
          </w:tcPr>
          <w:p w:rsidR="000E44ED" w:rsidRDefault="000E44ED" w:rsidP="00C55DE4">
            <w:pPr>
              <w:jc w:val="center"/>
              <w:rPr>
                <w:rFonts w:ascii="Times New Roman" w:hAnsi="Times New Roman"/>
                <w:sz w:val="24"/>
              </w:rPr>
            </w:pPr>
            <w:r>
              <w:rPr>
                <w:rFonts w:ascii="Times New Roman" w:hAnsi="Times New Roman"/>
                <w:sz w:val="24"/>
              </w:rPr>
              <w:t>35 и более</w:t>
            </w:r>
          </w:p>
        </w:tc>
      </w:tr>
    </w:tbl>
    <w:p w:rsidR="000E44ED" w:rsidRDefault="000E44ED" w:rsidP="000E44ED">
      <w:pPr>
        <w:jc w:val="center"/>
        <w:rPr>
          <w:rFonts w:ascii="Times New Roman" w:hAnsi="Times New Roman"/>
          <w:sz w:val="24"/>
        </w:rPr>
      </w:pPr>
    </w:p>
    <w:p w:rsidR="000E44ED" w:rsidRDefault="000E44ED" w:rsidP="000E44ED">
      <w:pPr>
        <w:jc w:val="center"/>
        <w:rPr>
          <w:rFonts w:ascii="Times New Roman" w:hAnsi="Times New Roman"/>
          <w:sz w:val="24"/>
        </w:rPr>
      </w:pPr>
      <w:proofErr w:type="spellStart"/>
      <w:r>
        <w:rPr>
          <w:rFonts w:ascii="Times New Roman" w:hAnsi="Times New Roman"/>
          <w:sz w:val="24"/>
        </w:rPr>
        <w:t>Контрольно</w:t>
      </w:r>
      <w:proofErr w:type="spellEnd"/>
      <w:r>
        <w:rPr>
          <w:rFonts w:ascii="Times New Roman" w:hAnsi="Times New Roman"/>
          <w:sz w:val="24"/>
        </w:rPr>
        <w:t xml:space="preserve"> - переводные нормативы </w:t>
      </w:r>
      <w:r w:rsidR="001E20EC">
        <w:rPr>
          <w:rFonts w:ascii="Times New Roman" w:hAnsi="Times New Roman"/>
          <w:sz w:val="24"/>
        </w:rPr>
        <w:t xml:space="preserve">по СФП для зачисления в группы </w:t>
      </w:r>
      <w:proofErr w:type="gramStart"/>
      <w:r>
        <w:rPr>
          <w:rFonts w:ascii="Times New Roman" w:hAnsi="Times New Roman"/>
          <w:sz w:val="24"/>
        </w:rPr>
        <w:t>Т</w:t>
      </w:r>
      <w:r w:rsidR="001E20EC">
        <w:rPr>
          <w:rFonts w:ascii="Times New Roman" w:hAnsi="Times New Roman"/>
          <w:sz w:val="24"/>
        </w:rPr>
        <w:t>(</w:t>
      </w:r>
      <w:proofErr w:type="gramEnd"/>
      <w:r w:rsidR="001E20EC">
        <w:rPr>
          <w:rFonts w:ascii="Times New Roman" w:hAnsi="Times New Roman"/>
          <w:sz w:val="24"/>
        </w:rPr>
        <w:t>СС)</w:t>
      </w:r>
      <w:r>
        <w:rPr>
          <w:rFonts w:ascii="Times New Roman" w:hAnsi="Times New Roman"/>
          <w:sz w:val="24"/>
        </w:rPr>
        <w:t>-5</w:t>
      </w:r>
    </w:p>
    <w:p w:rsidR="000E44ED" w:rsidRDefault="000E44ED" w:rsidP="000E44ED">
      <w:pPr>
        <w:jc w:val="right"/>
        <w:rPr>
          <w:rFonts w:ascii="Times New Roman" w:hAnsi="Times New Roman"/>
          <w:sz w:val="24"/>
        </w:rPr>
      </w:pPr>
      <w:r w:rsidRPr="000E44ED">
        <w:rPr>
          <w:rFonts w:ascii="Times New Roman" w:hAnsi="Times New Roman"/>
          <w:sz w:val="24"/>
        </w:rPr>
        <w:t xml:space="preserve">Таблица </w:t>
      </w:r>
      <w:r>
        <w:rPr>
          <w:rFonts w:ascii="Times New Roman" w:hAnsi="Times New Roman"/>
          <w:sz w:val="24"/>
        </w:rPr>
        <w:t>31</w:t>
      </w:r>
    </w:p>
    <w:tbl>
      <w:tblPr>
        <w:tblStyle w:val="af"/>
        <w:tblW w:w="0" w:type="auto"/>
        <w:tblLook w:val="04A0" w:firstRow="1" w:lastRow="0" w:firstColumn="1" w:lastColumn="0" w:noHBand="0" w:noVBand="1"/>
      </w:tblPr>
      <w:tblGrid>
        <w:gridCol w:w="1848"/>
        <w:gridCol w:w="1848"/>
        <w:gridCol w:w="1848"/>
        <w:gridCol w:w="1848"/>
        <w:gridCol w:w="1848"/>
        <w:gridCol w:w="1848"/>
        <w:gridCol w:w="1849"/>
        <w:gridCol w:w="1849"/>
      </w:tblGrid>
      <w:tr w:rsidR="000E44ED" w:rsidTr="00C55DE4">
        <w:tc>
          <w:tcPr>
            <w:tcW w:w="1848" w:type="dxa"/>
            <w:vMerge w:val="restart"/>
          </w:tcPr>
          <w:p w:rsidR="000E44ED" w:rsidRDefault="000E44ED" w:rsidP="00C55DE4">
            <w:pPr>
              <w:jc w:val="center"/>
              <w:rPr>
                <w:rFonts w:ascii="Times New Roman" w:hAnsi="Times New Roman"/>
                <w:sz w:val="24"/>
              </w:rPr>
            </w:pPr>
            <w:r>
              <w:rPr>
                <w:rFonts w:ascii="Times New Roman" w:hAnsi="Times New Roman"/>
                <w:sz w:val="24"/>
              </w:rPr>
              <w:t>Возраст</w:t>
            </w:r>
          </w:p>
        </w:tc>
        <w:tc>
          <w:tcPr>
            <w:tcW w:w="1848" w:type="dxa"/>
            <w:vMerge w:val="restart"/>
          </w:tcPr>
          <w:p w:rsidR="000E44ED" w:rsidRDefault="000E44ED" w:rsidP="00C55DE4">
            <w:pPr>
              <w:jc w:val="center"/>
              <w:rPr>
                <w:rFonts w:ascii="Times New Roman" w:hAnsi="Times New Roman"/>
                <w:sz w:val="24"/>
              </w:rPr>
            </w:pPr>
            <w:r>
              <w:rPr>
                <w:rFonts w:ascii="Times New Roman" w:hAnsi="Times New Roman"/>
                <w:sz w:val="24"/>
              </w:rPr>
              <w:t>Оценка</w:t>
            </w:r>
          </w:p>
        </w:tc>
        <w:tc>
          <w:tcPr>
            <w:tcW w:w="11090" w:type="dxa"/>
            <w:gridSpan w:val="6"/>
          </w:tcPr>
          <w:p w:rsidR="000E44ED" w:rsidRDefault="000E44ED" w:rsidP="00C55DE4">
            <w:pPr>
              <w:jc w:val="center"/>
              <w:rPr>
                <w:rFonts w:ascii="Times New Roman" w:hAnsi="Times New Roman"/>
                <w:sz w:val="24"/>
              </w:rPr>
            </w:pPr>
            <w:r>
              <w:rPr>
                <w:rFonts w:ascii="Times New Roman" w:hAnsi="Times New Roman"/>
                <w:sz w:val="24"/>
              </w:rPr>
              <w:t>Упражнения</w:t>
            </w:r>
          </w:p>
        </w:tc>
      </w:tr>
      <w:tr w:rsidR="000E44ED" w:rsidTr="00C55DE4">
        <w:tc>
          <w:tcPr>
            <w:tcW w:w="1848" w:type="dxa"/>
            <w:vMerge/>
          </w:tcPr>
          <w:p w:rsidR="000E44ED" w:rsidRDefault="000E44ED" w:rsidP="00C55DE4">
            <w:pPr>
              <w:jc w:val="center"/>
              <w:rPr>
                <w:rFonts w:ascii="Times New Roman" w:hAnsi="Times New Roman"/>
                <w:sz w:val="24"/>
              </w:rPr>
            </w:pPr>
          </w:p>
        </w:tc>
        <w:tc>
          <w:tcPr>
            <w:tcW w:w="1848" w:type="dxa"/>
            <w:vMerge/>
          </w:tcPr>
          <w:p w:rsidR="000E44ED" w:rsidRDefault="000E44ED" w:rsidP="00C55DE4">
            <w:pPr>
              <w:jc w:val="center"/>
              <w:rPr>
                <w:rFonts w:ascii="Times New Roman" w:hAnsi="Times New Roman"/>
                <w:sz w:val="24"/>
              </w:rPr>
            </w:pPr>
          </w:p>
        </w:tc>
        <w:tc>
          <w:tcPr>
            <w:tcW w:w="1848" w:type="dxa"/>
          </w:tcPr>
          <w:p w:rsidR="000E44ED" w:rsidRDefault="000E44ED" w:rsidP="00C55DE4">
            <w:pPr>
              <w:jc w:val="center"/>
              <w:rPr>
                <w:rFonts w:ascii="Times New Roman" w:hAnsi="Times New Roman"/>
                <w:sz w:val="24"/>
              </w:rPr>
            </w:pPr>
            <w:r>
              <w:rPr>
                <w:rFonts w:ascii="Times New Roman" w:hAnsi="Times New Roman"/>
                <w:sz w:val="24"/>
              </w:rPr>
              <w:t>Перемещение в 3-х метровой зоне боком (вправо-влево) за 1 мин.(кол-во раз)</w:t>
            </w:r>
          </w:p>
        </w:tc>
        <w:tc>
          <w:tcPr>
            <w:tcW w:w="1848" w:type="dxa"/>
          </w:tcPr>
          <w:p w:rsidR="000E44ED" w:rsidRDefault="000E44ED" w:rsidP="00C55DE4">
            <w:pPr>
              <w:jc w:val="center"/>
              <w:rPr>
                <w:rFonts w:ascii="Times New Roman" w:hAnsi="Times New Roman"/>
                <w:sz w:val="24"/>
              </w:rPr>
            </w:pPr>
            <w:r>
              <w:rPr>
                <w:rFonts w:ascii="Times New Roman" w:hAnsi="Times New Roman"/>
                <w:sz w:val="24"/>
              </w:rPr>
              <w:t>Перемещение в 3-х метровой зоне в две точки у стола  (вперед-назад) за 30 сек.(кол-во раз)</w:t>
            </w:r>
          </w:p>
        </w:tc>
        <w:tc>
          <w:tcPr>
            <w:tcW w:w="1848" w:type="dxa"/>
          </w:tcPr>
          <w:p w:rsidR="000E44ED" w:rsidRDefault="000E44ED" w:rsidP="00C55DE4">
            <w:pPr>
              <w:jc w:val="center"/>
              <w:rPr>
                <w:rFonts w:ascii="Times New Roman" w:hAnsi="Times New Roman"/>
                <w:sz w:val="24"/>
              </w:rPr>
            </w:pPr>
            <w:r>
              <w:rPr>
                <w:rFonts w:ascii="Times New Roman" w:hAnsi="Times New Roman"/>
                <w:sz w:val="24"/>
              </w:rPr>
              <w:t>Имитация удара накатом слева за 1 мин. (кол-во раз)</w:t>
            </w:r>
          </w:p>
        </w:tc>
        <w:tc>
          <w:tcPr>
            <w:tcW w:w="1848" w:type="dxa"/>
          </w:tcPr>
          <w:p w:rsidR="000E44ED" w:rsidRDefault="000E44ED" w:rsidP="00C55DE4">
            <w:pPr>
              <w:jc w:val="center"/>
              <w:rPr>
                <w:rFonts w:ascii="Times New Roman" w:hAnsi="Times New Roman"/>
                <w:sz w:val="24"/>
              </w:rPr>
            </w:pPr>
            <w:r>
              <w:rPr>
                <w:rFonts w:ascii="Times New Roman" w:hAnsi="Times New Roman"/>
                <w:sz w:val="24"/>
              </w:rPr>
              <w:t>Имитация удара накатом справа за 1 мин. (кол-во раз)</w:t>
            </w:r>
          </w:p>
        </w:tc>
        <w:tc>
          <w:tcPr>
            <w:tcW w:w="1849" w:type="dxa"/>
          </w:tcPr>
          <w:p w:rsidR="000E44ED" w:rsidRDefault="000E44ED" w:rsidP="00C55DE4">
            <w:pPr>
              <w:jc w:val="center"/>
              <w:rPr>
                <w:rFonts w:ascii="Times New Roman" w:hAnsi="Times New Roman"/>
                <w:sz w:val="24"/>
              </w:rPr>
            </w:pPr>
            <w:r>
              <w:rPr>
                <w:rFonts w:ascii="Times New Roman" w:hAnsi="Times New Roman"/>
                <w:sz w:val="24"/>
              </w:rPr>
              <w:t>Имитация удара накатом слева за 2 мин. (кол-во раз)</w:t>
            </w:r>
          </w:p>
        </w:tc>
        <w:tc>
          <w:tcPr>
            <w:tcW w:w="1849" w:type="dxa"/>
          </w:tcPr>
          <w:p w:rsidR="000E44ED" w:rsidRDefault="000E44ED" w:rsidP="00C55DE4">
            <w:pPr>
              <w:jc w:val="center"/>
              <w:rPr>
                <w:rFonts w:ascii="Times New Roman" w:hAnsi="Times New Roman"/>
                <w:sz w:val="24"/>
              </w:rPr>
            </w:pPr>
            <w:r>
              <w:rPr>
                <w:rFonts w:ascii="Times New Roman" w:hAnsi="Times New Roman"/>
                <w:sz w:val="24"/>
              </w:rPr>
              <w:t>Имитация удара накатом справа за 2 мин. (кол-во раз)</w:t>
            </w:r>
          </w:p>
        </w:tc>
      </w:tr>
      <w:tr w:rsidR="000E44ED" w:rsidTr="00C55DE4">
        <w:tc>
          <w:tcPr>
            <w:tcW w:w="14786" w:type="dxa"/>
            <w:gridSpan w:val="8"/>
          </w:tcPr>
          <w:p w:rsidR="000E44ED" w:rsidRDefault="000E44ED" w:rsidP="00C55DE4">
            <w:pPr>
              <w:jc w:val="center"/>
              <w:rPr>
                <w:rFonts w:ascii="Times New Roman" w:hAnsi="Times New Roman"/>
                <w:sz w:val="24"/>
              </w:rPr>
            </w:pPr>
            <w:r>
              <w:rPr>
                <w:rFonts w:ascii="Times New Roman" w:hAnsi="Times New Roman"/>
                <w:sz w:val="24"/>
              </w:rPr>
              <w:t>мальчики</w:t>
            </w:r>
          </w:p>
        </w:tc>
      </w:tr>
      <w:tr w:rsidR="000E44ED" w:rsidTr="00C55DE4">
        <w:tc>
          <w:tcPr>
            <w:tcW w:w="1848" w:type="dxa"/>
          </w:tcPr>
          <w:p w:rsidR="000E44ED" w:rsidRDefault="000E44ED" w:rsidP="00C55DE4">
            <w:pPr>
              <w:jc w:val="center"/>
              <w:rPr>
                <w:rFonts w:ascii="Times New Roman" w:hAnsi="Times New Roman"/>
                <w:sz w:val="24"/>
              </w:rPr>
            </w:pPr>
            <w:r>
              <w:rPr>
                <w:rFonts w:ascii="Times New Roman" w:hAnsi="Times New Roman"/>
                <w:sz w:val="24"/>
              </w:rPr>
              <w:t>15-16</w:t>
            </w:r>
          </w:p>
        </w:tc>
        <w:tc>
          <w:tcPr>
            <w:tcW w:w="1848" w:type="dxa"/>
          </w:tcPr>
          <w:p w:rsidR="000E44ED" w:rsidRDefault="000E44ED" w:rsidP="00C55DE4">
            <w:pPr>
              <w:jc w:val="center"/>
              <w:rPr>
                <w:rFonts w:ascii="Times New Roman" w:hAnsi="Times New Roman"/>
                <w:sz w:val="24"/>
              </w:rPr>
            </w:pPr>
            <w:r>
              <w:rPr>
                <w:rFonts w:ascii="Times New Roman" w:hAnsi="Times New Roman"/>
                <w:sz w:val="24"/>
              </w:rPr>
              <w:t>Выполнение</w:t>
            </w:r>
          </w:p>
        </w:tc>
        <w:tc>
          <w:tcPr>
            <w:tcW w:w="1848" w:type="dxa"/>
          </w:tcPr>
          <w:p w:rsidR="000E44ED" w:rsidRDefault="000E44ED" w:rsidP="00C55DE4">
            <w:pPr>
              <w:jc w:val="center"/>
              <w:rPr>
                <w:rFonts w:ascii="Times New Roman" w:hAnsi="Times New Roman"/>
                <w:sz w:val="24"/>
              </w:rPr>
            </w:pPr>
            <w:r>
              <w:rPr>
                <w:rFonts w:ascii="Times New Roman" w:hAnsi="Times New Roman"/>
                <w:sz w:val="24"/>
              </w:rPr>
              <w:t>57-65</w:t>
            </w:r>
          </w:p>
        </w:tc>
        <w:tc>
          <w:tcPr>
            <w:tcW w:w="1848" w:type="dxa"/>
          </w:tcPr>
          <w:p w:rsidR="000E44ED" w:rsidRDefault="000E44ED" w:rsidP="00C55DE4">
            <w:pPr>
              <w:jc w:val="center"/>
              <w:rPr>
                <w:rFonts w:ascii="Times New Roman" w:hAnsi="Times New Roman"/>
                <w:sz w:val="24"/>
              </w:rPr>
            </w:pPr>
            <w:r>
              <w:rPr>
                <w:rFonts w:ascii="Times New Roman" w:hAnsi="Times New Roman"/>
                <w:sz w:val="24"/>
              </w:rPr>
              <w:t>22-25</w:t>
            </w:r>
          </w:p>
        </w:tc>
        <w:tc>
          <w:tcPr>
            <w:tcW w:w="1848" w:type="dxa"/>
          </w:tcPr>
          <w:p w:rsidR="000E44ED" w:rsidRDefault="000E44ED" w:rsidP="00C55DE4">
            <w:pPr>
              <w:jc w:val="center"/>
              <w:rPr>
                <w:rFonts w:ascii="Times New Roman" w:hAnsi="Times New Roman"/>
                <w:sz w:val="24"/>
              </w:rPr>
            </w:pPr>
            <w:r>
              <w:rPr>
                <w:rFonts w:ascii="Times New Roman" w:hAnsi="Times New Roman"/>
                <w:sz w:val="24"/>
              </w:rPr>
              <w:t>97-100</w:t>
            </w:r>
          </w:p>
        </w:tc>
        <w:tc>
          <w:tcPr>
            <w:tcW w:w="1848" w:type="dxa"/>
          </w:tcPr>
          <w:p w:rsidR="000E44ED" w:rsidRDefault="000E44ED" w:rsidP="00C55DE4">
            <w:pPr>
              <w:jc w:val="center"/>
              <w:rPr>
                <w:rFonts w:ascii="Times New Roman" w:hAnsi="Times New Roman"/>
                <w:sz w:val="24"/>
              </w:rPr>
            </w:pPr>
            <w:r>
              <w:rPr>
                <w:rFonts w:ascii="Times New Roman" w:hAnsi="Times New Roman"/>
                <w:sz w:val="24"/>
              </w:rPr>
              <w:t>92-95</w:t>
            </w:r>
          </w:p>
        </w:tc>
        <w:tc>
          <w:tcPr>
            <w:tcW w:w="1849" w:type="dxa"/>
          </w:tcPr>
          <w:p w:rsidR="000E44ED" w:rsidRDefault="000E44ED" w:rsidP="00C55DE4">
            <w:pPr>
              <w:jc w:val="center"/>
              <w:rPr>
                <w:rFonts w:ascii="Times New Roman" w:hAnsi="Times New Roman"/>
                <w:sz w:val="24"/>
              </w:rPr>
            </w:pPr>
            <w:r>
              <w:rPr>
                <w:rFonts w:ascii="Times New Roman" w:hAnsi="Times New Roman"/>
                <w:sz w:val="24"/>
              </w:rPr>
              <w:t>170-180</w:t>
            </w:r>
          </w:p>
        </w:tc>
        <w:tc>
          <w:tcPr>
            <w:tcW w:w="1849" w:type="dxa"/>
          </w:tcPr>
          <w:p w:rsidR="000E44ED" w:rsidRDefault="000E44ED" w:rsidP="00C55DE4">
            <w:pPr>
              <w:jc w:val="center"/>
              <w:rPr>
                <w:rFonts w:ascii="Times New Roman" w:hAnsi="Times New Roman"/>
                <w:sz w:val="24"/>
              </w:rPr>
            </w:pPr>
            <w:r>
              <w:rPr>
                <w:rFonts w:ascii="Times New Roman" w:hAnsi="Times New Roman"/>
                <w:sz w:val="24"/>
              </w:rPr>
              <w:t>160-185</w:t>
            </w:r>
          </w:p>
        </w:tc>
      </w:tr>
      <w:tr w:rsidR="000E44ED" w:rsidTr="00C55DE4">
        <w:tc>
          <w:tcPr>
            <w:tcW w:w="14786" w:type="dxa"/>
            <w:gridSpan w:val="8"/>
          </w:tcPr>
          <w:p w:rsidR="000E44ED" w:rsidRDefault="000E44ED" w:rsidP="00C55DE4">
            <w:pPr>
              <w:jc w:val="center"/>
              <w:rPr>
                <w:rFonts w:ascii="Times New Roman" w:hAnsi="Times New Roman"/>
                <w:sz w:val="24"/>
              </w:rPr>
            </w:pPr>
            <w:r>
              <w:rPr>
                <w:rFonts w:ascii="Times New Roman" w:hAnsi="Times New Roman"/>
                <w:sz w:val="24"/>
              </w:rPr>
              <w:t>Девочки</w:t>
            </w:r>
          </w:p>
        </w:tc>
      </w:tr>
      <w:tr w:rsidR="000E44ED" w:rsidTr="00C55DE4">
        <w:tc>
          <w:tcPr>
            <w:tcW w:w="1848" w:type="dxa"/>
          </w:tcPr>
          <w:p w:rsidR="000E44ED" w:rsidRDefault="000E44ED" w:rsidP="00C55DE4">
            <w:pPr>
              <w:jc w:val="center"/>
              <w:rPr>
                <w:rFonts w:ascii="Times New Roman" w:hAnsi="Times New Roman"/>
                <w:sz w:val="24"/>
              </w:rPr>
            </w:pPr>
            <w:r>
              <w:rPr>
                <w:rFonts w:ascii="Times New Roman" w:hAnsi="Times New Roman"/>
                <w:sz w:val="24"/>
              </w:rPr>
              <w:t>15-16</w:t>
            </w:r>
          </w:p>
        </w:tc>
        <w:tc>
          <w:tcPr>
            <w:tcW w:w="1848" w:type="dxa"/>
          </w:tcPr>
          <w:p w:rsidR="000E44ED" w:rsidRDefault="000E44ED" w:rsidP="00C55DE4">
            <w:pPr>
              <w:jc w:val="center"/>
              <w:rPr>
                <w:rFonts w:ascii="Times New Roman" w:hAnsi="Times New Roman"/>
                <w:sz w:val="24"/>
              </w:rPr>
            </w:pPr>
            <w:r>
              <w:rPr>
                <w:rFonts w:ascii="Times New Roman" w:hAnsi="Times New Roman"/>
                <w:sz w:val="24"/>
              </w:rPr>
              <w:t>Выполнение</w:t>
            </w:r>
          </w:p>
        </w:tc>
        <w:tc>
          <w:tcPr>
            <w:tcW w:w="1848" w:type="dxa"/>
          </w:tcPr>
          <w:p w:rsidR="000E44ED" w:rsidRDefault="000E44ED" w:rsidP="00C55DE4">
            <w:pPr>
              <w:jc w:val="center"/>
              <w:rPr>
                <w:rFonts w:ascii="Times New Roman" w:hAnsi="Times New Roman"/>
                <w:sz w:val="24"/>
              </w:rPr>
            </w:pPr>
            <w:r>
              <w:rPr>
                <w:rFonts w:ascii="Times New Roman" w:hAnsi="Times New Roman"/>
                <w:sz w:val="24"/>
              </w:rPr>
              <w:t>47-50</w:t>
            </w:r>
          </w:p>
        </w:tc>
        <w:tc>
          <w:tcPr>
            <w:tcW w:w="1848" w:type="dxa"/>
          </w:tcPr>
          <w:p w:rsidR="000E44ED" w:rsidRDefault="000E44ED" w:rsidP="00C55DE4">
            <w:pPr>
              <w:jc w:val="center"/>
              <w:rPr>
                <w:rFonts w:ascii="Times New Roman" w:hAnsi="Times New Roman"/>
                <w:sz w:val="24"/>
              </w:rPr>
            </w:pPr>
            <w:r>
              <w:rPr>
                <w:rFonts w:ascii="Times New Roman" w:hAnsi="Times New Roman"/>
                <w:sz w:val="24"/>
              </w:rPr>
              <w:t>17-20</w:t>
            </w:r>
          </w:p>
        </w:tc>
        <w:tc>
          <w:tcPr>
            <w:tcW w:w="1848" w:type="dxa"/>
          </w:tcPr>
          <w:p w:rsidR="000E44ED" w:rsidRDefault="000E44ED" w:rsidP="00C55DE4">
            <w:pPr>
              <w:jc w:val="center"/>
              <w:rPr>
                <w:rFonts w:ascii="Times New Roman" w:hAnsi="Times New Roman"/>
                <w:sz w:val="24"/>
              </w:rPr>
            </w:pPr>
            <w:r>
              <w:rPr>
                <w:rFonts w:ascii="Times New Roman" w:hAnsi="Times New Roman"/>
                <w:sz w:val="24"/>
              </w:rPr>
              <w:t>77-80</w:t>
            </w:r>
          </w:p>
        </w:tc>
        <w:tc>
          <w:tcPr>
            <w:tcW w:w="1848" w:type="dxa"/>
          </w:tcPr>
          <w:p w:rsidR="000E44ED" w:rsidRDefault="000E44ED" w:rsidP="00C55DE4">
            <w:pPr>
              <w:jc w:val="center"/>
              <w:rPr>
                <w:rFonts w:ascii="Times New Roman" w:hAnsi="Times New Roman"/>
                <w:sz w:val="24"/>
              </w:rPr>
            </w:pPr>
            <w:r>
              <w:rPr>
                <w:rFonts w:ascii="Times New Roman" w:hAnsi="Times New Roman"/>
                <w:sz w:val="24"/>
              </w:rPr>
              <w:t>85-90</w:t>
            </w:r>
          </w:p>
        </w:tc>
        <w:tc>
          <w:tcPr>
            <w:tcW w:w="1849" w:type="dxa"/>
          </w:tcPr>
          <w:p w:rsidR="000E44ED" w:rsidRDefault="000E44ED" w:rsidP="00C55DE4">
            <w:pPr>
              <w:jc w:val="center"/>
              <w:rPr>
                <w:rFonts w:ascii="Times New Roman" w:hAnsi="Times New Roman"/>
                <w:sz w:val="24"/>
              </w:rPr>
            </w:pPr>
            <w:r>
              <w:rPr>
                <w:rFonts w:ascii="Times New Roman" w:hAnsi="Times New Roman"/>
                <w:sz w:val="24"/>
              </w:rPr>
              <w:t>160-165</w:t>
            </w:r>
          </w:p>
        </w:tc>
        <w:tc>
          <w:tcPr>
            <w:tcW w:w="1849" w:type="dxa"/>
          </w:tcPr>
          <w:p w:rsidR="000E44ED" w:rsidRDefault="000E44ED" w:rsidP="00C55DE4">
            <w:pPr>
              <w:jc w:val="center"/>
              <w:rPr>
                <w:rFonts w:ascii="Times New Roman" w:hAnsi="Times New Roman"/>
                <w:sz w:val="24"/>
              </w:rPr>
            </w:pPr>
            <w:r>
              <w:rPr>
                <w:rFonts w:ascii="Times New Roman" w:hAnsi="Times New Roman"/>
                <w:sz w:val="24"/>
              </w:rPr>
              <w:t>155-170</w:t>
            </w:r>
          </w:p>
        </w:tc>
      </w:tr>
    </w:tbl>
    <w:p w:rsidR="000E44ED" w:rsidRDefault="000E44ED" w:rsidP="000E44ED">
      <w:pPr>
        <w:jc w:val="center"/>
        <w:rPr>
          <w:rFonts w:ascii="Times New Roman" w:hAnsi="Times New Roman"/>
          <w:sz w:val="24"/>
        </w:rPr>
      </w:pPr>
    </w:p>
    <w:p w:rsidR="00285E73" w:rsidRDefault="00285E73" w:rsidP="000E44ED">
      <w:pPr>
        <w:jc w:val="center"/>
        <w:rPr>
          <w:rFonts w:ascii="Times New Roman" w:hAnsi="Times New Roman"/>
          <w:sz w:val="24"/>
        </w:rPr>
      </w:pPr>
    </w:p>
    <w:p w:rsidR="00285E73" w:rsidRDefault="00285E73" w:rsidP="000E44ED">
      <w:pPr>
        <w:jc w:val="center"/>
        <w:rPr>
          <w:rFonts w:ascii="Times New Roman" w:hAnsi="Times New Roman"/>
          <w:sz w:val="24"/>
        </w:rPr>
      </w:pPr>
    </w:p>
    <w:p w:rsidR="00285E73" w:rsidRDefault="00285E73" w:rsidP="000E44ED">
      <w:pPr>
        <w:jc w:val="center"/>
        <w:rPr>
          <w:rFonts w:ascii="Times New Roman" w:hAnsi="Times New Roman"/>
          <w:sz w:val="24"/>
        </w:rPr>
      </w:pPr>
    </w:p>
    <w:p w:rsidR="00285E73" w:rsidRDefault="00285E73" w:rsidP="000E44ED">
      <w:pPr>
        <w:jc w:val="center"/>
        <w:rPr>
          <w:rFonts w:ascii="Times New Roman" w:hAnsi="Times New Roman"/>
          <w:sz w:val="24"/>
        </w:rPr>
      </w:pPr>
    </w:p>
    <w:p w:rsidR="000E44ED" w:rsidRDefault="000E44ED" w:rsidP="000E44ED">
      <w:pPr>
        <w:jc w:val="center"/>
        <w:rPr>
          <w:rFonts w:ascii="Times New Roman" w:hAnsi="Times New Roman"/>
          <w:sz w:val="24"/>
        </w:rPr>
      </w:pPr>
      <w:r>
        <w:rPr>
          <w:rFonts w:ascii="Times New Roman" w:hAnsi="Times New Roman"/>
          <w:sz w:val="24"/>
        </w:rPr>
        <w:t>Контрольн</w:t>
      </w:r>
      <w:proofErr w:type="gramStart"/>
      <w:r>
        <w:rPr>
          <w:rFonts w:ascii="Times New Roman" w:hAnsi="Times New Roman"/>
          <w:sz w:val="24"/>
        </w:rPr>
        <w:t>о-</w:t>
      </w:r>
      <w:proofErr w:type="gramEnd"/>
      <w:r>
        <w:rPr>
          <w:rFonts w:ascii="Times New Roman" w:hAnsi="Times New Roman"/>
          <w:sz w:val="24"/>
        </w:rPr>
        <w:t xml:space="preserve"> переводные нормативы по </w:t>
      </w:r>
      <w:proofErr w:type="spellStart"/>
      <w:r>
        <w:rPr>
          <w:rFonts w:ascii="Times New Roman" w:hAnsi="Times New Roman"/>
          <w:sz w:val="24"/>
        </w:rPr>
        <w:t>технико</w:t>
      </w:r>
      <w:proofErr w:type="spellEnd"/>
      <w:r>
        <w:rPr>
          <w:rFonts w:ascii="Times New Roman" w:hAnsi="Times New Roman"/>
          <w:sz w:val="24"/>
        </w:rPr>
        <w:t xml:space="preserve"> – тактической подго</w:t>
      </w:r>
      <w:r w:rsidR="00E85D0A">
        <w:rPr>
          <w:rFonts w:ascii="Times New Roman" w:hAnsi="Times New Roman"/>
          <w:sz w:val="24"/>
        </w:rPr>
        <w:t>товке для зачисления в группы Т(СС)</w:t>
      </w:r>
      <w:r>
        <w:rPr>
          <w:rFonts w:ascii="Times New Roman" w:hAnsi="Times New Roman"/>
          <w:sz w:val="24"/>
        </w:rPr>
        <w:t>-5</w:t>
      </w:r>
    </w:p>
    <w:p w:rsidR="000E44ED" w:rsidRDefault="000E44ED" w:rsidP="000E44ED">
      <w:pPr>
        <w:jc w:val="right"/>
        <w:rPr>
          <w:rFonts w:ascii="Times New Roman" w:hAnsi="Times New Roman"/>
          <w:sz w:val="24"/>
        </w:rPr>
      </w:pPr>
      <w:r w:rsidRPr="000E44ED">
        <w:rPr>
          <w:rFonts w:ascii="Times New Roman" w:hAnsi="Times New Roman"/>
          <w:sz w:val="24"/>
        </w:rPr>
        <w:t xml:space="preserve">Таблица </w:t>
      </w:r>
      <w:r>
        <w:rPr>
          <w:rFonts w:ascii="Times New Roman" w:hAnsi="Times New Roman"/>
          <w:sz w:val="24"/>
        </w:rPr>
        <w:t>32</w:t>
      </w:r>
    </w:p>
    <w:tbl>
      <w:tblPr>
        <w:tblStyle w:val="af"/>
        <w:tblW w:w="0" w:type="auto"/>
        <w:tblLook w:val="04A0" w:firstRow="1" w:lastRow="0" w:firstColumn="1" w:lastColumn="0" w:noHBand="0" w:noVBand="1"/>
      </w:tblPr>
      <w:tblGrid>
        <w:gridCol w:w="1642"/>
        <w:gridCol w:w="1643"/>
        <w:gridCol w:w="1643"/>
        <w:gridCol w:w="1643"/>
        <w:gridCol w:w="1643"/>
        <w:gridCol w:w="1643"/>
        <w:gridCol w:w="1643"/>
        <w:gridCol w:w="1643"/>
        <w:gridCol w:w="1643"/>
      </w:tblGrid>
      <w:tr w:rsidR="000E44ED" w:rsidTr="00C55DE4">
        <w:tc>
          <w:tcPr>
            <w:tcW w:w="1642" w:type="dxa"/>
          </w:tcPr>
          <w:p w:rsidR="000E44ED" w:rsidRDefault="000E44ED" w:rsidP="00C55DE4">
            <w:pPr>
              <w:jc w:val="center"/>
              <w:rPr>
                <w:rFonts w:ascii="Times New Roman" w:hAnsi="Times New Roman"/>
                <w:sz w:val="24"/>
              </w:rPr>
            </w:pPr>
            <w:r>
              <w:rPr>
                <w:rFonts w:ascii="Times New Roman" w:hAnsi="Times New Roman"/>
                <w:sz w:val="24"/>
              </w:rPr>
              <w:t>Возраст</w:t>
            </w:r>
          </w:p>
        </w:tc>
        <w:tc>
          <w:tcPr>
            <w:tcW w:w="1643" w:type="dxa"/>
          </w:tcPr>
          <w:p w:rsidR="000E44ED" w:rsidRDefault="000E44ED" w:rsidP="00C55DE4">
            <w:pPr>
              <w:jc w:val="center"/>
              <w:rPr>
                <w:rFonts w:ascii="Times New Roman" w:hAnsi="Times New Roman"/>
                <w:sz w:val="24"/>
              </w:rPr>
            </w:pPr>
            <w:r>
              <w:rPr>
                <w:rFonts w:ascii="Times New Roman" w:hAnsi="Times New Roman"/>
                <w:sz w:val="24"/>
              </w:rPr>
              <w:t>Оценка</w:t>
            </w:r>
          </w:p>
        </w:tc>
        <w:tc>
          <w:tcPr>
            <w:tcW w:w="1643" w:type="dxa"/>
          </w:tcPr>
          <w:p w:rsidR="000E44ED" w:rsidRDefault="000E44ED" w:rsidP="00C55DE4">
            <w:pPr>
              <w:jc w:val="center"/>
              <w:rPr>
                <w:rFonts w:ascii="Times New Roman" w:hAnsi="Times New Roman"/>
                <w:sz w:val="24"/>
              </w:rPr>
            </w:pPr>
            <w:r>
              <w:rPr>
                <w:rFonts w:ascii="Times New Roman" w:hAnsi="Times New Roman"/>
                <w:sz w:val="24"/>
              </w:rPr>
              <w:t xml:space="preserve">Накат справа (слева) по диагонали (раз) </w:t>
            </w:r>
          </w:p>
        </w:tc>
        <w:tc>
          <w:tcPr>
            <w:tcW w:w="1643" w:type="dxa"/>
          </w:tcPr>
          <w:p w:rsidR="000E44ED" w:rsidRDefault="000E44ED" w:rsidP="00C55DE4">
            <w:pPr>
              <w:jc w:val="center"/>
              <w:rPr>
                <w:rFonts w:ascii="Times New Roman" w:hAnsi="Times New Roman"/>
                <w:sz w:val="24"/>
              </w:rPr>
            </w:pPr>
            <w:r>
              <w:rPr>
                <w:rFonts w:ascii="Times New Roman" w:hAnsi="Times New Roman"/>
                <w:sz w:val="24"/>
              </w:rPr>
              <w:t xml:space="preserve">Накаты «по восьмерке», играющий по диагоналям (по прямым) </w:t>
            </w:r>
          </w:p>
        </w:tc>
        <w:tc>
          <w:tcPr>
            <w:tcW w:w="1643" w:type="dxa"/>
          </w:tcPr>
          <w:p w:rsidR="000E44ED" w:rsidRDefault="000E44ED" w:rsidP="00C55DE4">
            <w:pPr>
              <w:jc w:val="center"/>
              <w:rPr>
                <w:rFonts w:ascii="Times New Roman" w:hAnsi="Times New Roman"/>
                <w:sz w:val="24"/>
              </w:rPr>
            </w:pPr>
            <w:proofErr w:type="spellStart"/>
            <w:r>
              <w:rPr>
                <w:rFonts w:ascii="Times New Roman" w:hAnsi="Times New Roman"/>
                <w:sz w:val="24"/>
              </w:rPr>
              <w:t>Откидка</w:t>
            </w:r>
            <w:proofErr w:type="spellEnd"/>
            <w:r>
              <w:rPr>
                <w:rFonts w:ascii="Times New Roman" w:hAnsi="Times New Roman"/>
                <w:sz w:val="24"/>
              </w:rPr>
              <w:t xml:space="preserve"> со всего стола (кол-во ошибок за 3мин.)</w:t>
            </w:r>
          </w:p>
        </w:tc>
        <w:tc>
          <w:tcPr>
            <w:tcW w:w="1643" w:type="dxa"/>
          </w:tcPr>
          <w:p w:rsidR="000E44ED" w:rsidRDefault="000E44ED" w:rsidP="00C55DE4">
            <w:pPr>
              <w:jc w:val="center"/>
              <w:rPr>
                <w:rFonts w:ascii="Times New Roman" w:hAnsi="Times New Roman"/>
                <w:sz w:val="24"/>
              </w:rPr>
            </w:pPr>
            <w:r>
              <w:rPr>
                <w:rFonts w:ascii="Times New Roman" w:hAnsi="Times New Roman"/>
                <w:sz w:val="24"/>
              </w:rPr>
              <w:t>Топ-спин справа с подставки</w:t>
            </w:r>
          </w:p>
        </w:tc>
        <w:tc>
          <w:tcPr>
            <w:tcW w:w="1643" w:type="dxa"/>
          </w:tcPr>
          <w:p w:rsidR="000E44ED" w:rsidRDefault="000E44ED" w:rsidP="00C55DE4">
            <w:pPr>
              <w:jc w:val="center"/>
              <w:rPr>
                <w:rFonts w:ascii="Times New Roman" w:hAnsi="Times New Roman"/>
                <w:sz w:val="24"/>
              </w:rPr>
            </w:pPr>
            <w:r>
              <w:rPr>
                <w:rFonts w:ascii="Times New Roman" w:hAnsi="Times New Roman"/>
                <w:sz w:val="24"/>
              </w:rPr>
              <w:t>Подача справа(слева) с боковым вращением</w:t>
            </w:r>
          </w:p>
        </w:tc>
        <w:tc>
          <w:tcPr>
            <w:tcW w:w="1643" w:type="dxa"/>
          </w:tcPr>
          <w:p w:rsidR="000E44ED" w:rsidRDefault="000E44ED" w:rsidP="00C55DE4">
            <w:pPr>
              <w:jc w:val="center"/>
              <w:rPr>
                <w:rFonts w:ascii="Times New Roman" w:hAnsi="Times New Roman"/>
                <w:sz w:val="24"/>
              </w:rPr>
            </w:pPr>
            <w:r>
              <w:rPr>
                <w:rFonts w:ascii="Times New Roman" w:hAnsi="Times New Roman"/>
                <w:sz w:val="24"/>
              </w:rPr>
              <w:t>Подача справа с высоким подбросом мяча</w:t>
            </w:r>
          </w:p>
        </w:tc>
        <w:tc>
          <w:tcPr>
            <w:tcW w:w="1643" w:type="dxa"/>
          </w:tcPr>
          <w:p w:rsidR="000E44ED" w:rsidRDefault="000E44ED" w:rsidP="00C55DE4">
            <w:pPr>
              <w:jc w:val="center"/>
              <w:rPr>
                <w:rFonts w:ascii="Times New Roman" w:hAnsi="Times New Roman"/>
                <w:sz w:val="24"/>
              </w:rPr>
            </w:pPr>
            <w:r>
              <w:rPr>
                <w:rFonts w:ascii="Times New Roman" w:hAnsi="Times New Roman"/>
                <w:sz w:val="24"/>
              </w:rPr>
              <w:t>Подача справа с ложным движением</w:t>
            </w:r>
          </w:p>
        </w:tc>
      </w:tr>
      <w:tr w:rsidR="000E44ED" w:rsidTr="00C55DE4">
        <w:tc>
          <w:tcPr>
            <w:tcW w:w="1642" w:type="dxa"/>
          </w:tcPr>
          <w:p w:rsidR="000E44ED" w:rsidRDefault="000E44ED" w:rsidP="00C55DE4">
            <w:pPr>
              <w:jc w:val="center"/>
              <w:rPr>
                <w:rFonts w:ascii="Times New Roman" w:hAnsi="Times New Roman"/>
                <w:sz w:val="24"/>
              </w:rPr>
            </w:pPr>
            <w:r>
              <w:rPr>
                <w:rFonts w:ascii="Times New Roman" w:hAnsi="Times New Roman"/>
                <w:sz w:val="24"/>
              </w:rPr>
              <w:t>15-16</w:t>
            </w:r>
          </w:p>
        </w:tc>
        <w:tc>
          <w:tcPr>
            <w:tcW w:w="1643" w:type="dxa"/>
          </w:tcPr>
          <w:p w:rsidR="000E44ED" w:rsidRDefault="000E44ED" w:rsidP="00C55DE4">
            <w:pPr>
              <w:jc w:val="center"/>
              <w:rPr>
                <w:rFonts w:ascii="Times New Roman" w:hAnsi="Times New Roman"/>
                <w:sz w:val="24"/>
              </w:rPr>
            </w:pPr>
            <w:r>
              <w:rPr>
                <w:rFonts w:ascii="Times New Roman" w:hAnsi="Times New Roman"/>
                <w:sz w:val="24"/>
              </w:rPr>
              <w:t>Выполнено</w:t>
            </w:r>
          </w:p>
        </w:tc>
        <w:tc>
          <w:tcPr>
            <w:tcW w:w="1643" w:type="dxa"/>
          </w:tcPr>
          <w:p w:rsidR="000E44ED" w:rsidRDefault="000E44ED" w:rsidP="00C55DE4">
            <w:pPr>
              <w:jc w:val="center"/>
              <w:rPr>
                <w:rFonts w:ascii="Times New Roman" w:hAnsi="Times New Roman"/>
                <w:sz w:val="24"/>
              </w:rPr>
            </w:pPr>
            <w:r>
              <w:rPr>
                <w:rFonts w:ascii="Times New Roman" w:hAnsi="Times New Roman"/>
                <w:sz w:val="24"/>
              </w:rPr>
              <w:t>70 и более</w:t>
            </w:r>
          </w:p>
        </w:tc>
        <w:tc>
          <w:tcPr>
            <w:tcW w:w="1643" w:type="dxa"/>
          </w:tcPr>
          <w:p w:rsidR="000E44ED" w:rsidRDefault="000E44ED" w:rsidP="00C55DE4">
            <w:pPr>
              <w:jc w:val="center"/>
              <w:rPr>
                <w:rFonts w:ascii="Times New Roman" w:hAnsi="Times New Roman"/>
                <w:sz w:val="24"/>
              </w:rPr>
            </w:pPr>
            <w:r>
              <w:rPr>
                <w:rFonts w:ascii="Times New Roman" w:hAnsi="Times New Roman"/>
                <w:sz w:val="24"/>
              </w:rPr>
              <w:t>45 и более</w:t>
            </w:r>
          </w:p>
        </w:tc>
        <w:tc>
          <w:tcPr>
            <w:tcW w:w="1643" w:type="dxa"/>
          </w:tcPr>
          <w:p w:rsidR="000E44ED" w:rsidRDefault="000E44ED" w:rsidP="00C55DE4">
            <w:pPr>
              <w:jc w:val="center"/>
              <w:rPr>
                <w:rFonts w:ascii="Times New Roman" w:hAnsi="Times New Roman"/>
                <w:sz w:val="24"/>
              </w:rPr>
            </w:pPr>
            <w:r>
              <w:rPr>
                <w:rFonts w:ascii="Times New Roman" w:hAnsi="Times New Roman"/>
                <w:sz w:val="24"/>
              </w:rPr>
              <w:t>3 и менее</w:t>
            </w:r>
          </w:p>
        </w:tc>
        <w:tc>
          <w:tcPr>
            <w:tcW w:w="1643" w:type="dxa"/>
          </w:tcPr>
          <w:p w:rsidR="000E44ED" w:rsidRDefault="000E44ED" w:rsidP="00C55DE4">
            <w:pPr>
              <w:jc w:val="center"/>
              <w:rPr>
                <w:rFonts w:ascii="Times New Roman" w:hAnsi="Times New Roman"/>
                <w:sz w:val="24"/>
              </w:rPr>
            </w:pPr>
            <w:r>
              <w:rPr>
                <w:rFonts w:ascii="Times New Roman" w:hAnsi="Times New Roman"/>
                <w:sz w:val="24"/>
              </w:rPr>
              <w:t>8-9</w:t>
            </w:r>
          </w:p>
        </w:tc>
        <w:tc>
          <w:tcPr>
            <w:tcW w:w="1643" w:type="dxa"/>
          </w:tcPr>
          <w:p w:rsidR="000E44ED" w:rsidRDefault="000E44ED" w:rsidP="00C55DE4">
            <w:pPr>
              <w:jc w:val="center"/>
              <w:rPr>
                <w:rFonts w:ascii="Times New Roman" w:hAnsi="Times New Roman"/>
                <w:sz w:val="24"/>
              </w:rPr>
            </w:pPr>
            <w:r>
              <w:rPr>
                <w:rFonts w:ascii="Times New Roman" w:hAnsi="Times New Roman"/>
                <w:sz w:val="24"/>
              </w:rPr>
              <w:t>8подач из 10</w:t>
            </w:r>
          </w:p>
        </w:tc>
        <w:tc>
          <w:tcPr>
            <w:tcW w:w="1643" w:type="dxa"/>
          </w:tcPr>
          <w:p w:rsidR="000E44ED" w:rsidRDefault="000E44ED" w:rsidP="00C55DE4">
            <w:pPr>
              <w:jc w:val="center"/>
              <w:rPr>
                <w:rFonts w:ascii="Times New Roman" w:hAnsi="Times New Roman"/>
                <w:sz w:val="24"/>
              </w:rPr>
            </w:pPr>
            <w:r>
              <w:rPr>
                <w:rFonts w:ascii="Times New Roman" w:hAnsi="Times New Roman"/>
                <w:sz w:val="24"/>
              </w:rPr>
              <w:t>8подач из 10</w:t>
            </w:r>
          </w:p>
        </w:tc>
        <w:tc>
          <w:tcPr>
            <w:tcW w:w="1643" w:type="dxa"/>
          </w:tcPr>
          <w:p w:rsidR="000E44ED" w:rsidRDefault="000E44ED" w:rsidP="00C55DE4">
            <w:pPr>
              <w:jc w:val="center"/>
              <w:rPr>
                <w:rFonts w:ascii="Times New Roman" w:hAnsi="Times New Roman"/>
                <w:sz w:val="24"/>
              </w:rPr>
            </w:pPr>
            <w:r>
              <w:rPr>
                <w:rFonts w:ascii="Times New Roman" w:hAnsi="Times New Roman"/>
                <w:sz w:val="24"/>
              </w:rPr>
              <w:t>7 подач из 10</w:t>
            </w:r>
          </w:p>
        </w:tc>
      </w:tr>
    </w:tbl>
    <w:p w:rsidR="000E44ED" w:rsidRPr="0089255E" w:rsidRDefault="000E44ED" w:rsidP="000E44ED">
      <w:pPr>
        <w:jc w:val="center"/>
        <w:rPr>
          <w:rFonts w:ascii="Times New Roman" w:hAnsi="Times New Roman"/>
          <w:sz w:val="24"/>
        </w:rPr>
      </w:pPr>
    </w:p>
    <w:p w:rsidR="000E44ED" w:rsidRDefault="000E44ED" w:rsidP="00883FA2">
      <w:pPr>
        <w:spacing w:line="276" w:lineRule="auto"/>
        <w:ind w:firstLine="709"/>
        <w:contextualSpacing/>
        <w:jc w:val="both"/>
        <w:rPr>
          <w:rFonts w:ascii="Times New Roman" w:hAnsi="Times New Roman"/>
          <w:sz w:val="24"/>
        </w:rPr>
      </w:pPr>
    </w:p>
    <w:p w:rsidR="000E44ED" w:rsidRDefault="000E44ED" w:rsidP="000E44ED">
      <w:pPr>
        <w:spacing w:line="276" w:lineRule="auto"/>
        <w:contextualSpacing/>
        <w:jc w:val="both"/>
        <w:rPr>
          <w:rFonts w:ascii="Times New Roman" w:hAnsi="Times New Roman"/>
          <w:sz w:val="24"/>
        </w:rPr>
        <w:sectPr w:rsidR="000E44ED" w:rsidSect="000E44ED">
          <w:pgSz w:w="16838" w:h="11906" w:orient="landscape"/>
          <w:pgMar w:top="567" w:right="567" w:bottom="567" w:left="1134" w:header="454" w:footer="510" w:gutter="0"/>
          <w:cols w:space="720"/>
          <w:titlePg/>
          <w:docGrid w:linePitch="360"/>
        </w:sectPr>
      </w:pPr>
    </w:p>
    <w:p w:rsidR="000E44ED" w:rsidRPr="003F7A94" w:rsidRDefault="000E44ED" w:rsidP="000E44ED">
      <w:pPr>
        <w:spacing w:line="276" w:lineRule="auto"/>
        <w:contextualSpacing/>
        <w:jc w:val="both"/>
        <w:rPr>
          <w:rFonts w:ascii="Times New Roman" w:hAnsi="Times New Roman"/>
          <w:sz w:val="24"/>
        </w:rPr>
      </w:pPr>
    </w:p>
    <w:p w:rsidR="00BD70E9" w:rsidRPr="003F7A94" w:rsidRDefault="00BD70E9" w:rsidP="00BD70E9">
      <w:pPr>
        <w:ind w:firstLine="709"/>
        <w:contextualSpacing/>
        <w:jc w:val="both"/>
        <w:rPr>
          <w:rFonts w:ascii="Times New Roman" w:hAnsi="Times New Roman"/>
          <w:sz w:val="24"/>
        </w:rPr>
      </w:pPr>
      <w:r w:rsidRPr="003F7A94">
        <w:rPr>
          <w:rFonts w:ascii="Times New Roman" w:hAnsi="Times New Roman"/>
          <w:sz w:val="24"/>
        </w:rPr>
        <w:t>Для тренировочного этапа выполнение нормативов является, кроме того, и важнейшим критерием для перевода занимающихся на следующий этап многолетней спортивной подготовки. Организация и содержание тестирования должны учитывать личностно</w:t>
      </w:r>
      <w:r>
        <w:rPr>
          <w:rFonts w:ascii="Times New Roman" w:hAnsi="Times New Roman"/>
          <w:sz w:val="24"/>
        </w:rPr>
        <w:t xml:space="preserve"> </w:t>
      </w:r>
      <w:r w:rsidRPr="003F7A94">
        <w:rPr>
          <w:rFonts w:ascii="Times New Roman" w:hAnsi="Times New Roman"/>
          <w:sz w:val="24"/>
        </w:rPr>
        <w:t xml:space="preserve">- возрастные особенности детей 6-12 лет. Для большинства из них классическое тестирование – это сильный эмоциональный стресс. Субъективное восприятие детьми результатов тестирования может привести к отрицательным последствиям. Неслучайно, что в начальных классах общеобразовательных школ нет традиционных оценок успеваемости детей. Плохие оценки их угнетают, очень хорошие – могут привести к переоценке своих возможностей. </w:t>
      </w:r>
    </w:p>
    <w:p w:rsidR="00BD70E9" w:rsidRPr="003F7A94" w:rsidRDefault="00BD70E9" w:rsidP="00BD70E9">
      <w:pPr>
        <w:ind w:firstLine="709"/>
        <w:contextualSpacing/>
        <w:jc w:val="both"/>
        <w:rPr>
          <w:rFonts w:ascii="Times New Roman" w:hAnsi="Times New Roman"/>
          <w:i/>
          <w:sz w:val="24"/>
        </w:rPr>
      </w:pPr>
      <w:r w:rsidRPr="003F7A94">
        <w:rPr>
          <w:rFonts w:ascii="Times New Roman" w:hAnsi="Times New Roman"/>
          <w:i/>
          <w:sz w:val="24"/>
        </w:rPr>
        <w:t>На этапе начальной подготовки тренер:</w:t>
      </w:r>
    </w:p>
    <w:p w:rsidR="00BD70E9" w:rsidRPr="003F7A94" w:rsidRDefault="00BD70E9" w:rsidP="00BD70E9">
      <w:pPr>
        <w:ind w:firstLine="709"/>
        <w:contextualSpacing/>
        <w:jc w:val="both"/>
        <w:rPr>
          <w:rFonts w:ascii="Times New Roman" w:hAnsi="Times New Roman"/>
          <w:sz w:val="24"/>
        </w:rPr>
      </w:pPr>
      <w:r w:rsidRPr="003F7A94">
        <w:rPr>
          <w:rFonts w:ascii="Times New Roman" w:hAnsi="Times New Roman"/>
          <w:sz w:val="24"/>
        </w:rPr>
        <w:t xml:space="preserve"> - контролирует соответствие запланированных им тренировочных нагрузок состоянию здоровья и уровню подготовленности детей 6-8 и 9-11 лет, устраняет </w:t>
      </w:r>
      <w:proofErr w:type="spellStart"/>
      <w:r w:rsidRPr="003F7A94">
        <w:rPr>
          <w:rFonts w:ascii="Times New Roman" w:hAnsi="Times New Roman"/>
          <w:sz w:val="24"/>
        </w:rPr>
        <w:t>травмоопасные</w:t>
      </w:r>
      <w:proofErr w:type="spellEnd"/>
      <w:r w:rsidRPr="003F7A94">
        <w:rPr>
          <w:rFonts w:ascii="Times New Roman" w:hAnsi="Times New Roman"/>
          <w:sz w:val="24"/>
        </w:rPr>
        <w:t xml:space="preserve"> упражнения, контролирует желание тренироваться. </w:t>
      </w:r>
    </w:p>
    <w:p w:rsidR="00BD70E9" w:rsidRPr="003F7A94" w:rsidRDefault="00BD70E9" w:rsidP="00BD70E9">
      <w:pPr>
        <w:ind w:firstLine="709"/>
        <w:contextualSpacing/>
        <w:jc w:val="both"/>
        <w:rPr>
          <w:rFonts w:ascii="Times New Roman" w:hAnsi="Times New Roman"/>
          <w:sz w:val="24"/>
        </w:rPr>
      </w:pPr>
      <w:r w:rsidRPr="003F7A94">
        <w:rPr>
          <w:rFonts w:ascii="Times New Roman" w:hAnsi="Times New Roman"/>
          <w:sz w:val="24"/>
        </w:rPr>
        <w:t xml:space="preserve">-тренер внимательно следит за действиями детей в упражнениях, оценивая обучаемость юных спортсменов, их двигательную координацию, технические умения, лидерство и т.п. Все это тренер заносит в свои дневники, анализирует, но не доносит до сведения родителей и детей. </w:t>
      </w:r>
    </w:p>
    <w:p w:rsidR="00BD70E9" w:rsidRPr="003F7A94" w:rsidRDefault="00BD70E9" w:rsidP="00BD70E9">
      <w:pPr>
        <w:ind w:firstLine="709"/>
        <w:contextualSpacing/>
        <w:jc w:val="both"/>
        <w:rPr>
          <w:rFonts w:ascii="Times New Roman" w:hAnsi="Times New Roman"/>
          <w:sz w:val="24"/>
        </w:rPr>
      </w:pPr>
      <w:r w:rsidRPr="003F7A94">
        <w:rPr>
          <w:rFonts w:ascii="Times New Roman" w:hAnsi="Times New Roman"/>
          <w:sz w:val="24"/>
        </w:rPr>
        <w:t xml:space="preserve">Основными критериями оценки занимающихся на этапе начальной подготовки является регулярность посещения занятий, выполнение контрольных нормативов по общей и специальной физической подготовленности (при их проведении), освоение объемов тренировочных нагрузок в соответствии с программными требованиями, освоение теоретического раздела программы, отсутствие медицинских противопоказаний для занятий. Нормативы для этапа начальной подготовки 2-го года обучения являются приемными для зачисления на тренировочный этап (этап спортивной специализации). Зачисление на этап спортивной специализации проводится на конкурсной основе по результатам контрольных испытаний, причем наиболее важными являются нормативы по технической подготовке. </w:t>
      </w:r>
    </w:p>
    <w:p w:rsidR="00BD70E9" w:rsidRPr="003F7A94" w:rsidRDefault="00BD70E9" w:rsidP="00BD70E9">
      <w:pPr>
        <w:ind w:firstLine="709"/>
        <w:contextualSpacing/>
        <w:jc w:val="both"/>
        <w:rPr>
          <w:rFonts w:ascii="Times New Roman" w:hAnsi="Times New Roman"/>
          <w:sz w:val="24"/>
        </w:rPr>
      </w:pPr>
      <w:r w:rsidRPr="003F7A94">
        <w:rPr>
          <w:rFonts w:ascii="Times New Roman" w:hAnsi="Times New Roman"/>
          <w:sz w:val="24"/>
        </w:rPr>
        <w:t xml:space="preserve">Критериями оценки занимающихся на тренировочном этапе является состояние здоровья, уровень общей и специальной физической подготовленности, спортивно- технические показатели, освоение объемов тренировочных нагрузок в соответствии с программными требованиями, освоение теоретического раздела программы. </w:t>
      </w:r>
    </w:p>
    <w:p w:rsidR="00BD70E9" w:rsidRPr="003F7A94" w:rsidRDefault="00BD70E9" w:rsidP="00BD70E9">
      <w:pPr>
        <w:ind w:firstLine="709"/>
        <w:contextualSpacing/>
        <w:jc w:val="both"/>
        <w:rPr>
          <w:rFonts w:ascii="Times New Roman" w:hAnsi="Times New Roman"/>
          <w:sz w:val="24"/>
        </w:rPr>
      </w:pPr>
      <w:r w:rsidRPr="003F7A94">
        <w:rPr>
          <w:rFonts w:ascii="Times New Roman" w:hAnsi="Times New Roman"/>
          <w:sz w:val="24"/>
        </w:rPr>
        <w:t>При переводе обучающихся со спортивно-оздоровительного этапа на этап начальной подготовки и тренировочный этап – обязательно выполнение нормативных требований согласно этапа (года) обучения, на который они переводятся.</w:t>
      </w:r>
    </w:p>
    <w:p w:rsidR="00BD70E9" w:rsidRPr="00D02338" w:rsidRDefault="00BD70E9" w:rsidP="00D02338">
      <w:pPr>
        <w:spacing w:line="276" w:lineRule="auto"/>
        <w:ind w:firstLine="709"/>
        <w:contextualSpacing/>
        <w:jc w:val="both"/>
        <w:rPr>
          <w:rFonts w:ascii="Times New Roman" w:eastAsia="Times New Roman" w:hAnsi="Times New Roman"/>
          <w:sz w:val="24"/>
        </w:rPr>
      </w:pPr>
    </w:p>
    <w:p w:rsidR="00D02338" w:rsidRDefault="00D02338" w:rsidP="00D02338">
      <w:pPr>
        <w:spacing w:after="255" w:line="276" w:lineRule="auto"/>
        <w:contextualSpacing/>
        <w:jc w:val="center"/>
        <w:outlineLvl w:val="2"/>
        <w:rPr>
          <w:rFonts w:ascii="Times New Roman" w:eastAsia="Times New Roman" w:hAnsi="Times New Roman"/>
          <w:bCs/>
          <w:sz w:val="24"/>
          <w:u w:val="single"/>
        </w:rPr>
      </w:pPr>
      <w:r w:rsidRPr="00D02338">
        <w:rPr>
          <w:rFonts w:ascii="Times New Roman" w:eastAsia="Times New Roman" w:hAnsi="Times New Roman"/>
          <w:bCs/>
          <w:sz w:val="24"/>
          <w:u w:val="single"/>
        </w:rPr>
        <w:t xml:space="preserve">Влияние физических качеств и телосложения </w:t>
      </w:r>
    </w:p>
    <w:p w:rsidR="00D02338" w:rsidRPr="00D02338" w:rsidRDefault="00D02338" w:rsidP="00D02338">
      <w:pPr>
        <w:spacing w:after="255" w:line="276" w:lineRule="auto"/>
        <w:contextualSpacing/>
        <w:jc w:val="center"/>
        <w:outlineLvl w:val="2"/>
        <w:rPr>
          <w:rFonts w:ascii="Times New Roman" w:eastAsia="Times New Roman" w:hAnsi="Times New Roman"/>
          <w:sz w:val="24"/>
          <w:u w:val="single"/>
        </w:rPr>
      </w:pPr>
      <w:r w:rsidRPr="00D02338">
        <w:rPr>
          <w:rFonts w:ascii="Times New Roman" w:eastAsia="Times New Roman" w:hAnsi="Times New Roman"/>
          <w:bCs/>
          <w:sz w:val="24"/>
          <w:u w:val="single"/>
        </w:rPr>
        <w:t>на результативность по виду спорта настольный теннис</w:t>
      </w:r>
    </w:p>
    <w:p w:rsidR="00D02338" w:rsidRDefault="00D02338" w:rsidP="00D02338">
      <w:pPr>
        <w:spacing w:after="255" w:line="276" w:lineRule="auto"/>
        <w:contextualSpacing/>
        <w:jc w:val="center"/>
        <w:outlineLvl w:val="2"/>
        <w:rPr>
          <w:rFonts w:ascii="Times New Roman" w:eastAsia="Times New Roman" w:hAnsi="Times New Roman"/>
          <w:sz w:val="24"/>
        </w:rPr>
      </w:pPr>
      <w:r w:rsidRPr="00D02338">
        <w:rPr>
          <w:rFonts w:ascii="Times New Roman" w:eastAsia="Times New Roman" w:hAnsi="Times New Roman"/>
          <w:sz w:val="24"/>
        </w:rPr>
        <w:t>Приложение № 4</w:t>
      </w:r>
      <w:r>
        <w:rPr>
          <w:rFonts w:ascii="Times New Roman" w:eastAsia="Times New Roman" w:hAnsi="Times New Roman"/>
          <w:sz w:val="24"/>
        </w:rPr>
        <w:t xml:space="preserve"> (ФССП)</w:t>
      </w:r>
    </w:p>
    <w:p w:rsidR="00D02338" w:rsidRPr="00D02338" w:rsidRDefault="00D02338" w:rsidP="00D02338">
      <w:pPr>
        <w:spacing w:after="255" w:line="276" w:lineRule="auto"/>
        <w:contextualSpacing/>
        <w:jc w:val="right"/>
        <w:outlineLvl w:val="2"/>
        <w:rPr>
          <w:rFonts w:ascii="Times New Roman" w:eastAsia="Times New Roman" w:hAnsi="Times New Roman"/>
          <w:bCs/>
          <w:sz w:val="24"/>
        </w:rPr>
      </w:pPr>
      <w:r w:rsidRPr="00D02338">
        <w:rPr>
          <w:rFonts w:ascii="Times New Roman" w:eastAsia="Times New Roman" w:hAnsi="Times New Roman"/>
          <w:sz w:val="24"/>
        </w:rPr>
        <w:br/>
      </w:r>
      <w:r w:rsidR="00704AF6">
        <w:rPr>
          <w:rFonts w:ascii="Times New Roman" w:eastAsia="Times New Roman" w:hAnsi="Times New Roman"/>
          <w:bCs/>
          <w:sz w:val="24"/>
        </w:rPr>
        <w:t>Таблица 33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966"/>
        <w:gridCol w:w="3269"/>
      </w:tblGrid>
      <w:tr w:rsidR="00D02338" w:rsidRPr="00D02338" w:rsidTr="00D02338">
        <w:tc>
          <w:tcPr>
            <w:tcW w:w="7245" w:type="dxa"/>
            <w:hideMark/>
          </w:tcPr>
          <w:p w:rsidR="00D02338" w:rsidRPr="00D02338" w:rsidRDefault="00D02338" w:rsidP="00D02338">
            <w:pPr>
              <w:jc w:val="center"/>
              <w:rPr>
                <w:rFonts w:ascii="Times New Roman" w:eastAsia="Times New Roman" w:hAnsi="Times New Roman"/>
                <w:bCs/>
                <w:sz w:val="24"/>
              </w:rPr>
            </w:pPr>
            <w:r w:rsidRPr="00D02338">
              <w:rPr>
                <w:rFonts w:ascii="Times New Roman" w:eastAsia="Times New Roman" w:hAnsi="Times New Roman"/>
                <w:bCs/>
                <w:sz w:val="24"/>
              </w:rPr>
              <w:t>Физические качества и телосложение</w:t>
            </w:r>
          </w:p>
        </w:tc>
        <w:tc>
          <w:tcPr>
            <w:tcW w:w="3402" w:type="dxa"/>
            <w:hideMark/>
          </w:tcPr>
          <w:p w:rsidR="00D02338" w:rsidRPr="00D02338" w:rsidRDefault="00D02338" w:rsidP="00D02338">
            <w:pPr>
              <w:jc w:val="center"/>
              <w:rPr>
                <w:rFonts w:ascii="Times New Roman" w:eastAsia="Times New Roman" w:hAnsi="Times New Roman"/>
                <w:bCs/>
                <w:sz w:val="24"/>
              </w:rPr>
            </w:pPr>
            <w:r w:rsidRPr="00D02338">
              <w:rPr>
                <w:rFonts w:ascii="Times New Roman" w:eastAsia="Times New Roman" w:hAnsi="Times New Roman"/>
                <w:bCs/>
                <w:sz w:val="24"/>
              </w:rPr>
              <w:t>Уровень влияния</w:t>
            </w:r>
          </w:p>
        </w:tc>
      </w:tr>
      <w:tr w:rsidR="00D02338" w:rsidRPr="00D02338" w:rsidTr="00D02338">
        <w:tc>
          <w:tcPr>
            <w:tcW w:w="7245" w:type="dxa"/>
            <w:hideMark/>
          </w:tcPr>
          <w:p w:rsidR="00D02338" w:rsidRPr="00D02338" w:rsidRDefault="00D02338" w:rsidP="00D02338">
            <w:pPr>
              <w:rPr>
                <w:rFonts w:ascii="Times New Roman" w:eastAsia="Times New Roman" w:hAnsi="Times New Roman"/>
                <w:sz w:val="24"/>
              </w:rPr>
            </w:pPr>
            <w:r w:rsidRPr="00D02338">
              <w:rPr>
                <w:rFonts w:ascii="Times New Roman" w:eastAsia="Times New Roman" w:hAnsi="Times New Roman"/>
                <w:sz w:val="24"/>
              </w:rPr>
              <w:t>Скоростные способности</w:t>
            </w:r>
          </w:p>
        </w:tc>
        <w:tc>
          <w:tcPr>
            <w:tcW w:w="3402" w:type="dxa"/>
            <w:hideMark/>
          </w:tcPr>
          <w:p w:rsidR="00D02338" w:rsidRPr="00D02338" w:rsidRDefault="00D02338" w:rsidP="00D02338">
            <w:pPr>
              <w:jc w:val="center"/>
              <w:rPr>
                <w:rFonts w:ascii="Times New Roman" w:eastAsia="Times New Roman" w:hAnsi="Times New Roman"/>
                <w:sz w:val="24"/>
              </w:rPr>
            </w:pPr>
            <w:r w:rsidRPr="00D02338">
              <w:rPr>
                <w:rFonts w:ascii="Times New Roman" w:eastAsia="Times New Roman" w:hAnsi="Times New Roman"/>
                <w:sz w:val="24"/>
              </w:rPr>
              <w:t>3</w:t>
            </w:r>
          </w:p>
        </w:tc>
      </w:tr>
      <w:tr w:rsidR="00D02338" w:rsidRPr="00D02338" w:rsidTr="00D02338">
        <w:tc>
          <w:tcPr>
            <w:tcW w:w="7245" w:type="dxa"/>
            <w:hideMark/>
          </w:tcPr>
          <w:p w:rsidR="00D02338" w:rsidRPr="00D02338" w:rsidRDefault="00D02338" w:rsidP="00D02338">
            <w:pPr>
              <w:rPr>
                <w:rFonts w:ascii="Times New Roman" w:eastAsia="Times New Roman" w:hAnsi="Times New Roman"/>
                <w:sz w:val="24"/>
              </w:rPr>
            </w:pPr>
            <w:r w:rsidRPr="00D02338">
              <w:rPr>
                <w:rFonts w:ascii="Times New Roman" w:eastAsia="Times New Roman" w:hAnsi="Times New Roman"/>
                <w:sz w:val="24"/>
              </w:rPr>
              <w:t>Мышечная сила</w:t>
            </w:r>
          </w:p>
        </w:tc>
        <w:tc>
          <w:tcPr>
            <w:tcW w:w="3402" w:type="dxa"/>
            <w:hideMark/>
          </w:tcPr>
          <w:p w:rsidR="00D02338" w:rsidRPr="00D02338" w:rsidRDefault="00D02338" w:rsidP="00D02338">
            <w:pPr>
              <w:jc w:val="center"/>
              <w:rPr>
                <w:rFonts w:ascii="Times New Roman" w:eastAsia="Times New Roman" w:hAnsi="Times New Roman"/>
                <w:sz w:val="24"/>
              </w:rPr>
            </w:pPr>
            <w:r w:rsidRPr="00D02338">
              <w:rPr>
                <w:rFonts w:ascii="Times New Roman" w:eastAsia="Times New Roman" w:hAnsi="Times New Roman"/>
                <w:sz w:val="24"/>
              </w:rPr>
              <w:t>2</w:t>
            </w:r>
          </w:p>
        </w:tc>
      </w:tr>
      <w:tr w:rsidR="00D02338" w:rsidRPr="00D02338" w:rsidTr="00D02338">
        <w:tc>
          <w:tcPr>
            <w:tcW w:w="7245" w:type="dxa"/>
            <w:hideMark/>
          </w:tcPr>
          <w:p w:rsidR="00D02338" w:rsidRPr="00D02338" w:rsidRDefault="00D02338" w:rsidP="00D02338">
            <w:pPr>
              <w:rPr>
                <w:rFonts w:ascii="Times New Roman" w:eastAsia="Times New Roman" w:hAnsi="Times New Roman"/>
                <w:sz w:val="24"/>
              </w:rPr>
            </w:pPr>
            <w:r w:rsidRPr="00D02338">
              <w:rPr>
                <w:rFonts w:ascii="Times New Roman" w:eastAsia="Times New Roman" w:hAnsi="Times New Roman"/>
                <w:sz w:val="24"/>
              </w:rPr>
              <w:t>Вестибулярная устойчивость</w:t>
            </w:r>
          </w:p>
        </w:tc>
        <w:tc>
          <w:tcPr>
            <w:tcW w:w="3402" w:type="dxa"/>
            <w:hideMark/>
          </w:tcPr>
          <w:p w:rsidR="00D02338" w:rsidRPr="00D02338" w:rsidRDefault="00D02338" w:rsidP="00D02338">
            <w:pPr>
              <w:jc w:val="center"/>
              <w:rPr>
                <w:rFonts w:ascii="Times New Roman" w:eastAsia="Times New Roman" w:hAnsi="Times New Roman"/>
                <w:sz w:val="24"/>
              </w:rPr>
            </w:pPr>
            <w:r w:rsidRPr="00D02338">
              <w:rPr>
                <w:rFonts w:ascii="Times New Roman" w:eastAsia="Times New Roman" w:hAnsi="Times New Roman"/>
                <w:sz w:val="24"/>
              </w:rPr>
              <w:t>3</w:t>
            </w:r>
          </w:p>
        </w:tc>
      </w:tr>
      <w:tr w:rsidR="00D02338" w:rsidRPr="00D02338" w:rsidTr="00D02338">
        <w:tc>
          <w:tcPr>
            <w:tcW w:w="7245" w:type="dxa"/>
            <w:hideMark/>
          </w:tcPr>
          <w:p w:rsidR="00D02338" w:rsidRPr="00D02338" w:rsidRDefault="00D02338" w:rsidP="00D02338">
            <w:pPr>
              <w:rPr>
                <w:rFonts w:ascii="Times New Roman" w:eastAsia="Times New Roman" w:hAnsi="Times New Roman"/>
                <w:sz w:val="24"/>
              </w:rPr>
            </w:pPr>
            <w:r w:rsidRPr="00D02338">
              <w:rPr>
                <w:rFonts w:ascii="Times New Roman" w:eastAsia="Times New Roman" w:hAnsi="Times New Roman"/>
                <w:sz w:val="24"/>
              </w:rPr>
              <w:t>Выносливость</w:t>
            </w:r>
          </w:p>
        </w:tc>
        <w:tc>
          <w:tcPr>
            <w:tcW w:w="3402" w:type="dxa"/>
            <w:hideMark/>
          </w:tcPr>
          <w:p w:rsidR="00D02338" w:rsidRPr="00D02338" w:rsidRDefault="00D02338" w:rsidP="00D02338">
            <w:pPr>
              <w:jc w:val="center"/>
              <w:rPr>
                <w:rFonts w:ascii="Times New Roman" w:eastAsia="Times New Roman" w:hAnsi="Times New Roman"/>
                <w:sz w:val="24"/>
              </w:rPr>
            </w:pPr>
            <w:r w:rsidRPr="00D02338">
              <w:rPr>
                <w:rFonts w:ascii="Times New Roman" w:eastAsia="Times New Roman" w:hAnsi="Times New Roman"/>
                <w:sz w:val="24"/>
              </w:rPr>
              <w:t>2</w:t>
            </w:r>
          </w:p>
        </w:tc>
      </w:tr>
      <w:tr w:rsidR="00D02338" w:rsidRPr="00D02338" w:rsidTr="00D02338">
        <w:tc>
          <w:tcPr>
            <w:tcW w:w="7245" w:type="dxa"/>
            <w:hideMark/>
          </w:tcPr>
          <w:p w:rsidR="00D02338" w:rsidRPr="00D02338" w:rsidRDefault="00D02338" w:rsidP="00D02338">
            <w:pPr>
              <w:rPr>
                <w:rFonts w:ascii="Times New Roman" w:eastAsia="Times New Roman" w:hAnsi="Times New Roman"/>
                <w:sz w:val="24"/>
              </w:rPr>
            </w:pPr>
            <w:r w:rsidRPr="00D02338">
              <w:rPr>
                <w:rFonts w:ascii="Times New Roman" w:eastAsia="Times New Roman" w:hAnsi="Times New Roman"/>
                <w:sz w:val="24"/>
              </w:rPr>
              <w:t>Гибкость</w:t>
            </w:r>
          </w:p>
        </w:tc>
        <w:tc>
          <w:tcPr>
            <w:tcW w:w="3402" w:type="dxa"/>
            <w:hideMark/>
          </w:tcPr>
          <w:p w:rsidR="00D02338" w:rsidRPr="00D02338" w:rsidRDefault="00D02338" w:rsidP="00D02338">
            <w:pPr>
              <w:jc w:val="center"/>
              <w:rPr>
                <w:rFonts w:ascii="Times New Roman" w:eastAsia="Times New Roman" w:hAnsi="Times New Roman"/>
                <w:sz w:val="24"/>
              </w:rPr>
            </w:pPr>
            <w:r w:rsidRPr="00D02338">
              <w:rPr>
                <w:rFonts w:ascii="Times New Roman" w:eastAsia="Times New Roman" w:hAnsi="Times New Roman"/>
                <w:sz w:val="24"/>
              </w:rPr>
              <w:t>2</w:t>
            </w:r>
          </w:p>
        </w:tc>
      </w:tr>
      <w:tr w:rsidR="00D02338" w:rsidRPr="00D02338" w:rsidTr="00D02338">
        <w:tc>
          <w:tcPr>
            <w:tcW w:w="7245" w:type="dxa"/>
            <w:hideMark/>
          </w:tcPr>
          <w:p w:rsidR="00D02338" w:rsidRPr="00D02338" w:rsidRDefault="00D02338" w:rsidP="00D02338">
            <w:pPr>
              <w:rPr>
                <w:rFonts w:ascii="Times New Roman" w:eastAsia="Times New Roman" w:hAnsi="Times New Roman"/>
                <w:sz w:val="24"/>
              </w:rPr>
            </w:pPr>
            <w:r w:rsidRPr="00D02338">
              <w:rPr>
                <w:rFonts w:ascii="Times New Roman" w:eastAsia="Times New Roman" w:hAnsi="Times New Roman"/>
                <w:sz w:val="24"/>
              </w:rPr>
              <w:t>Координационные способности</w:t>
            </w:r>
          </w:p>
        </w:tc>
        <w:tc>
          <w:tcPr>
            <w:tcW w:w="3402" w:type="dxa"/>
            <w:hideMark/>
          </w:tcPr>
          <w:p w:rsidR="00D02338" w:rsidRPr="00D02338" w:rsidRDefault="00D02338" w:rsidP="00D02338">
            <w:pPr>
              <w:jc w:val="center"/>
              <w:rPr>
                <w:rFonts w:ascii="Times New Roman" w:eastAsia="Times New Roman" w:hAnsi="Times New Roman"/>
                <w:sz w:val="24"/>
              </w:rPr>
            </w:pPr>
            <w:r w:rsidRPr="00D02338">
              <w:rPr>
                <w:rFonts w:ascii="Times New Roman" w:eastAsia="Times New Roman" w:hAnsi="Times New Roman"/>
                <w:sz w:val="24"/>
              </w:rPr>
              <w:t>3</w:t>
            </w:r>
          </w:p>
        </w:tc>
      </w:tr>
      <w:tr w:rsidR="00D02338" w:rsidRPr="00D02338" w:rsidTr="00D02338">
        <w:trPr>
          <w:trHeight w:val="55"/>
        </w:trPr>
        <w:tc>
          <w:tcPr>
            <w:tcW w:w="7245" w:type="dxa"/>
            <w:hideMark/>
          </w:tcPr>
          <w:p w:rsidR="00D02338" w:rsidRPr="00D02338" w:rsidRDefault="00D02338" w:rsidP="00D02338">
            <w:pPr>
              <w:rPr>
                <w:rFonts w:ascii="Times New Roman" w:eastAsia="Times New Roman" w:hAnsi="Times New Roman"/>
                <w:sz w:val="24"/>
              </w:rPr>
            </w:pPr>
            <w:r w:rsidRPr="00D02338">
              <w:rPr>
                <w:rFonts w:ascii="Times New Roman" w:eastAsia="Times New Roman" w:hAnsi="Times New Roman"/>
                <w:sz w:val="24"/>
              </w:rPr>
              <w:t>Телосложение</w:t>
            </w:r>
          </w:p>
        </w:tc>
        <w:tc>
          <w:tcPr>
            <w:tcW w:w="3402" w:type="dxa"/>
            <w:hideMark/>
          </w:tcPr>
          <w:p w:rsidR="00D02338" w:rsidRPr="00D02338" w:rsidRDefault="00D02338" w:rsidP="00D02338">
            <w:pPr>
              <w:jc w:val="center"/>
              <w:rPr>
                <w:rFonts w:ascii="Times New Roman" w:eastAsia="Times New Roman" w:hAnsi="Times New Roman"/>
                <w:sz w:val="24"/>
              </w:rPr>
            </w:pPr>
            <w:r w:rsidRPr="00D02338">
              <w:rPr>
                <w:rFonts w:ascii="Times New Roman" w:eastAsia="Times New Roman" w:hAnsi="Times New Roman"/>
                <w:sz w:val="24"/>
              </w:rPr>
              <w:t>1</w:t>
            </w:r>
          </w:p>
        </w:tc>
      </w:tr>
    </w:tbl>
    <w:p w:rsidR="0068119A" w:rsidRDefault="00D02338" w:rsidP="00D02338">
      <w:pPr>
        <w:spacing w:line="276" w:lineRule="auto"/>
        <w:contextualSpacing/>
        <w:rPr>
          <w:rFonts w:ascii="Times New Roman" w:eastAsia="Times New Roman" w:hAnsi="Times New Roman"/>
          <w:sz w:val="24"/>
        </w:rPr>
      </w:pPr>
      <w:r w:rsidRPr="00D02338">
        <w:rPr>
          <w:rFonts w:ascii="Times New Roman" w:eastAsia="Times New Roman" w:hAnsi="Times New Roman"/>
          <w:sz w:val="24"/>
        </w:rPr>
        <w:t>Условные обозначения: 3 - значительное влияние; 2 - среднее влияние; 1 - незначительное влияние.</w:t>
      </w:r>
    </w:p>
    <w:p w:rsidR="00D02338" w:rsidRDefault="00D02338" w:rsidP="00D02338">
      <w:pPr>
        <w:spacing w:line="276" w:lineRule="auto"/>
        <w:contextualSpacing/>
        <w:rPr>
          <w:rFonts w:ascii="Times New Roman" w:eastAsia="Times New Roman" w:hAnsi="Times New Roman"/>
          <w:sz w:val="24"/>
        </w:rPr>
      </w:pPr>
    </w:p>
    <w:p w:rsidR="00704AF6" w:rsidRDefault="00704AF6" w:rsidP="00D02338">
      <w:pPr>
        <w:spacing w:line="276" w:lineRule="auto"/>
        <w:contextualSpacing/>
        <w:rPr>
          <w:rFonts w:ascii="Times New Roman" w:eastAsia="Times New Roman" w:hAnsi="Times New Roman"/>
          <w:sz w:val="24"/>
        </w:rPr>
      </w:pPr>
    </w:p>
    <w:p w:rsidR="00704AF6" w:rsidRDefault="00704AF6" w:rsidP="00D02338">
      <w:pPr>
        <w:spacing w:line="276" w:lineRule="auto"/>
        <w:contextualSpacing/>
        <w:rPr>
          <w:rFonts w:ascii="Times New Roman" w:eastAsia="Times New Roman" w:hAnsi="Times New Roman"/>
          <w:sz w:val="24"/>
        </w:rPr>
      </w:pPr>
    </w:p>
    <w:p w:rsidR="00EA121E" w:rsidRDefault="00EA121E" w:rsidP="00D02338">
      <w:pPr>
        <w:spacing w:line="276" w:lineRule="auto"/>
        <w:contextualSpacing/>
        <w:rPr>
          <w:rFonts w:ascii="Times New Roman" w:eastAsia="Times New Roman" w:hAnsi="Times New Roman"/>
          <w:sz w:val="24"/>
        </w:rPr>
      </w:pPr>
    </w:p>
    <w:p w:rsidR="00EA121E" w:rsidRPr="00D02338" w:rsidRDefault="00EA121E" w:rsidP="00D02338">
      <w:pPr>
        <w:spacing w:line="276" w:lineRule="auto"/>
        <w:contextualSpacing/>
        <w:rPr>
          <w:rFonts w:ascii="Times New Roman" w:eastAsia="Times New Roman" w:hAnsi="Times New Roman"/>
          <w:sz w:val="24"/>
        </w:rPr>
      </w:pPr>
    </w:p>
    <w:p w:rsidR="0068119A" w:rsidRPr="00800A9B" w:rsidRDefault="0068119A" w:rsidP="00BD70E9">
      <w:pPr>
        <w:suppressAutoHyphens w:val="0"/>
        <w:autoSpaceDE w:val="0"/>
        <w:autoSpaceDN w:val="0"/>
        <w:adjustRightInd w:val="0"/>
        <w:spacing w:line="276" w:lineRule="auto"/>
        <w:ind w:firstLine="709"/>
        <w:jc w:val="both"/>
        <w:rPr>
          <w:rFonts w:ascii="Times New Roman" w:eastAsia="Calibri" w:hAnsi="Times New Roman"/>
          <w:b/>
          <w:i/>
          <w:kern w:val="0"/>
          <w:sz w:val="24"/>
          <w:u w:val="single"/>
          <w:lang w:eastAsia="en-US"/>
        </w:rPr>
      </w:pPr>
    </w:p>
    <w:p w:rsidR="0068119A" w:rsidRPr="009F114B" w:rsidRDefault="00BD70E9" w:rsidP="00BD70E9">
      <w:pPr>
        <w:suppressAutoHyphens w:val="0"/>
        <w:autoSpaceDE w:val="0"/>
        <w:autoSpaceDN w:val="0"/>
        <w:adjustRightInd w:val="0"/>
        <w:spacing w:line="276" w:lineRule="auto"/>
        <w:ind w:firstLine="709"/>
        <w:jc w:val="both"/>
        <w:rPr>
          <w:rFonts w:ascii="Times New Roman" w:eastAsia="Calibri" w:hAnsi="Times New Roman"/>
          <w:b/>
          <w:i/>
          <w:kern w:val="0"/>
          <w:sz w:val="26"/>
          <w:szCs w:val="26"/>
          <w:u w:val="single"/>
          <w:lang w:eastAsia="en-US"/>
        </w:rPr>
      </w:pPr>
      <w:r w:rsidRPr="009F114B">
        <w:rPr>
          <w:rFonts w:ascii="Times New Roman" w:eastAsia="Calibri" w:hAnsi="Times New Roman"/>
          <w:b/>
          <w:i/>
          <w:kern w:val="0"/>
          <w:sz w:val="26"/>
          <w:szCs w:val="26"/>
          <w:u w:val="single"/>
          <w:lang w:eastAsia="en-US"/>
        </w:rPr>
        <w:lastRenderedPageBreak/>
        <w:t>3</w:t>
      </w:r>
      <w:r w:rsidR="0068119A" w:rsidRPr="009F114B">
        <w:rPr>
          <w:rFonts w:ascii="Times New Roman" w:eastAsia="Calibri" w:hAnsi="Times New Roman"/>
          <w:b/>
          <w:i/>
          <w:kern w:val="0"/>
          <w:sz w:val="26"/>
          <w:szCs w:val="26"/>
          <w:u w:val="single"/>
          <w:lang w:eastAsia="en-US"/>
        </w:rPr>
        <w:t xml:space="preserve">.2. </w:t>
      </w:r>
      <w:r w:rsidRPr="009F114B">
        <w:rPr>
          <w:rFonts w:ascii="Times New Roman" w:eastAsia="Calibri" w:hAnsi="Times New Roman"/>
          <w:b/>
          <w:i/>
          <w:kern w:val="0"/>
          <w:sz w:val="26"/>
          <w:szCs w:val="26"/>
          <w:u w:val="single"/>
          <w:lang w:eastAsia="en-US"/>
        </w:rPr>
        <w:t>Требования к результатам реализации программы</w:t>
      </w:r>
    </w:p>
    <w:p w:rsidR="0068119A" w:rsidRPr="00BD70E9" w:rsidRDefault="0068119A" w:rsidP="00BD70E9">
      <w:pPr>
        <w:suppressAutoHyphens w:val="0"/>
        <w:autoSpaceDE w:val="0"/>
        <w:autoSpaceDN w:val="0"/>
        <w:adjustRightInd w:val="0"/>
        <w:spacing w:line="276" w:lineRule="auto"/>
        <w:ind w:firstLine="709"/>
        <w:contextualSpacing/>
        <w:jc w:val="both"/>
        <w:rPr>
          <w:rFonts w:ascii="Times New Roman" w:eastAsia="Calibri" w:hAnsi="Times New Roman"/>
          <w:kern w:val="0"/>
          <w:sz w:val="24"/>
          <w:u w:val="single"/>
          <w:lang w:eastAsia="en-US"/>
        </w:rPr>
      </w:pPr>
      <w:r w:rsidRPr="00BD70E9">
        <w:rPr>
          <w:rFonts w:ascii="Times New Roman" w:eastAsia="Calibri" w:hAnsi="Times New Roman"/>
          <w:kern w:val="0"/>
          <w:sz w:val="24"/>
          <w:u w:val="single"/>
          <w:lang w:eastAsia="en-US"/>
        </w:rPr>
        <w:t>На этапе начальной подготовки:</w:t>
      </w:r>
    </w:p>
    <w:p w:rsidR="0068119A" w:rsidRPr="00BD70E9" w:rsidRDefault="0068119A" w:rsidP="00BD70E9">
      <w:pPr>
        <w:suppressAutoHyphens w:val="0"/>
        <w:autoSpaceDE w:val="0"/>
        <w:autoSpaceDN w:val="0"/>
        <w:adjustRightInd w:val="0"/>
        <w:spacing w:line="276" w:lineRule="auto"/>
        <w:ind w:firstLine="709"/>
        <w:contextualSpacing/>
        <w:jc w:val="both"/>
        <w:rPr>
          <w:rFonts w:ascii="Times New Roman" w:eastAsia="Calibri" w:hAnsi="Times New Roman"/>
          <w:kern w:val="0"/>
          <w:sz w:val="24"/>
          <w:lang w:eastAsia="en-US"/>
        </w:rPr>
      </w:pPr>
      <w:r w:rsidRPr="00BD70E9">
        <w:rPr>
          <w:rFonts w:ascii="Times New Roman" w:eastAsia="Calibri" w:hAnsi="Times New Roman"/>
          <w:kern w:val="0"/>
          <w:sz w:val="24"/>
          <w:lang w:eastAsia="en-US"/>
        </w:rPr>
        <w:t>- формирование устойчивого интереса к занятиям теннисом;</w:t>
      </w:r>
    </w:p>
    <w:p w:rsidR="0068119A" w:rsidRPr="00BD70E9" w:rsidRDefault="0068119A" w:rsidP="00BD70E9">
      <w:pPr>
        <w:suppressAutoHyphens w:val="0"/>
        <w:autoSpaceDE w:val="0"/>
        <w:autoSpaceDN w:val="0"/>
        <w:adjustRightInd w:val="0"/>
        <w:spacing w:line="276" w:lineRule="auto"/>
        <w:ind w:firstLine="709"/>
        <w:contextualSpacing/>
        <w:jc w:val="both"/>
        <w:rPr>
          <w:rFonts w:ascii="Times New Roman" w:eastAsia="Calibri" w:hAnsi="Times New Roman"/>
          <w:kern w:val="0"/>
          <w:sz w:val="24"/>
          <w:lang w:eastAsia="en-US"/>
        </w:rPr>
      </w:pPr>
      <w:r w:rsidRPr="00BD70E9">
        <w:rPr>
          <w:rFonts w:ascii="Times New Roman" w:eastAsia="Calibri" w:hAnsi="Times New Roman"/>
          <w:kern w:val="0"/>
          <w:sz w:val="24"/>
          <w:lang w:eastAsia="en-US"/>
        </w:rPr>
        <w:t>- формирование широкого круга двигательных умений и навыков;</w:t>
      </w:r>
    </w:p>
    <w:p w:rsidR="0068119A" w:rsidRPr="00BD70E9" w:rsidRDefault="0068119A" w:rsidP="00BD70E9">
      <w:pPr>
        <w:suppressAutoHyphens w:val="0"/>
        <w:autoSpaceDE w:val="0"/>
        <w:autoSpaceDN w:val="0"/>
        <w:adjustRightInd w:val="0"/>
        <w:spacing w:line="276" w:lineRule="auto"/>
        <w:ind w:firstLine="709"/>
        <w:contextualSpacing/>
        <w:jc w:val="both"/>
        <w:rPr>
          <w:rFonts w:ascii="Times New Roman" w:eastAsia="Calibri" w:hAnsi="Times New Roman"/>
          <w:kern w:val="0"/>
          <w:sz w:val="24"/>
          <w:lang w:eastAsia="en-US"/>
        </w:rPr>
      </w:pPr>
      <w:r w:rsidRPr="00BD70E9">
        <w:rPr>
          <w:rFonts w:ascii="Times New Roman" w:eastAsia="Calibri" w:hAnsi="Times New Roman"/>
          <w:kern w:val="0"/>
          <w:sz w:val="24"/>
          <w:lang w:eastAsia="en-US"/>
        </w:rPr>
        <w:t>- освоение основ техники по виду спорта теннис;</w:t>
      </w:r>
    </w:p>
    <w:p w:rsidR="0068119A" w:rsidRPr="00BD70E9" w:rsidRDefault="0068119A" w:rsidP="00BD70E9">
      <w:pPr>
        <w:suppressAutoHyphens w:val="0"/>
        <w:autoSpaceDE w:val="0"/>
        <w:autoSpaceDN w:val="0"/>
        <w:adjustRightInd w:val="0"/>
        <w:spacing w:line="276" w:lineRule="auto"/>
        <w:ind w:firstLine="709"/>
        <w:contextualSpacing/>
        <w:jc w:val="both"/>
        <w:rPr>
          <w:rFonts w:ascii="Times New Roman" w:eastAsia="Calibri" w:hAnsi="Times New Roman"/>
          <w:kern w:val="0"/>
          <w:sz w:val="24"/>
          <w:lang w:eastAsia="en-US"/>
        </w:rPr>
      </w:pPr>
      <w:r w:rsidRPr="00BD70E9">
        <w:rPr>
          <w:rFonts w:ascii="Times New Roman" w:eastAsia="Calibri" w:hAnsi="Times New Roman"/>
          <w:kern w:val="0"/>
          <w:sz w:val="24"/>
          <w:lang w:eastAsia="en-US"/>
        </w:rPr>
        <w:t>- всестороннее гармоничное развитие физических качеств;</w:t>
      </w:r>
    </w:p>
    <w:p w:rsidR="0068119A" w:rsidRPr="00BD70E9" w:rsidRDefault="0068119A" w:rsidP="00BD70E9">
      <w:pPr>
        <w:suppressAutoHyphens w:val="0"/>
        <w:autoSpaceDE w:val="0"/>
        <w:autoSpaceDN w:val="0"/>
        <w:adjustRightInd w:val="0"/>
        <w:spacing w:line="276" w:lineRule="auto"/>
        <w:ind w:firstLine="709"/>
        <w:contextualSpacing/>
        <w:jc w:val="both"/>
        <w:rPr>
          <w:rFonts w:ascii="Times New Roman" w:eastAsia="Calibri" w:hAnsi="Times New Roman"/>
          <w:kern w:val="0"/>
          <w:sz w:val="24"/>
          <w:lang w:eastAsia="en-US"/>
        </w:rPr>
      </w:pPr>
      <w:r w:rsidRPr="00BD70E9">
        <w:rPr>
          <w:rFonts w:ascii="Times New Roman" w:eastAsia="Calibri" w:hAnsi="Times New Roman"/>
          <w:kern w:val="0"/>
          <w:sz w:val="24"/>
          <w:lang w:eastAsia="en-US"/>
        </w:rPr>
        <w:t>- укрепление здоровья спортсменов;</w:t>
      </w:r>
    </w:p>
    <w:p w:rsidR="0068119A" w:rsidRPr="00BD70E9" w:rsidRDefault="0068119A" w:rsidP="00BD70E9">
      <w:pPr>
        <w:suppressAutoHyphens w:val="0"/>
        <w:autoSpaceDE w:val="0"/>
        <w:autoSpaceDN w:val="0"/>
        <w:adjustRightInd w:val="0"/>
        <w:spacing w:line="276" w:lineRule="auto"/>
        <w:ind w:firstLine="709"/>
        <w:contextualSpacing/>
        <w:jc w:val="both"/>
        <w:rPr>
          <w:rFonts w:ascii="Times New Roman" w:eastAsia="Calibri" w:hAnsi="Times New Roman"/>
          <w:kern w:val="0"/>
          <w:sz w:val="24"/>
          <w:lang w:eastAsia="en-US"/>
        </w:rPr>
      </w:pPr>
      <w:r w:rsidRPr="00BD70E9">
        <w:rPr>
          <w:rFonts w:ascii="Times New Roman" w:eastAsia="Calibri" w:hAnsi="Times New Roman"/>
          <w:kern w:val="0"/>
          <w:sz w:val="24"/>
          <w:lang w:eastAsia="en-US"/>
        </w:rPr>
        <w:t>- отбор перспективных юных спортсменов для дальнейших занятий по виду спорта теннис.</w:t>
      </w:r>
    </w:p>
    <w:p w:rsidR="0068119A" w:rsidRPr="00BD70E9" w:rsidRDefault="0068119A" w:rsidP="00BD70E9">
      <w:pPr>
        <w:suppressAutoHyphens w:val="0"/>
        <w:autoSpaceDE w:val="0"/>
        <w:autoSpaceDN w:val="0"/>
        <w:adjustRightInd w:val="0"/>
        <w:spacing w:line="276" w:lineRule="auto"/>
        <w:ind w:firstLine="709"/>
        <w:contextualSpacing/>
        <w:jc w:val="both"/>
        <w:rPr>
          <w:rFonts w:ascii="Times New Roman" w:eastAsia="Calibri" w:hAnsi="Times New Roman"/>
          <w:kern w:val="0"/>
          <w:sz w:val="24"/>
          <w:u w:val="single"/>
          <w:lang w:eastAsia="en-US"/>
        </w:rPr>
      </w:pPr>
      <w:r w:rsidRPr="00BD70E9">
        <w:rPr>
          <w:rFonts w:ascii="Times New Roman" w:eastAsia="Calibri" w:hAnsi="Times New Roman"/>
          <w:kern w:val="0"/>
          <w:sz w:val="24"/>
          <w:u w:val="single"/>
          <w:lang w:eastAsia="en-US"/>
        </w:rPr>
        <w:t>На тренировочном этапе (этапе спортивной специализации):</w:t>
      </w:r>
    </w:p>
    <w:p w:rsidR="00285E73" w:rsidRDefault="0068119A" w:rsidP="00BD70E9">
      <w:pPr>
        <w:suppressAutoHyphens w:val="0"/>
        <w:autoSpaceDE w:val="0"/>
        <w:autoSpaceDN w:val="0"/>
        <w:adjustRightInd w:val="0"/>
        <w:spacing w:line="276" w:lineRule="auto"/>
        <w:ind w:firstLine="709"/>
        <w:contextualSpacing/>
        <w:jc w:val="both"/>
        <w:rPr>
          <w:rFonts w:ascii="Times New Roman" w:eastAsia="Calibri" w:hAnsi="Times New Roman"/>
          <w:kern w:val="0"/>
          <w:sz w:val="24"/>
          <w:lang w:eastAsia="en-US"/>
        </w:rPr>
      </w:pPr>
      <w:r w:rsidRPr="00BD70E9">
        <w:rPr>
          <w:rFonts w:ascii="Times New Roman" w:eastAsia="Calibri" w:hAnsi="Times New Roman"/>
          <w:kern w:val="0"/>
          <w:sz w:val="24"/>
          <w:lang w:eastAsia="en-US"/>
        </w:rPr>
        <w:t xml:space="preserve">- повышение уровня общей и </w:t>
      </w:r>
      <w:proofErr w:type="gramStart"/>
      <w:r w:rsidRPr="00BD70E9">
        <w:rPr>
          <w:rFonts w:ascii="Times New Roman" w:eastAsia="Calibri" w:hAnsi="Times New Roman"/>
          <w:kern w:val="0"/>
          <w:sz w:val="24"/>
          <w:lang w:eastAsia="en-US"/>
        </w:rPr>
        <w:t>специальной</w:t>
      </w:r>
      <w:proofErr w:type="gramEnd"/>
      <w:r w:rsidRPr="00BD70E9">
        <w:rPr>
          <w:rFonts w:ascii="Times New Roman" w:eastAsia="Calibri" w:hAnsi="Times New Roman"/>
          <w:kern w:val="0"/>
          <w:sz w:val="24"/>
          <w:lang w:eastAsia="en-US"/>
        </w:rPr>
        <w:t xml:space="preserve"> физической, технической, тактической и </w:t>
      </w:r>
      <w:r w:rsidR="00285E73">
        <w:rPr>
          <w:rFonts w:ascii="Times New Roman" w:eastAsia="Calibri" w:hAnsi="Times New Roman"/>
          <w:kern w:val="0"/>
          <w:sz w:val="24"/>
          <w:lang w:eastAsia="en-US"/>
        </w:rPr>
        <w:t xml:space="preserve">  </w:t>
      </w:r>
    </w:p>
    <w:p w:rsidR="0068119A" w:rsidRPr="00BD70E9" w:rsidRDefault="0068119A" w:rsidP="00BD70E9">
      <w:pPr>
        <w:suppressAutoHyphens w:val="0"/>
        <w:autoSpaceDE w:val="0"/>
        <w:autoSpaceDN w:val="0"/>
        <w:adjustRightInd w:val="0"/>
        <w:spacing w:line="276" w:lineRule="auto"/>
        <w:ind w:firstLine="709"/>
        <w:contextualSpacing/>
        <w:jc w:val="both"/>
        <w:rPr>
          <w:rFonts w:ascii="Times New Roman" w:eastAsia="Calibri" w:hAnsi="Times New Roman"/>
          <w:kern w:val="0"/>
          <w:sz w:val="24"/>
          <w:lang w:eastAsia="en-US"/>
        </w:rPr>
      </w:pPr>
      <w:r w:rsidRPr="00BD70E9">
        <w:rPr>
          <w:rFonts w:ascii="Times New Roman" w:eastAsia="Calibri" w:hAnsi="Times New Roman"/>
          <w:kern w:val="0"/>
          <w:sz w:val="24"/>
          <w:lang w:eastAsia="en-US"/>
        </w:rPr>
        <w:t>психологической подготовки;</w:t>
      </w:r>
    </w:p>
    <w:p w:rsidR="00285E73" w:rsidRDefault="0068119A" w:rsidP="00BD70E9">
      <w:pPr>
        <w:suppressAutoHyphens w:val="0"/>
        <w:autoSpaceDE w:val="0"/>
        <w:autoSpaceDN w:val="0"/>
        <w:adjustRightInd w:val="0"/>
        <w:spacing w:line="276" w:lineRule="auto"/>
        <w:ind w:firstLine="709"/>
        <w:contextualSpacing/>
        <w:jc w:val="both"/>
        <w:rPr>
          <w:rFonts w:ascii="Times New Roman" w:eastAsia="Calibri" w:hAnsi="Times New Roman"/>
          <w:kern w:val="0"/>
          <w:sz w:val="24"/>
          <w:lang w:eastAsia="en-US"/>
        </w:rPr>
      </w:pPr>
      <w:r w:rsidRPr="00BD70E9">
        <w:rPr>
          <w:rFonts w:ascii="Times New Roman" w:eastAsia="Calibri" w:hAnsi="Times New Roman"/>
          <w:kern w:val="0"/>
          <w:sz w:val="24"/>
          <w:lang w:eastAsia="en-US"/>
        </w:rPr>
        <w:t xml:space="preserve">- приобретение опыта и достижение стабильности выступления на </w:t>
      </w:r>
      <w:proofErr w:type="gramStart"/>
      <w:r w:rsidRPr="00BD70E9">
        <w:rPr>
          <w:rFonts w:ascii="Times New Roman" w:eastAsia="Calibri" w:hAnsi="Times New Roman"/>
          <w:kern w:val="0"/>
          <w:sz w:val="24"/>
          <w:lang w:eastAsia="en-US"/>
        </w:rPr>
        <w:t>официальных</w:t>
      </w:r>
      <w:proofErr w:type="gramEnd"/>
      <w:r w:rsidRPr="00BD70E9">
        <w:rPr>
          <w:rFonts w:ascii="Times New Roman" w:eastAsia="Calibri" w:hAnsi="Times New Roman"/>
          <w:kern w:val="0"/>
          <w:sz w:val="24"/>
          <w:lang w:eastAsia="en-US"/>
        </w:rPr>
        <w:t xml:space="preserve"> </w:t>
      </w:r>
    </w:p>
    <w:p w:rsidR="0068119A" w:rsidRPr="00BD70E9" w:rsidRDefault="0068119A" w:rsidP="00BD70E9">
      <w:pPr>
        <w:suppressAutoHyphens w:val="0"/>
        <w:autoSpaceDE w:val="0"/>
        <w:autoSpaceDN w:val="0"/>
        <w:adjustRightInd w:val="0"/>
        <w:spacing w:line="276" w:lineRule="auto"/>
        <w:ind w:firstLine="709"/>
        <w:contextualSpacing/>
        <w:jc w:val="both"/>
        <w:rPr>
          <w:rFonts w:ascii="Times New Roman" w:eastAsia="Calibri" w:hAnsi="Times New Roman"/>
          <w:kern w:val="0"/>
          <w:sz w:val="24"/>
          <w:lang w:eastAsia="en-US"/>
        </w:rPr>
      </w:pPr>
      <w:r w:rsidRPr="00BD70E9">
        <w:rPr>
          <w:rFonts w:ascii="Times New Roman" w:eastAsia="Calibri" w:hAnsi="Times New Roman"/>
          <w:kern w:val="0"/>
          <w:sz w:val="24"/>
          <w:lang w:eastAsia="en-US"/>
        </w:rPr>
        <w:t xml:space="preserve">спортивных </w:t>
      </w:r>
      <w:proofErr w:type="gramStart"/>
      <w:r w:rsidRPr="00BD70E9">
        <w:rPr>
          <w:rFonts w:ascii="Times New Roman" w:eastAsia="Calibri" w:hAnsi="Times New Roman"/>
          <w:kern w:val="0"/>
          <w:sz w:val="24"/>
          <w:lang w:eastAsia="en-US"/>
        </w:rPr>
        <w:t>соревнованиях</w:t>
      </w:r>
      <w:proofErr w:type="gramEnd"/>
      <w:r w:rsidRPr="00BD70E9">
        <w:rPr>
          <w:rFonts w:ascii="Times New Roman" w:eastAsia="Calibri" w:hAnsi="Times New Roman"/>
          <w:kern w:val="0"/>
          <w:sz w:val="24"/>
          <w:lang w:eastAsia="en-US"/>
        </w:rPr>
        <w:t xml:space="preserve"> по виду спорта теннис;</w:t>
      </w:r>
    </w:p>
    <w:p w:rsidR="0068119A" w:rsidRPr="00BD70E9" w:rsidRDefault="0068119A" w:rsidP="00BD70E9">
      <w:pPr>
        <w:suppressAutoHyphens w:val="0"/>
        <w:autoSpaceDE w:val="0"/>
        <w:autoSpaceDN w:val="0"/>
        <w:adjustRightInd w:val="0"/>
        <w:spacing w:line="276" w:lineRule="auto"/>
        <w:ind w:firstLine="709"/>
        <w:contextualSpacing/>
        <w:jc w:val="both"/>
        <w:rPr>
          <w:rFonts w:ascii="Times New Roman" w:eastAsia="Calibri" w:hAnsi="Times New Roman"/>
          <w:kern w:val="0"/>
          <w:sz w:val="24"/>
          <w:lang w:eastAsia="en-US"/>
        </w:rPr>
      </w:pPr>
      <w:r w:rsidRPr="00BD70E9">
        <w:rPr>
          <w:rFonts w:ascii="Times New Roman" w:eastAsia="Calibri" w:hAnsi="Times New Roman"/>
          <w:kern w:val="0"/>
          <w:sz w:val="24"/>
          <w:lang w:eastAsia="en-US"/>
        </w:rPr>
        <w:t>- формирование спортивной мотивации;</w:t>
      </w:r>
    </w:p>
    <w:p w:rsidR="0068119A" w:rsidRPr="00BD70E9" w:rsidRDefault="0068119A" w:rsidP="00BD70E9">
      <w:pPr>
        <w:suppressAutoHyphens w:val="0"/>
        <w:autoSpaceDE w:val="0"/>
        <w:autoSpaceDN w:val="0"/>
        <w:adjustRightInd w:val="0"/>
        <w:spacing w:line="276" w:lineRule="auto"/>
        <w:ind w:firstLine="709"/>
        <w:contextualSpacing/>
        <w:jc w:val="both"/>
        <w:rPr>
          <w:rFonts w:ascii="Times New Roman" w:eastAsia="Calibri" w:hAnsi="Times New Roman"/>
          <w:kern w:val="0"/>
          <w:sz w:val="24"/>
          <w:lang w:eastAsia="en-US"/>
        </w:rPr>
      </w:pPr>
      <w:r w:rsidRPr="00BD70E9">
        <w:rPr>
          <w:rFonts w:ascii="Times New Roman" w:eastAsia="Calibri" w:hAnsi="Times New Roman"/>
          <w:kern w:val="0"/>
          <w:sz w:val="24"/>
          <w:lang w:eastAsia="en-US"/>
        </w:rPr>
        <w:t>- у</w:t>
      </w:r>
      <w:r w:rsidR="00BD70E9">
        <w:rPr>
          <w:rFonts w:ascii="Times New Roman" w:eastAsia="Calibri" w:hAnsi="Times New Roman"/>
          <w:kern w:val="0"/>
          <w:sz w:val="24"/>
          <w:lang w:eastAsia="en-US"/>
        </w:rPr>
        <w:t>крепление здоровья спортсменов.</w:t>
      </w:r>
    </w:p>
    <w:p w:rsidR="00285E73" w:rsidRDefault="0068119A" w:rsidP="00BD70E9">
      <w:pPr>
        <w:suppressAutoHyphens w:val="0"/>
        <w:autoSpaceDE w:val="0"/>
        <w:autoSpaceDN w:val="0"/>
        <w:adjustRightInd w:val="0"/>
        <w:spacing w:line="276" w:lineRule="auto"/>
        <w:ind w:firstLine="709"/>
        <w:contextualSpacing/>
        <w:jc w:val="both"/>
        <w:rPr>
          <w:rFonts w:ascii="Times New Roman" w:eastAsia="Calibri" w:hAnsi="Times New Roman"/>
          <w:kern w:val="0"/>
          <w:sz w:val="24"/>
          <w:u w:val="single"/>
          <w:lang w:eastAsia="en-US"/>
        </w:rPr>
      </w:pPr>
      <w:r w:rsidRPr="001B1226">
        <w:rPr>
          <w:rFonts w:ascii="Times New Roman" w:eastAsia="Calibri" w:hAnsi="Times New Roman"/>
          <w:kern w:val="0"/>
          <w:sz w:val="24"/>
          <w:u w:val="single"/>
          <w:lang w:eastAsia="en-US"/>
        </w:rPr>
        <w:t xml:space="preserve">Требования к участию в спортивных соревнованиях лиц, проходящих </w:t>
      </w:r>
      <w:proofErr w:type="gramStart"/>
      <w:r w:rsidRPr="001B1226">
        <w:rPr>
          <w:rFonts w:ascii="Times New Roman" w:eastAsia="Calibri" w:hAnsi="Times New Roman"/>
          <w:kern w:val="0"/>
          <w:sz w:val="24"/>
          <w:u w:val="single"/>
          <w:lang w:eastAsia="en-US"/>
        </w:rPr>
        <w:t>спортивную</w:t>
      </w:r>
      <w:proofErr w:type="gramEnd"/>
      <w:r w:rsidRPr="001B1226">
        <w:rPr>
          <w:rFonts w:ascii="Times New Roman" w:eastAsia="Calibri" w:hAnsi="Times New Roman"/>
          <w:kern w:val="0"/>
          <w:sz w:val="24"/>
          <w:u w:val="single"/>
          <w:lang w:eastAsia="en-US"/>
        </w:rPr>
        <w:t xml:space="preserve"> </w:t>
      </w:r>
    </w:p>
    <w:p w:rsidR="0068119A" w:rsidRPr="001B1226" w:rsidRDefault="0068119A" w:rsidP="00BD70E9">
      <w:pPr>
        <w:suppressAutoHyphens w:val="0"/>
        <w:autoSpaceDE w:val="0"/>
        <w:autoSpaceDN w:val="0"/>
        <w:adjustRightInd w:val="0"/>
        <w:spacing w:line="276" w:lineRule="auto"/>
        <w:ind w:firstLine="709"/>
        <w:contextualSpacing/>
        <w:jc w:val="both"/>
        <w:rPr>
          <w:rFonts w:ascii="Times New Roman" w:eastAsia="Calibri" w:hAnsi="Times New Roman"/>
          <w:kern w:val="0"/>
          <w:sz w:val="24"/>
          <w:u w:val="single"/>
          <w:lang w:eastAsia="en-US"/>
        </w:rPr>
      </w:pPr>
      <w:r w:rsidRPr="001B1226">
        <w:rPr>
          <w:rFonts w:ascii="Times New Roman" w:eastAsia="Calibri" w:hAnsi="Times New Roman"/>
          <w:kern w:val="0"/>
          <w:sz w:val="24"/>
          <w:u w:val="single"/>
          <w:lang w:eastAsia="en-US"/>
        </w:rPr>
        <w:t>подготовку:</w:t>
      </w:r>
    </w:p>
    <w:p w:rsidR="00285E73" w:rsidRDefault="0068119A" w:rsidP="00BD70E9">
      <w:pPr>
        <w:suppressAutoHyphens w:val="0"/>
        <w:autoSpaceDE w:val="0"/>
        <w:autoSpaceDN w:val="0"/>
        <w:adjustRightInd w:val="0"/>
        <w:spacing w:line="276" w:lineRule="auto"/>
        <w:ind w:firstLine="709"/>
        <w:contextualSpacing/>
        <w:jc w:val="both"/>
        <w:rPr>
          <w:rFonts w:ascii="Times New Roman" w:eastAsia="Calibri" w:hAnsi="Times New Roman"/>
          <w:kern w:val="0"/>
          <w:sz w:val="24"/>
          <w:lang w:eastAsia="en-US"/>
        </w:rPr>
      </w:pPr>
      <w:r w:rsidRPr="00BD70E9">
        <w:rPr>
          <w:rFonts w:ascii="Times New Roman" w:eastAsia="Calibri" w:hAnsi="Times New Roman"/>
          <w:kern w:val="0"/>
          <w:sz w:val="24"/>
          <w:lang w:eastAsia="en-US"/>
        </w:rPr>
        <w:t xml:space="preserve">- соответствие возраста и пола участника положению (регламенту) об </w:t>
      </w:r>
      <w:proofErr w:type="gramStart"/>
      <w:r w:rsidRPr="00BD70E9">
        <w:rPr>
          <w:rFonts w:ascii="Times New Roman" w:eastAsia="Calibri" w:hAnsi="Times New Roman"/>
          <w:kern w:val="0"/>
          <w:sz w:val="24"/>
          <w:lang w:eastAsia="en-US"/>
        </w:rPr>
        <w:t>официальных</w:t>
      </w:r>
      <w:proofErr w:type="gramEnd"/>
      <w:r w:rsidRPr="00BD70E9">
        <w:rPr>
          <w:rFonts w:ascii="Times New Roman" w:eastAsia="Calibri" w:hAnsi="Times New Roman"/>
          <w:kern w:val="0"/>
          <w:sz w:val="24"/>
          <w:lang w:eastAsia="en-US"/>
        </w:rPr>
        <w:t xml:space="preserve"> </w:t>
      </w:r>
    </w:p>
    <w:p w:rsidR="0068119A" w:rsidRPr="00BD70E9" w:rsidRDefault="0068119A" w:rsidP="00BD70E9">
      <w:pPr>
        <w:suppressAutoHyphens w:val="0"/>
        <w:autoSpaceDE w:val="0"/>
        <w:autoSpaceDN w:val="0"/>
        <w:adjustRightInd w:val="0"/>
        <w:spacing w:line="276" w:lineRule="auto"/>
        <w:ind w:firstLine="709"/>
        <w:contextualSpacing/>
        <w:jc w:val="both"/>
        <w:rPr>
          <w:rFonts w:ascii="Times New Roman" w:eastAsia="Calibri" w:hAnsi="Times New Roman"/>
          <w:kern w:val="0"/>
          <w:sz w:val="24"/>
          <w:lang w:eastAsia="en-US"/>
        </w:rPr>
      </w:pPr>
      <w:r w:rsidRPr="00BD70E9">
        <w:rPr>
          <w:rFonts w:ascii="Times New Roman" w:eastAsia="Calibri" w:hAnsi="Times New Roman"/>
          <w:kern w:val="0"/>
          <w:sz w:val="24"/>
          <w:lang w:eastAsia="en-US"/>
        </w:rPr>
        <w:t xml:space="preserve">спортивных </w:t>
      </w:r>
      <w:proofErr w:type="gramStart"/>
      <w:r w:rsidRPr="00BD70E9">
        <w:rPr>
          <w:rFonts w:ascii="Times New Roman" w:eastAsia="Calibri" w:hAnsi="Times New Roman"/>
          <w:kern w:val="0"/>
          <w:sz w:val="24"/>
          <w:lang w:eastAsia="en-US"/>
        </w:rPr>
        <w:t>соревнованиях</w:t>
      </w:r>
      <w:proofErr w:type="gramEnd"/>
      <w:r w:rsidRPr="00BD70E9">
        <w:rPr>
          <w:rFonts w:ascii="Times New Roman" w:eastAsia="Calibri" w:hAnsi="Times New Roman"/>
          <w:kern w:val="0"/>
          <w:sz w:val="24"/>
          <w:lang w:eastAsia="en-US"/>
        </w:rPr>
        <w:t xml:space="preserve"> и правилам вида спорта теннис;</w:t>
      </w:r>
    </w:p>
    <w:p w:rsidR="00285E73" w:rsidRDefault="0068119A" w:rsidP="00BD70E9">
      <w:pPr>
        <w:suppressAutoHyphens w:val="0"/>
        <w:autoSpaceDE w:val="0"/>
        <w:autoSpaceDN w:val="0"/>
        <w:adjustRightInd w:val="0"/>
        <w:spacing w:line="276" w:lineRule="auto"/>
        <w:ind w:firstLine="709"/>
        <w:contextualSpacing/>
        <w:jc w:val="both"/>
        <w:rPr>
          <w:rFonts w:ascii="Times New Roman" w:eastAsia="Calibri" w:hAnsi="Times New Roman"/>
          <w:kern w:val="0"/>
          <w:sz w:val="24"/>
          <w:lang w:eastAsia="en-US"/>
        </w:rPr>
      </w:pPr>
      <w:r w:rsidRPr="00BD70E9">
        <w:rPr>
          <w:rFonts w:ascii="Times New Roman" w:eastAsia="Calibri" w:hAnsi="Times New Roman"/>
          <w:kern w:val="0"/>
          <w:sz w:val="24"/>
          <w:lang w:eastAsia="en-US"/>
        </w:rPr>
        <w:t xml:space="preserve">- соответствие уровня спортивной квалификации участника положению (регламенту) </w:t>
      </w:r>
      <w:proofErr w:type="gramStart"/>
      <w:r w:rsidRPr="00BD70E9">
        <w:rPr>
          <w:rFonts w:ascii="Times New Roman" w:eastAsia="Calibri" w:hAnsi="Times New Roman"/>
          <w:kern w:val="0"/>
          <w:sz w:val="24"/>
          <w:lang w:eastAsia="en-US"/>
        </w:rPr>
        <w:t>об</w:t>
      </w:r>
      <w:proofErr w:type="gramEnd"/>
      <w:r w:rsidRPr="00BD70E9">
        <w:rPr>
          <w:rFonts w:ascii="Times New Roman" w:eastAsia="Calibri" w:hAnsi="Times New Roman"/>
          <w:kern w:val="0"/>
          <w:sz w:val="24"/>
          <w:lang w:eastAsia="en-US"/>
        </w:rPr>
        <w:t xml:space="preserve"> </w:t>
      </w:r>
    </w:p>
    <w:p w:rsidR="00285E73" w:rsidRDefault="0068119A" w:rsidP="00BD70E9">
      <w:pPr>
        <w:suppressAutoHyphens w:val="0"/>
        <w:autoSpaceDE w:val="0"/>
        <w:autoSpaceDN w:val="0"/>
        <w:adjustRightInd w:val="0"/>
        <w:spacing w:line="276" w:lineRule="auto"/>
        <w:ind w:firstLine="709"/>
        <w:contextualSpacing/>
        <w:jc w:val="both"/>
        <w:rPr>
          <w:rFonts w:ascii="Times New Roman" w:eastAsia="Calibri" w:hAnsi="Times New Roman"/>
          <w:kern w:val="0"/>
          <w:sz w:val="24"/>
          <w:lang w:eastAsia="en-US"/>
        </w:rPr>
      </w:pPr>
      <w:r w:rsidRPr="00BD70E9">
        <w:rPr>
          <w:rFonts w:ascii="Times New Roman" w:eastAsia="Calibri" w:hAnsi="Times New Roman"/>
          <w:kern w:val="0"/>
          <w:sz w:val="24"/>
          <w:lang w:eastAsia="en-US"/>
        </w:rPr>
        <w:t xml:space="preserve">официальных спортивных соревнованиях согласно </w:t>
      </w:r>
      <w:proofErr w:type="gramStart"/>
      <w:r w:rsidRPr="00BD70E9">
        <w:rPr>
          <w:rFonts w:ascii="Times New Roman" w:eastAsia="Calibri" w:hAnsi="Times New Roman"/>
          <w:kern w:val="0"/>
          <w:sz w:val="24"/>
          <w:lang w:eastAsia="en-US"/>
        </w:rPr>
        <w:t>Единой</w:t>
      </w:r>
      <w:proofErr w:type="gramEnd"/>
      <w:r w:rsidRPr="00BD70E9">
        <w:rPr>
          <w:rFonts w:ascii="Times New Roman" w:eastAsia="Calibri" w:hAnsi="Times New Roman"/>
          <w:kern w:val="0"/>
          <w:sz w:val="24"/>
          <w:lang w:eastAsia="en-US"/>
        </w:rPr>
        <w:t xml:space="preserve"> всероссийской спортивной </w:t>
      </w:r>
    </w:p>
    <w:p w:rsidR="0068119A" w:rsidRPr="00BD70E9" w:rsidRDefault="0068119A" w:rsidP="00BD70E9">
      <w:pPr>
        <w:suppressAutoHyphens w:val="0"/>
        <w:autoSpaceDE w:val="0"/>
        <w:autoSpaceDN w:val="0"/>
        <w:adjustRightInd w:val="0"/>
        <w:spacing w:line="276" w:lineRule="auto"/>
        <w:ind w:firstLine="709"/>
        <w:contextualSpacing/>
        <w:jc w:val="both"/>
        <w:rPr>
          <w:rFonts w:ascii="Times New Roman" w:eastAsia="Calibri" w:hAnsi="Times New Roman"/>
          <w:kern w:val="0"/>
          <w:sz w:val="24"/>
          <w:lang w:eastAsia="en-US"/>
        </w:rPr>
      </w:pPr>
      <w:r w:rsidRPr="00BD70E9">
        <w:rPr>
          <w:rFonts w:ascii="Times New Roman" w:eastAsia="Calibri" w:hAnsi="Times New Roman"/>
          <w:kern w:val="0"/>
          <w:sz w:val="24"/>
          <w:lang w:eastAsia="en-US"/>
        </w:rPr>
        <w:t>классификации и правилам вида спорта теннис;</w:t>
      </w:r>
    </w:p>
    <w:p w:rsidR="0068119A" w:rsidRPr="00BD70E9" w:rsidRDefault="0068119A" w:rsidP="00BD70E9">
      <w:pPr>
        <w:suppressAutoHyphens w:val="0"/>
        <w:autoSpaceDE w:val="0"/>
        <w:autoSpaceDN w:val="0"/>
        <w:adjustRightInd w:val="0"/>
        <w:spacing w:line="276" w:lineRule="auto"/>
        <w:ind w:firstLine="709"/>
        <w:contextualSpacing/>
        <w:jc w:val="both"/>
        <w:rPr>
          <w:rFonts w:ascii="Times New Roman" w:eastAsia="Calibri" w:hAnsi="Times New Roman"/>
          <w:kern w:val="0"/>
          <w:sz w:val="24"/>
          <w:lang w:eastAsia="en-US"/>
        </w:rPr>
      </w:pPr>
      <w:r w:rsidRPr="00BD70E9">
        <w:rPr>
          <w:rFonts w:ascii="Times New Roman" w:eastAsia="Calibri" w:hAnsi="Times New Roman"/>
          <w:kern w:val="0"/>
          <w:sz w:val="24"/>
          <w:lang w:eastAsia="en-US"/>
        </w:rPr>
        <w:t>- выполнение плана спортивной подготовки;</w:t>
      </w:r>
    </w:p>
    <w:p w:rsidR="0068119A" w:rsidRPr="00BD70E9" w:rsidRDefault="0068119A" w:rsidP="00BD70E9">
      <w:pPr>
        <w:suppressAutoHyphens w:val="0"/>
        <w:autoSpaceDE w:val="0"/>
        <w:autoSpaceDN w:val="0"/>
        <w:adjustRightInd w:val="0"/>
        <w:spacing w:line="276" w:lineRule="auto"/>
        <w:ind w:firstLine="709"/>
        <w:contextualSpacing/>
        <w:jc w:val="both"/>
        <w:rPr>
          <w:rFonts w:ascii="Times New Roman" w:eastAsia="Calibri" w:hAnsi="Times New Roman"/>
          <w:kern w:val="0"/>
          <w:sz w:val="24"/>
          <w:lang w:eastAsia="en-US"/>
        </w:rPr>
      </w:pPr>
      <w:r w:rsidRPr="00BD70E9">
        <w:rPr>
          <w:rFonts w:ascii="Times New Roman" w:eastAsia="Calibri" w:hAnsi="Times New Roman"/>
          <w:kern w:val="0"/>
          <w:sz w:val="24"/>
          <w:lang w:eastAsia="en-US"/>
        </w:rPr>
        <w:t>- прохождение предварительного соревновательного отбора;</w:t>
      </w:r>
    </w:p>
    <w:p w:rsidR="00285E73" w:rsidRDefault="0068119A" w:rsidP="00BD70E9">
      <w:pPr>
        <w:suppressAutoHyphens w:val="0"/>
        <w:autoSpaceDE w:val="0"/>
        <w:autoSpaceDN w:val="0"/>
        <w:adjustRightInd w:val="0"/>
        <w:spacing w:line="276" w:lineRule="auto"/>
        <w:ind w:firstLine="709"/>
        <w:contextualSpacing/>
        <w:jc w:val="both"/>
        <w:rPr>
          <w:rFonts w:ascii="Times New Roman" w:eastAsia="Calibri" w:hAnsi="Times New Roman"/>
          <w:kern w:val="0"/>
          <w:sz w:val="24"/>
          <w:lang w:eastAsia="en-US"/>
        </w:rPr>
      </w:pPr>
      <w:r w:rsidRPr="00BD70E9">
        <w:rPr>
          <w:rFonts w:ascii="Times New Roman" w:eastAsia="Calibri" w:hAnsi="Times New Roman"/>
          <w:kern w:val="0"/>
          <w:sz w:val="24"/>
          <w:lang w:eastAsia="en-US"/>
        </w:rPr>
        <w:t xml:space="preserve">- наличие соответствующего медицинского заключения о допуске к участию в </w:t>
      </w:r>
      <w:proofErr w:type="gramStart"/>
      <w:r w:rsidRPr="00BD70E9">
        <w:rPr>
          <w:rFonts w:ascii="Times New Roman" w:eastAsia="Calibri" w:hAnsi="Times New Roman"/>
          <w:kern w:val="0"/>
          <w:sz w:val="24"/>
          <w:lang w:eastAsia="en-US"/>
        </w:rPr>
        <w:t>спортивных</w:t>
      </w:r>
      <w:proofErr w:type="gramEnd"/>
      <w:r w:rsidRPr="00BD70E9">
        <w:rPr>
          <w:rFonts w:ascii="Times New Roman" w:eastAsia="Calibri" w:hAnsi="Times New Roman"/>
          <w:kern w:val="0"/>
          <w:sz w:val="24"/>
          <w:lang w:eastAsia="en-US"/>
        </w:rPr>
        <w:t xml:space="preserve"> </w:t>
      </w:r>
    </w:p>
    <w:p w:rsidR="0068119A" w:rsidRPr="00BD70E9" w:rsidRDefault="0068119A" w:rsidP="00BD70E9">
      <w:pPr>
        <w:suppressAutoHyphens w:val="0"/>
        <w:autoSpaceDE w:val="0"/>
        <w:autoSpaceDN w:val="0"/>
        <w:adjustRightInd w:val="0"/>
        <w:spacing w:line="276" w:lineRule="auto"/>
        <w:ind w:firstLine="709"/>
        <w:contextualSpacing/>
        <w:jc w:val="both"/>
        <w:rPr>
          <w:rFonts w:ascii="Times New Roman" w:eastAsia="Calibri" w:hAnsi="Times New Roman"/>
          <w:kern w:val="0"/>
          <w:sz w:val="24"/>
          <w:lang w:eastAsia="en-US"/>
        </w:rPr>
      </w:pPr>
      <w:proofErr w:type="gramStart"/>
      <w:r w:rsidRPr="00BD70E9">
        <w:rPr>
          <w:rFonts w:ascii="Times New Roman" w:eastAsia="Calibri" w:hAnsi="Times New Roman"/>
          <w:kern w:val="0"/>
          <w:sz w:val="24"/>
          <w:lang w:eastAsia="en-US"/>
        </w:rPr>
        <w:t>соревнованиях</w:t>
      </w:r>
      <w:proofErr w:type="gramEnd"/>
      <w:r w:rsidRPr="00BD70E9">
        <w:rPr>
          <w:rFonts w:ascii="Times New Roman" w:eastAsia="Calibri" w:hAnsi="Times New Roman"/>
          <w:kern w:val="0"/>
          <w:sz w:val="24"/>
          <w:lang w:eastAsia="en-US"/>
        </w:rPr>
        <w:t>;</w:t>
      </w:r>
    </w:p>
    <w:p w:rsidR="00285E73" w:rsidRDefault="0068119A" w:rsidP="00BD70E9">
      <w:pPr>
        <w:suppressAutoHyphens w:val="0"/>
        <w:autoSpaceDE w:val="0"/>
        <w:autoSpaceDN w:val="0"/>
        <w:adjustRightInd w:val="0"/>
        <w:spacing w:line="276" w:lineRule="auto"/>
        <w:ind w:firstLine="709"/>
        <w:contextualSpacing/>
        <w:jc w:val="both"/>
        <w:rPr>
          <w:rFonts w:ascii="Times New Roman" w:eastAsia="Calibri" w:hAnsi="Times New Roman"/>
          <w:kern w:val="0"/>
          <w:sz w:val="24"/>
          <w:lang w:eastAsia="en-US"/>
        </w:rPr>
      </w:pPr>
      <w:r w:rsidRPr="00BD70E9">
        <w:rPr>
          <w:rFonts w:ascii="Times New Roman" w:eastAsia="Calibri" w:hAnsi="Times New Roman"/>
          <w:kern w:val="0"/>
          <w:sz w:val="24"/>
          <w:lang w:eastAsia="en-US"/>
        </w:rPr>
        <w:t xml:space="preserve">- соблюдение общероссийских антидопинговых правил и антидопинговых правил, </w:t>
      </w:r>
    </w:p>
    <w:p w:rsidR="0068119A" w:rsidRPr="00BD70E9" w:rsidRDefault="0068119A" w:rsidP="00BD70E9">
      <w:pPr>
        <w:suppressAutoHyphens w:val="0"/>
        <w:autoSpaceDE w:val="0"/>
        <w:autoSpaceDN w:val="0"/>
        <w:adjustRightInd w:val="0"/>
        <w:spacing w:line="276" w:lineRule="auto"/>
        <w:ind w:firstLine="709"/>
        <w:contextualSpacing/>
        <w:jc w:val="both"/>
        <w:rPr>
          <w:rFonts w:ascii="Times New Roman" w:eastAsia="Calibri" w:hAnsi="Times New Roman"/>
          <w:kern w:val="0"/>
          <w:sz w:val="24"/>
          <w:lang w:eastAsia="en-US"/>
        </w:rPr>
      </w:pPr>
      <w:proofErr w:type="gramStart"/>
      <w:r w:rsidRPr="00BD70E9">
        <w:rPr>
          <w:rFonts w:ascii="Times New Roman" w:eastAsia="Calibri" w:hAnsi="Times New Roman"/>
          <w:kern w:val="0"/>
          <w:sz w:val="24"/>
          <w:lang w:eastAsia="en-US"/>
        </w:rPr>
        <w:t>утвержденных</w:t>
      </w:r>
      <w:proofErr w:type="gramEnd"/>
      <w:r w:rsidRPr="00BD70E9">
        <w:rPr>
          <w:rFonts w:ascii="Times New Roman" w:eastAsia="Calibri" w:hAnsi="Times New Roman"/>
          <w:kern w:val="0"/>
          <w:sz w:val="24"/>
          <w:lang w:eastAsia="en-US"/>
        </w:rPr>
        <w:t xml:space="preserve"> международными антидопинговыми организациями.</w:t>
      </w:r>
    </w:p>
    <w:p w:rsidR="00285E73" w:rsidRDefault="0068119A" w:rsidP="00800A9B">
      <w:pPr>
        <w:suppressAutoHyphens w:val="0"/>
        <w:autoSpaceDE w:val="0"/>
        <w:autoSpaceDN w:val="0"/>
        <w:adjustRightInd w:val="0"/>
        <w:spacing w:line="276" w:lineRule="auto"/>
        <w:ind w:firstLine="709"/>
        <w:contextualSpacing/>
        <w:jc w:val="both"/>
        <w:rPr>
          <w:rFonts w:ascii="Times New Roman" w:eastAsia="Calibri" w:hAnsi="Times New Roman"/>
          <w:kern w:val="0"/>
          <w:sz w:val="24"/>
          <w:lang w:eastAsia="en-US"/>
        </w:rPr>
      </w:pPr>
      <w:r w:rsidRPr="00BD70E9">
        <w:rPr>
          <w:rFonts w:ascii="Times New Roman" w:eastAsia="Calibri" w:hAnsi="Times New Roman"/>
          <w:kern w:val="0"/>
          <w:sz w:val="24"/>
          <w:lang w:eastAsia="en-US"/>
        </w:rPr>
        <w:t xml:space="preserve">Лицо, проходящее спортивную подготовку, направляется организацией, осуществляющей </w:t>
      </w:r>
    </w:p>
    <w:p w:rsidR="00285E73" w:rsidRDefault="0068119A" w:rsidP="00800A9B">
      <w:pPr>
        <w:suppressAutoHyphens w:val="0"/>
        <w:autoSpaceDE w:val="0"/>
        <w:autoSpaceDN w:val="0"/>
        <w:adjustRightInd w:val="0"/>
        <w:spacing w:line="276" w:lineRule="auto"/>
        <w:ind w:firstLine="709"/>
        <w:contextualSpacing/>
        <w:jc w:val="both"/>
        <w:rPr>
          <w:rFonts w:ascii="Times New Roman" w:eastAsia="Calibri" w:hAnsi="Times New Roman"/>
          <w:kern w:val="0"/>
          <w:sz w:val="24"/>
          <w:lang w:eastAsia="en-US"/>
        </w:rPr>
      </w:pPr>
      <w:r w:rsidRPr="00BD70E9">
        <w:rPr>
          <w:rFonts w:ascii="Times New Roman" w:eastAsia="Calibri" w:hAnsi="Times New Roman"/>
          <w:kern w:val="0"/>
          <w:sz w:val="24"/>
          <w:lang w:eastAsia="en-US"/>
        </w:rPr>
        <w:t xml:space="preserve">спортивную подготовку, на спортивные соревнования в соответствии с </w:t>
      </w:r>
      <w:proofErr w:type="gramStart"/>
      <w:r w:rsidRPr="00BD70E9">
        <w:rPr>
          <w:rFonts w:ascii="Times New Roman" w:eastAsia="Calibri" w:hAnsi="Times New Roman"/>
          <w:kern w:val="0"/>
          <w:sz w:val="24"/>
          <w:lang w:eastAsia="en-US"/>
        </w:rPr>
        <w:t>содержащимся</w:t>
      </w:r>
      <w:proofErr w:type="gramEnd"/>
      <w:r w:rsidRPr="00BD70E9">
        <w:rPr>
          <w:rFonts w:ascii="Times New Roman" w:eastAsia="Calibri" w:hAnsi="Times New Roman"/>
          <w:kern w:val="0"/>
          <w:sz w:val="24"/>
          <w:lang w:eastAsia="en-US"/>
        </w:rPr>
        <w:t xml:space="preserve"> в </w:t>
      </w:r>
    </w:p>
    <w:p w:rsidR="00285E73" w:rsidRDefault="0068119A" w:rsidP="00800A9B">
      <w:pPr>
        <w:suppressAutoHyphens w:val="0"/>
        <w:autoSpaceDE w:val="0"/>
        <w:autoSpaceDN w:val="0"/>
        <w:adjustRightInd w:val="0"/>
        <w:spacing w:line="276" w:lineRule="auto"/>
        <w:ind w:firstLine="709"/>
        <w:contextualSpacing/>
        <w:jc w:val="both"/>
        <w:rPr>
          <w:rFonts w:ascii="Times New Roman" w:eastAsia="Calibri" w:hAnsi="Times New Roman"/>
          <w:kern w:val="0"/>
          <w:sz w:val="24"/>
          <w:lang w:eastAsia="en-US"/>
        </w:rPr>
      </w:pPr>
      <w:r w:rsidRPr="00BD70E9">
        <w:rPr>
          <w:rFonts w:ascii="Times New Roman" w:eastAsia="Calibri" w:hAnsi="Times New Roman"/>
          <w:kern w:val="0"/>
          <w:sz w:val="24"/>
          <w:lang w:eastAsia="en-US"/>
        </w:rPr>
        <w:t xml:space="preserve">Программе планом </w:t>
      </w:r>
      <w:proofErr w:type="spellStart"/>
      <w:r w:rsidRPr="00BD70E9">
        <w:rPr>
          <w:rFonts w:ascii="Times New Roman" w:eastAsia="Calibri" w:hAnsi="Times New Roman"/>
          <w:kern w:val="0"/>
          <w:sz w:val="24"/>
          <w:lang w:eastAsia="en-US"/>
        </w:rPr>
        <w:t>физкультурно</w:t>
      </w:r>
      <w:proofErr w:type="spellEnd"/>
      <w:r w:rsidRPr="00BD70E9">
        <w:rPr>
          <w:rFonts w:ascii="Times New Roman" w:eastAsia="Calibri" w:hAnsi="Times New Roman"/>
          <w:kern w:val="0"/>
          <w:sz w:val="24"/>
          <w:lang w:eastAsia="en-US"/>
        </w:rPr>
        <w:t xml:space="preserve"> - спортивных мероприятий  и положениями </w:t>
      </w:r>
    </w:p>
    <w:p w:rsidR="0068119A" w:rsidRPr="00800A9B" w:rsidRDefault="0068119A" w:rsidP="00800A9B">
      <w:pPr>
        <w:suppressAutoHyphens w:val="0"/>
        <w:autoSpaceDE w:val="0"/>
        <w:autoSpaceDN w:val="0"/>
        <w:adjustRightInd w:val="0"/>
        <w:spacing w:line="276" w:lineRule="auto"/>
        <w:ind w:firstLine="709"/>
        <w:contextualSpacing/>
        <w:jc w:val="both"/>
        <w:rPr>
          <w:rFonts w:ascii="Times New Roman" w:eastAsia="Calibri" w:hAnsi="Times New Roman"/>
          <w:kern w:val="0"/>
          <w:sz w:val="24"/>
          <w:lang w:eastAsia="en-US"/>
        </w:rPr>
      </w:pPr>
      <w:r w:rsidRPr="00BD70E9">
        <w:rPr>
          <w:rFonts w:ascii="Times New Roman" w:eastAsia="Calibri" w:hAnsi="Times New Roman"/>
          <w:kern w:val="0"/>
          <w:sz w:val="24"/>
          <w:lang w:eastAsia="en-US"/>
        </w:rPr>
        <w:t>(регламентами) о спортивных соревнованиях и спортивных мероприятиях.</w:t>
      </w:r>
    </w:p>
    <w:p w:rsidR="00800A9B" w:rsidRPr="00F321B6" w:rsidRDefault="001B1226" w:rsidP="00F321B6">
      <w:pPr>
        <w:widowControl/>
        <w:suppressAutoHyphens w:val="0"/>
        <w:spacing w:line="276" w:lineRule="auto"/>
        <w:ind w:firstLine="709"/>
        <w:contextualSpacing/>
        <w:jc w:val="both"/>
        <w:rPr>
          <w:rFonts w:ascii="Times New Roman" w:eastAsia="Times New Roman" w:hAnsi="Times New Roman"/>
          <w:b/>
          <w:bCs/>
          <w:i/>
          <w:caps/>
          <w:color w:val="000000" w:themeColor="text1"/>
          <w:kern w:val="0"/>
          <w:sz w:val="26"/>
          <w:szCs w:val="26"/>
          <w:u w:val="single"/>
        </w:rPr>
      </w:pPr>
      <w:r w:rsidRPr="009F114B">
        <w:rPr>
          <w:rFonts w:ascii="Times New Roman" w:eastAsia="Times New Roman" w:hAnsi="Times New Roman"/>
          <w:b/>
          <w:bCs/>
          <w:i/>
          <w:caps/>
          <w:color w:val="000000" w:themeColor="text1"/>
          <w:kern w:val="0"/>
          <w:sz w:val="26"/>
          <w:szCs w:val="26"/>
          <w:u w:val="single"/>
        </w:rPr>
        <w:t xml:space="preserve">3.3. </w:t>
      </w:r>
      <w:r w:rsidRPr="009F114B">
        <w:rPr>
          <w:rFonts w:ascii="Times New Roman" w:eastAsia="Times New Roman" w:hAnsi="Times New Roman"/>
          <w:b/>
          <w:bCs/>
          <w:i/>
          <w:color w:val="000000" w:themeColor="text1"/>
          <w:kern w:val="0"/>
          <w:sz w:val="26"/>
          <w:szCs w:val="26"/>
          <w:u w:val="single"/>
        </w:rPr>
        <w:t>Контрольные нормативы</w:t>
      </w:r>
    </w:p>
    <w:p w:rsidR="0068119A" w:rsidRDefault="00F321B6" w:rsidP="001B1226">
      <w:pPr>
        <w:spacing w:line="276" w:lineRule="auto"/>
        <w:ind w:firstLine="709"/>
        <w:contextualSpacing/>
        <w:jc w:val="both"/>
        <w:rPr>
          <w:rFonts w:ascii="Times New Roman" w:hAnsi="Times New Roman"/>
          <w:b/>
          <w:color w:val="FF0000"/>
          <w:sz w:val="24"/>
        </w:rPr>
      </w:pPr>
      <w:r>
        <w:rPr>
          <w:rFonts w:ascii="Times New Roman" w:hAnsi="Times New Roman"/>
          <w:sz w:val="24"/>
        </w:rPr>
        <w:t>Нормативы по спортивной подготовке по виду спорта настольный теннис.</w:t>
      </w:r>
    </w:p>
    <w:p w:rsidR="001B1226" w:rsidRDefault="001B1226" w:rsidP="001B1226">
      <w:pPr>
        <w:spacing w:line="276" w:lineRule="auto"/>
        <w:ind w:firstLine="709"/>
        <w:contextualSpacing/>
        <w:jc w:val="center"/>
        <w:outlineLvl w:val="2"/>
        <w:rPr>
          <w:rFonts w:ascii="Times New Roman" w:eastAsia="Times New Roman" w:hAnsi="Times New Roman"/>
          <w:color w:val="000000"/>
          <w:sz w:val="24"/>
        </w:rPr>
      </w:pPr>
    </w:p>
    <w:p w:rsidR="001B1226" w:rsidRDefault="001B1226" w:rsidP="001B1226">
      <w:pPr>
        <w:spacing w:line="276" w:lineRule="auto"/>
        <w:ind w:firstLine="709"/>
        <w:contextualSpacing/>
        <w:jc w:val="center"/>
        <w:outlineLvl w:val="2"/>
        <w:rPr>
          <w:rFonts w:ascii="Times New Roman" w:eastAsia="Times New Roman" w:hAnsi="Times New Roman"/>
          <w:bCs/>
          <w:sz w:val="24"/>
          <w:u w:val="single"/>
        </w:rPr>
      </w:pPr>
      <w:r>
        <w:rPr>
          <w:rFonts w:ascii="Times New Roman" w:eastAsia="Times New Roman" w:hAnsi="Times New Roman"/>
          <w:bCs/>
          <w:sz w:val="24"/>
          <w:u w:val="single"/>
        </w:rPr>
        <w:t>Нормативы </w:t>
      </w:r>
      <w:r w:rsidRPr="001B1226">
        <w:rPr>
          <w:rFonts w:ascii="Times New Roman" w:eastAsia="Times New Roman" w:hAnsi="Times New Roman"/>
          <w:bCs/>
          <w:sz w:val="24"/>
          <w:u w:val="single"/>
        </w:rPr>
        <w:t xml:space="preserve">общей физической и специальной физической подготовки </w:t>
      </w:r>
    </w:p>
    <w:p w:rsidR="001B1226" w:rsidRDefault="001B1226" w:rsidP="001B1226">
      <w:pPr>
        <w:spacing w:line="276" w:lineRule="auto"/>
        <w:ind w:firstLine="709"/>
        <w:contextualSpacing/>
        <w:jc w:val="center"/>
        <w:outlineLvl w:val="2"/>
        <w:rPr>
          <w:rFonts w:ascii="Times New Roman" w:eastAsia="Times New Roman" w:hAnsi="Times New Roman"/>
          <w:bCs/>
          <w:sz w:val="24"/>
          <w:u w:val="single"/>
        </w:rPr>
      </w:pPr>
      <w:r w:rsidRPr="001B1226">
        <w:rPr>
          <w:rFonts w:ascii="Times New Roman" w:eastAsia="Times New Roman" w:hAnsi="Times New Roman"/>
          <w:bCs/>
          <w:sz w:val="24"/>
          <w:u w:val="single"/>
        </w:rPr>
        <w:t>для зачисления в группы на этапе начальной подготовки</w:t>
      </w:r>
    </w:p>
    <w:p w:rsidR="001B1226" w:rsidRDefault="001B1226" w:rsidP="001B1226">
      <w:pPr>
        <w:spacing w:line="276" w:lineRule="auto"/>
        <w:ind w:firstLine="709"/>
        <w:contextualSpacing/>
        <w:jc w:val="center"/>
        <w:outlineLvl w:val="2"/>
        <w:rPr>
          <w:rFonts w:ascii="Times New Roman" w:eastAsia="Times New Roman" w:hAnsi="Times New Roman"/>
          <w:bCs/>
          <w:sz w:val="24"/>
          <w:u w:val="single"/>
        </w:rPr>
      </w:pPr>
      <w:r>
        <w:rPr>
          <w:rFonts w:ascii="Times New Roman" w:eastAsia="Times New Roman" w:hAnsi="Times New Roman"/>
          <w:color w:val="000000"/>
          <w:sz w:val="24"/>
        </w:rPr>
        <w:t xml:space="preserve">( </w:t>
      </w:r>
      <w:r w:rsidRPr="001B1226">
        <w:rPr>
          <w:rFonts w:ascii="Times New Roman" w:eastAsia="Times New Roman" w:hAnsi="Times New Roman"/>
          <w:color w:val="000000"/>
          <w:sz w:val="24"/>
        </w:rPr>
        <w:t>Приложение № 5</w:t>
      </w:r>
      <w:r>
        <w:rPr>
          <w:rFonts w:ascii="Times New Roman" w:eastAsia="Times New Roman" w:hAnsi="Times New Roman"/>
          <w:color w:val="000000"/>
          <w:sz w:val="24"/>
        </w:rPr>
        <w:t xml:space="preserve"> ФСПП)</w:t>
      </w:r>
    </w:p>
    <w:p w:rsidR="001B1226" w:rsidRDefault="001B1226" w:rsidP="001B1226">
      <w:pPr>
        <w:spacing w:line="276" w:lineRule="auto"/>
        <w:ind w:firstLine="709"/>
        <w:contextualSpacing/>
        <w:jc w:val="center"/>
        <w:outlineLvl w:val="2"/>
        <w:rPr>
          <w:rFonts w:ascii="Times New Roman" w:eastAsia="Times New Roman" w:hAnsi="Times New Roman"/>
          <w:bCs/>
          <w:sz w:val="24"/>
          <w:u w:val="single"/>
        </w:rPr>
      </w:pPr>
    </w:p>
    <w:p w:rsidR="001B1226" w:rsidRPr="001B1226" w:rsidRDefault="001B1226" w:rsidP="001B1226">
      <w:pPr>
        <w:spacing w:line="276" w:lineRule="auto"/>
        <w:ind w:firstLine="709"/>
        <w:contextualSpacing/>
        <w:jc w:val="right"/>
        <w:outlineLvl w:val="2"/>
        <w:rPr>
          <w:rFonts w:ascii="Times New Roman" w:eastAsia="Times New Roman" w:hAnsi="Times New Roman"/>
          <w:bCs/>
          <w:sz w:val="24"/>
        </w:rPr>
      </w:pPr>
      <w:r w:rsidRPr="00883FA2">
        <w:rPr>
          <w:rFonts w:ascii="Times New Roman" w:eastAsia="Times New Roman" w:hAnsi="Times New Roman"/>
          <w:bCs/>
          <w:sz w:val="24"/>
        </w:rPr>
        <w:t>Таблица</w:t>
      </w:r>
      <w:r w:rsidR="00704AF6">
        <w:rPr>
          <w:rFonts w:ascii="Times New Roman" w:eastAsia="Times New Roman" w:hAnsi="Times New Roman"/>
          <w:bCs/>
          <w:sz w:val="24"/>
        </w:rPr>
        <w:t>34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23"/>
        <w:gridCol w:w="4006"/>
        <w:gridCol w:w="4006"/>
      </w:tblGrid>
      <w:tr w:rsidR="001B1226" w:rsidRPr="001B1226" w:rsidTr="009A6036">
        <w:tc>
          <w:tcPr>
            <w:tcW w:w="0" w:type="auto"/>
            <w:vMerge w:val="restart"/>
            <w:hideMark/>
          </w:tcPr>
          <w:p w:rsidR="001B1226" w:rsidRPr="001B1226" w:rsidRDefault="001B1226" w:rsidP="009A6036">
            <w:pPr>
              <w:rPr>
                <w:rFonts w:ascii="Times New Roman" w:eastAsia="Times New Roman" w:hAnsi="Times New Roman"/>
                <w:bCs/>
                <w:sz w:val="24"/>
              </w:rPr>
            </w:pPr>
            <w:r w:rsidRPr="001B1226">
              <w:rPr>
                <w:rFonts w:ascii="Times New Roman" w:eastAsia="Times New Roman" w:hAnsi="Times New Roman"/>
                <w:bCs/>
                <w:sz w:val="24"/>
              </w:rPr>
              <w:t>Развиваемое физическое качество</w:t>
            </w:r>
          </w:p>
        </w:tc>
        <w:tc>
          <w:tcPr>
            <w:tcW w:w="0" w:type="auto"/>
            <w:gridSpan w:val="2"/>
            <w:hideMark/>
          </w:tcPr>
          <w:p w:rsidR="001B1226" w:rsidRPr="001B1226" w:rsidRDefault="001B1226" w:rsidP="009A6036">
            <w:pPr>
              <w:rPr>
                <w:rFonts w:ascii="Times New Roman" w:eastAsia="Times New Roman" w:hAnsi="Times New Roman"/>
                <w:bCs/>
                <w:sz w:val="24"/>
              </w:rPr>
            </w:pPr>
            <w:r w:rsidRPr="001B1226">
              <w:rPr>
                <w:rFonts w:ascii="Times New Roman" w:eastAsia="Times New Roman" w:hAnsi="Times New Roman"/>
                <w:bCs/>
                <w:sz w:val="24"/>
              </w:rPr>
              <w:t>Контрольные упражнения (тесты)</w:t>
            </w:r>
          </w:p>
        </w:tc>
      </w:tr>
      <w:tr w:rsidR="001B1226" w:rsidRPr="001B1226" w:rsidTr="009A6036">
        <w:tc>
          <w:tcPr>
            <w:tcW w:w="0" w:type="auto"/>
            <w:vMerge/>
            <w:vAlign w:val="center"/>
            <w:hideMark/>
          </w:tcPr>
          <w:p w:rsidR="001B1226" w:rsidRPr="001B1226" w:rsidRDefault="001B1226" w:rsidP="009A6036">
            <w:pPr>
              <w:rPr>
                <w:rFonts w:ascii="Times New Roman" w:eastAsia="Times New Roman" w:hAnsi="Times New Roman"/>
                <w:bCs/>
                <w:sz w:val="24"/>
              </w:rPr>
            </w:pPr>
          </w:p>
        </w:tc>
        <w:tc>
          <w:tcPr>
            <w:tcW w:w="0" w:type="auto"/>
            <w:hideMark/>
          </w:tcPr>
          <w:p w:rsidR="001B1226" w:rsidRPr="001B1226" w:rsidRDefault="001B1226" w:rsidP="009A6036">
            <w:pPr>
              <w:rPr>
                <w:rFonts w:ascii="Times New Roman" w:eastAsia="Times New Roman" w:hAnsi="Times New Roman"/>
                <w:sz w:val="24"/>
              </w:rPr>
            </w:pPr>
            <w:r w:rsidRPr="001B1226">
              <w:rPr>
                <w:rFonts w:ascii="Times New Roman" w:eastAsia="Times New Roman" w:hAnsi="Times New Roman"/>
                <w:sz w:val="24"/>
              </w:rPr>
              <w:t>Юноши</w:t>
            </w:r>
          </w:p>
        </w:tc>
        <w:tc>
          <w:tcPr>
            <w:tcW w:w="0" w:type="auto"/>
            <w:hideMark/>
          </w:tcPr>
          <w:p w:rsidR="001B1226" w:rsidRPr="001B1226" w:rsidRDefault="001B1226" w:rsidP="009A6036">
            <w:pPr>
              <w:rPr>
                <w:rFonts w:ascii="Times New Roman" w:eastAsia="Times New Roman" w:hAnsi="Times New Roman"/>
                <w:sz w:val="24"/>
              </w:rPr>
            </w:pPr>
            <w:r w:rsidRPr="001B1226">
              <w:rPr>
                <w:rFonts w:ascii="Times New Roman" w:eastAsia="Times New Roman" w:hAnsi="Times New Roman"/>
                <w:sz w:val="24"/>
              </w:rPr>
              <w:t>Девушки</w:t>
            </w:r>
          </w:p>
        </w:tc>
      </w:tr>
      <w:tr w:rsidR="001B1226" w:rsidRPr="001B1226" w:rsidTr="009A6036">
        <w:tc>
          <w:tcPr>
            <w:tcW w:w="0" w:type="auto"/>
            <w:hideMark/>
          </w:tcPr>
          <w:p w:rsidR="001B1226" w:rsidRPr="001B1226" w:rsidRDefault="001B1226" w:rsidP="009A6036">
            <w:pPr>
              <w:rPr>
                <w:rFonts w:ascii="Times New Roman" w:eastAsia="Times New Roman" w:hAnsi="Times New Roman"/>
                <w:sz w:val="24"/>
              </w:rPr>
            </w:pPr>
            <w:r w:rsidRPr="001B1226">
              <w:rPr>
                <w:rFonts w:ascii="Times New Roman" w:eastAsia="Times New Roman" w:hAnsi="Times New Roman"/>
                <w:sz w:val="24"/>
              </w:rPr>
              <w:t>Быстрота</w:t>
            </w:r>
          </w:p>
        </w:tc>
        <w:tc>
          <w:tcPr>
            <w:tcW w:w="0" w:type="auto"/>
            <w:hideMark/>
          </w:tcPr>
          <w:p w:rsidR="001B1226" w:rsidRPr="001B1226" w:rsidRDefault="001B1226" w:rsidP="009A6036">
            <w:pPr>
              <w:rPr>
                <w:rFonts w:ascii="Times New Roman" w:eastAsia="Times New Roman" w:hAnsi="Times New Roman"/>
                <w:sz w:val="24"/>
              </w:rPr>
            </w:pPr>
            <w:r w:rsidRPr="001B1226">
              <w:rPr>
                <w:rFonts w:ascii="Times New Roman" w:eastAsia="Times New Roman" w:hAnsi="Times New Roman"/>
                <w:sz w:val="24"/>
              </w:rPr>
              <w:t>Бег на 30 м (не более 5,6 с)</w:t>
            </w:r>
          </w:p>
        </w:tc>
        <w:tc>
          <w:tcPr>
            <w:tcW w:w="0" w:type="auto"/>
            <w:hideMark/>
          </w:tcPr>
          <w:p w:rsidR="001B1226" w:rsidRPr="001B1226" w:rsidRDefault="001B1226" w:rsidP="009A6036">
            <w:pPr>
              <w:rPr>
                <w:rFonts w:ascii="Times New Roman" w:eastAsia="Times New Roman" w:hAnsi="Times New Roman"/>
                <w:sz w:val="24"/>
              </w:rPr>
            </w:pPr>
            <w:r w:rsidRPr="001B1226">
              <w:rPr>
                <w:rFonts w:ascii="Times New Roman" w:eastAsia="Times New Roman" w:hAnsi="Times New Roman"/>
                <w:sz w:val="24"/>
              </w:rPr>
              <w:t>Бег на 30 м (не более 5,9 с)</w:t>
            </w:r>
          </w:p>
        </w:tc>
      </w:tr>
      <w:tr w:rsidR="001B1226" w:rsidRPr="001B1226" w:rsidTr="009A6036">
        <w:tc>
          <w:tcPr>
            <w:tcW w:w="0" w:type="auto"/>
            <w:vMerge w:val="restart"/>
            <w:vAlign w:val="center"/>
            <w:hideMark/>
          </w:tcPr>
          <w:p w:rsidR="001B1226" w:rsidRPr="001B1226" w:rsidRDefault="001B1226" w:rsidP="009A6036">
            <w:pPr>
              <w:rPr>
                <w:rFonts w:ascii="Times New Roman" w:eastAsia="Times New Roman" w:hAnsi="Times New Roman"/>
                <w:sz w:val="24"/>
              </w:rPr>
            </w:pPr>
            <w:r w:rsidRPr="001B1226">
              <w:rPr>
                <w:rFonts w:ascii="Times New Roman" w:eastAsia="Times New Roman" w:hAnsi="Times New Roman"/>
                <w:sz w:val="24"/>
              </w:rPr>
              <w:t>Координация</w:t>
            </w:r>
          </w:p>
        </w:tc>
        <w:tc>
          <w:tcPr>
            <w:tcW w:w="0" w:type="auto"/>
            <w:hideMark/>
          </w:tcPr>
          <w:p w:rsidR="001B1226" w:rsidRPr="001B1226" w:rsidRDefault="001B1226" w:rsidP="009A6036">
            <w:pPr>
              <w:rPr>
                <w:rFonts w:ascii="Times New Roman" w:eastAsia="Times New Roman" w:hAnsi="Times New Roman"/>
                <w:sz w:val="24"/>
              </w:rPr>
            </w:pPr>
            <w:r w:rsidRPr="001B1226">
              <w:rPr>
                <w:rFonts w:ascii="Times New Roman" w:eastAsia="Times New Roman" w:hAnsi="Times New Roman"/>
                <w:sz w:val="24"/>
              </w:rPr>
              <w:t>Прыжки боком через гимнастическую скамейку за 30 с (не менее 15 раз)</w:t>
            </w:r>
          </w:p>
        </w:tc>
        <w:tc>
          <w:tcPr>
            <w:tcW w:w="0" w:type="auto"/>
            <w:hideMark/>
          </w:tcPr>
          <w:p w:rsidR="001B1226" w:rsidRPr="001B1226" w:rsidRDefault="001B1226" w:rsidP="009A6036">
            <w:pPr>
              <w:rPr>
                <w:rFonts w:ascii="Times New Roman" w:eastAsia="Times New Roman" w:hAnsi="Times New Roman"/>
                <w:sz w:val="24"/>
              </w:rPr>
            </w:pPr>
            <w:r w:rsidRPr="001B1226">
              <w:rPr>
                <w:rFonts w:ascii="Times New Roman" w:eastAsia="Times New Roman" w:hAnsi="Times New Roman"/>
                <w:sz w:val="24"/>
              </w:rPr>
              <w:t>Прыжки боком через гимнастическую скамейку за 30 с (не менее 15 раз)</w:t>
            </w:r>
          </w:p>
        </w:tc>
      </w:tr>
      <w:tr w:rsidR="001B1226" w:rsidRPr="001B1226" w:rsidTr="009A6036">
        <w:tc>
          <w:tcPr>
            <w:tcW w:w="0" w:type="auto"/>
            <w:vMerge/>
            <w:vAlign w:val="center"/>
            <w:hideMark/>
          </w:tcPr>
          <w:p w:rsidR="001B1226" w:rsidRPr="001B1226" w:rsidRDefault="001B1226" w:rsidP="009A6036">
            <w:pPr>
              <w:rPr>
                <w:rFonts w:ascii="Times New Roman" w:eastAsia="Times New Roman" w:hAnsi="Times New Roman"/>
                <w:sz w:val="24"/>
              </w:rPr>
            </w:pPr>
          </w:p>
        </w:tc>
        <w:tc>
          <w:tcPr>
            <w:tcW w:w="0" w:type="auto"/>
            <w:hideMark/>
          </w:tcPr>
          <w:p w:rsidR="001B1226" w:rsidRPr="001B1226" w:rsidRDefault="001B1226" w:rsidP="009A6036">
            <w:pPr>
              <w:rPr>
                <w:rFonts w:ascii="Times New Roman" w:eastAsia="Times New Roman" w:hAnsi="Times New Roman"/>
                <w:sz w:val="24"/>
              </w:rPr>
            </w:pPr>
            <w:r w:rsidRPr="001B1226">
              <w:rPr>
                <w:rFonts w:ascii="Times New Roman" w:eastAsia="Times New Roman" w:hAnsi="Times New Roman"/>
                <w:sz w:val="24"/>
              </w:rPr>
              <w:t>Прыжки через скакалку за 30 с (не менее 35 раз)</w:t>
            </w:r>
          </w:p>
        </w:tc>
        <w:tc>
          <w:tcPr>
            <w:tcW w:w="0" w:type="auto"/>
            <w:hideMark/>
          </w:tcPr>
          <w:p w:rsidR="001B1226" w:rsidRPr="001B1226" w:rsidRDefault="001B1226" w:rsidP="009A6036">
            <w:pPr>
              <w:rPr>
                <w:rFonts w:ascii="Times New Roman" w:eastAsia="Times New Roman" w:hAnsi="Times New Roman"/>
                <w:sz w:val="24"/>
              </w:rPr>
            </w:pPr>
            <w:r w:rsidRPr="001B1226">
              <w:rPr>
                <w:rFonts w:ascii="Times New Roman" w:eastAsia="Times New Roman" w:hAnsi="Times New Roman"/>
                <w:sz w:val="24"/>
              </w:rPr>
              <w:t>Прыжки через скакалку за 30 с (не менее 30 раз)</w:t>
            </w:r>
          </w:p>
        </w:tc>
      </w:tr>
      <w:tr w:rsidR="001B1226" w:rsidRPr="001B1226" w:rsidTr="009A6036">
        <w:tc>
          <w:tcPr>
            <w:tcW w:w="0" w:type="auto"/>
            <w:vMerge w:val="restart"/>
            <w:vAlign w:val="center"/>
            <w:hideMark/>
          </w:tcPr>
          <w:p w:rsidR="001B1226" w:rsidRPr="001B1226" w:rsidRDefault="001B1226" w:rsidP="009A6036">
            <w:pPr>
              <w:rPr>
                <w:rFonts w:ascii="Times New Roman" w:eastAsia="Times New Roman" w:hAnsi="Times New Roman"/>
                <w:sz w:val="24"/>
              </w:rPr>
            </w:pPr>
            <w:r w:rsidRPr="001B1226">
              <w:rPr>
                <w:rFonts w:ascii="Times New Roman" w:eastAsia="Times New Roman" w:hAnsi="Times New Roman"/>
                <w:sz w:val="24"/>
              </w:rPr>
              <w:t xml:space="preserve">Скоростно-силовые </w:t>
            </w:r>
            <w:r w:rsidRPr="001B1226">
              <w:rPr>
                <w:rFonts w:ascii="Times New Roman" w:eastAsia="Times New Roman" w:hAnsi="Times New Roman"/>
                <w:sz w:val="24"/>
              </w:rPr>
              <w:lastRenderedPageBreak/>
              <w:t>качества</w:t>
            </w:r>
          </w:p>
        </w:tc>
        <w:tc>
          <w:tcPr>
            <w:tcW w:w="0" w:type="auto"/>
            <w:hideMark/>
          </w:tcPr>
          <w:p w:rsidR="001B1226" w:rsidRPr="001B1226" w:rsidRDefault="001B1226" w:rsidP="009A6036">
            <w:pPr>
              <w:rPr>
                <w:rFonts w:ascii="Times New Roman" w:eastAsia="Times New Roman" w:hAnsi="Times New Roman"/>
                <w:sz w:val="24"/>
              </w:rPr>
            </w:pPr>
            <w:r w:rsidRPr="001B1226">
              <w:rPr>
                <w:rFonts w:ascii="Times New Roman" w:eastAsia="Times New Roman" w:hAnsi="Times New Roman"/>
                <w:sz w:val="24"/>
              </w:rPr>
              <w:lastRenderedPageBreak/>
              <w:t xml:space="preserve">Прыжок в длину с места (не менее 155 </w:t>
            </w:r>
            <w:r w:rsidRPr="001B1226">
              <w:rPr>
                <w:rFonts w:ascii="Times New Roman" w:eastAsia="Times New Roman" w:hAnsi="Times New Roman"/>
                <w:sz w:val="24"/>
              </w:rPr>
              <w:lastRenderedPageBreak/>
              <w:t>см)</w:t>
            </w:r>
          </w:p>
        </w:tc>
        <w:tc>
          <w:tcPr>
            <w:tcW w:w="0" w:type="auto"/>
            <w:hideMark/>
          </w:tcPr>
          <w:p w:rsidR="001B1226" w:rsidRPr="001B1226" w:rsidRDefault="001B1226" w:rsidP="009A6036">
            <w:pPr>
              <w:rPr>
                <w:rFonts w:ascii="Times New Roman" w:eastAsia="Times New Roman" w:hAnsi="Times New Roman"/>
                <w:sz w:val="24"/>
              </w:rPr>
            </w:pPr>
            <w:r w:rsidRPr="001B1226">
              <w:rPr>
                <w:rFonts w:ascii="Times New Roman" w:eastAsia="Times New Roman" w:hAnsi="Times New Roman"/>
                <w:sz w:val="24"/>
              </w:rPr>
              <w:lastRenderedPageBreak/>
              <w:t xml:space="preserve">Прыжок в длину с места (не менее 150 </w:t>
            </w:r>
            <w:r w:rsidRPr="001B1226">
              <w:rPr>
                <w:rFonts w:ascii="Times New Roman" w:eastAsia="Times New Roman" w:hAnsi="Times New Roman"/>
                <w:sz w:val="24"/>
              </w:rPr>
              <w:lastRenderedPageBreak/>
              <w:t>см)</w:t>
            </w:r>
          </w:p>
        </w:tc>
      </w:tr>
      <w:tr w:rsidR="001B1226" w:rsidRPr="001B1226" w:rsidTr="009A6036">
        <w:tc>
          <w:tcPr>
            <w:tcW w:w="0" w:type="auto"/>
            <w:vMerge/>
            <w:vAlign w:val="center"/>
            <w:hideMark/>
          </w:tcPr>
          <w:p w:rsidR="001B1226" w:rsidRPr="001B1226" w:rsidRDefault="001B1226" w:rsidP="009A6036">
            <w:pPr>
              <w:rPr>
                <w:rFonts w:ascii="Times New Roman" w:eastAsia="Times New Roman" w:hAnsi="Times New Roman"/>
                <w:sz w:val="24"/>
              </w:rPr>
            </w:pPr>
          </w:p>
        </w:tc>
        <w:tc>
          <w:tcPr>
            <w:tcW w:w="0" w:type="auto"/>
            <w:hideMark/>
          </w:tcPr>
          <w:p w:rsidR="001B1226" w:rsidRPr="001B1226" w:rsidRDefault="001B1226" w:rsidP="009A6036">
            <w:pPr>
              <w:rPr>
                <w:rFonts w:ascii="Times New Roman" w:eastAsia="Times New Roman" w:hAnsi="Times New Roman"/>
                <w:sz w:val="24"/>
              </w:rPr>
            </w:pPr>
            <w:r w:rsidRPr="001B1226">
              <w:rPr>
                <w:rFonts w:ascii="Times New Roman" w:eastAsia="Times New Roman" w:hAnsi="Times New Roman"/>
                <w:sz w:val="24"/>
              </w:rPr>
              <w:t>Метание мяча для настольного тенниса (не менее 4 м)</w:t>
            </w:r>
          </w:p>
        </w:tc>
        <w:tc>
          <w:tcPr>
            <w:tcW w:w="0" w:type="auto"/>
            <w:hideMark/>
          </w:tcPr>
          <w:p w:rsidR="001B1226" w:rsidRPr="001B1226" w:rsidRDefault="001B1226" w:rsidP="009A6036">
            <w:pPr>
              <w:rPr>
                <w:rFonts w:ascii="Times New Roman" w:eastAsia="Times New Roman" w:hAnsi="Times New Roman"/>
                <w:sz w:val="24"/>
              </w:rPr>
            </w:pPr>
            <w:r w:rsidRPr="001B1226">
              <w:rPr>
                <w:rFonts w:ascii="Times New Roman" w:eastAsia="Times New Roman" w:hAnsi="Times New Roman"/>
                <w:sz w:val="24"/>
              </w:rPr>
              <w:t>Метание мяча для настольного тенниса (не менее 3 м)</w:t>
            </w:r>
          </w:p>
        </w:tc>
      </w:tr>
    </w:tbl>
    <w:p w:rsidR="002C21F8" w:rsidRDefault="002C21F8" w:rsidP="002C21F8">
      <w:pPr>
        <w:spacing w:line="276" w:lineRule="auto"/>
        <w:contextualSpacing/>
        <w:jc w:val="center"/>
        <w:outlineLvl w:val="2"/>
        <w:rPr>
          <w:rFonts w:ascii="Times New Roman" w:eastAsia="Times New Roman" w:hAnsi="Times New Roman"/>
          <w:color w:val="000000"/>
          <w:sz w:val="24"/>
        </w:rPr>
      </w:pPr>
    </w:p>
    <w:p w:rsidR="002C21F8" w:rsidRPr="009F114B" w:rsidRDefault="002C21F8" w:rsidP="002C21F8">
      <w:pPr>
        <w:spacing w:line="276" w:lineRule="auto"/>
        <w:contextualSpacing/>
        <w:jc w:val="center"/>
        <w:outlineLvl w:val="2"/>
        <w:rPr>
          <w:rFonts w:ascii="Times New Roman" w:eastAsia="Times New Roman" w:hAnsi="Times New Roman"/>
          <w:bCs/>
          <w:sz w:val="24"/>
          <w:u w:val="single"/>
        </w:rPr>
      </w:pPr>
      <w:r w:rsidRPr="009F114B">
        <w:rPr>
          <w:rFonts w:ascii="Times New Roman" w:eastAsia="Times New Roman" w:hAnsi="Times New Roman"/>
          <w:bCs/>
          <w:sz w:val="24"/>
          <w:u w:val="single"/>
        </w:rPr>
        <w:t>Нормативы </w:t>
      </w:r>
      <w:r w:rsidR="001B1226" w:rsidRPr="009F114B">
        <w:rPr>
          <w:rFonts w:ascii="Times New Roman" w:eastAsia="Times New Roman" w:hAnsi="Times New Roman"/>
          <w:bCs/>
          <w:sz w:val="24"/>
          <w:u w:val="single"/>
        </w:rPr>
        <w:t xml:space="preserve">общей физической и специальной физической подготовки </w:t>
      </w:r>
    </w:p>
    <w:p w:rsidR="001B1226" w:rsidRPr="009F114B" w:rsidRDefault="001B1226" w:rsidP="002C21F8">
      <w:pPr>
        <w:spacing w:line="276" w:lineRule="auto"/>
        <w:contextualSpacing/>
        <w:jc w:val="center"/>
        <w:outlineLvl w:val="2"/>
        <w:rPr>
          <w:rFonts w:ascii="Times New Roman" w:eastAsia="Times New Roman" w:hAnsi="Times New Roman"/>
          <w:bCs/>
          <w:sz w:val="24"/>
          <w:u w:val="single"/>
        </w:rPr>
      </w:pPr>
      <w:r w:rsidRPr="009F114B">
        <w:rPr>
          <w:rFonts w:ascii="Times New Roman" w:eastAsia="Times New Roman" w:hAnsi="Times New Roman"/>
          <w:bCs/>
          <w:sz w:val="24"/>
          <w:u w:val="single"/>
        </w:rPr>
        <w:t>для зачисления в группы на тренировочном этапе (этапе спортивной специализации)</w:t>
      </w:r>
    </w:p>
    <w:p w:rsidR="002C21F8" w:rsidRDefault="002C21F8" w:rsidP="002C21F8">
      <w:pPr>
        <w:spacing w:line="276" w:lineRule="auto"/>
        <w:ind w:firstLine="709"/>
        <w:contextualSpacing/>
        <w:jc w:val="center"/>
        <w:outlineLvl w:val="2"/>
        <w:rPr>
          <w:rFonts w:ascii="Times New Roman" w:eastAsia="Times New Roman" w:hAnsi="Times New Roman"/>
          <w:bCs/>
          <w:sz w:val="24"/>
          <w:u w:val="single"/>
        </w:rPr>
      </w:pPr>
      <w:r>
        <w:rPr>
          <w:rFonts w:ascii="Times New Roman" w:eastAsia="Times New Roman" w:hAnsi="Times New Roman"/>
          <w:color w:val="000000"/>
          <w:sz w:val="24"/>
        </w:rPr>
        <w:t>( Приложение № 6 ФСПП)</w:t>
      </w:r>
    </w:p>
    <w:p w:rsidR="002C21F8" w:rsidRDefault="002C21F8" w:rsidP="002C21F8">
      <w:pPr>
        <w:spacing w:line="276" w:lineRule="auto"/>
        <w:ind w:firstLine="709"/>
        <w:contextualSpacing/>
        <w:jc w:val="center"/>
        <w:outlineLvl w:val="2"/>
        <w:rPr>
          <w:rFonts w:ascii="Times New Roman" w:eastAsia="Times New Roman" w:hAnsi="Times New Roman"/>
          <w:bCs/>
          <w:sz w:val="24"/>
          <w:u w:val="single"/>
        </w:rPr>
      </w:pPr>
    </w:p>
    <w:p w:rsidR="002C21F8" w:rsidRPr="002C21F8" w:rsidRDefault="002C21F8" w:rsidP="002C21F8">
      <w:pPr>
        <w:spacing w:line="276" w:lineRule="auto"/>
        <w:contextualSpacing/>
        <w:jc w:val="right"/>
        <w:outlineLvl w:val="2"/>
        <w:rPr>
          <w:rFonts w:ascii="Times New Roman" w:eastAsia="Times New Roman" w:hAnsi="Times New Roman"/>
          <w:bCs/>
          <w:color w:val="333333"/>
          <w:sz w:val="24"/>
          <w:u w:val="single"/>
        </w:rPr>
      </w:pPr>
      <w:r w:rsidRPr="00883FA2">
        <w:rPr>
          <w:rFonts w:ascii="Times New Roman" w:eastAsia="Times New Roman" w:hAnsi="Times New Roman"/>
          <w:bCs/>
          <w:sz w:val="24"/>
        </w:rPr>
        <w:t>Таблица</w:t>
      </w:r>
      <w:r w:rsidR="00704AF6">
        <w:rPr>
          <w:rFonts w:ascii="Times New Roman" w:eastAsia="Times New Roman" w:hAnsi="Times New Roman"/>
          <w:bCs/>
          <w:sz w:val="24"/>
        </w:rPr>
        <w:t>35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50"/>
        <w:gridCol w:w="3511"/>
        <w:gridCol w:w="4074"/>
      </w:tblGrid>
      <w:tr w:rsidR="001B1226" w:rsidRPr="002C21F8" w:rsidTr="009A6036">
        <w:tc>
          <w:tcPr>
            <w:tcW w:w="0" w:type="auto"/>
            <w:vMerge w:val="restart"/>
            <w:hideMark/>
          </w:tcPr>
          <w:p w:rsidR="001B1226" w:rsidRPr="002C21F8" w:rsidRDefault="001B1226" w:rsidP="002C21F8">
            <w:pPr>
              <w:spacing w:line="276" w:lineRule="auto"/>
              <w:contextualSpacing/>
              <w:rPr>
                <w:rFonts w:ascii="Times New Roman" w:eastAsia="Times New Roman" w:hAnsi="Times New Roman"/>
                <w:bCs/>
                <w:sz w:val="24"/>
              </w:rPr>
            </w:pPr>
            <w:r w:rsidRPr="002C21F8">
              <w:rPr>
                <w:rFonts w:ascii="Times New Roman" w:eastAsia="Times New Roman" w:hAnsi="Times New Roman"/>
                <w:bCs/>
                <w:sz w:val="24"/>
              </w:rPr>
              <w:t>Развиваемое физическое качество</w:t>
            </w:r>
          </w:p>
        </w:tc>
        <w:tc>
          <w:tcPr>
            <w:tcW w:w="0" w:type="auto"/>
            <w:gridSpan w:val="2"/>
            <w:hideMark/>
          </w:tcPr>
          <w:p w:rsidR="001B1226" w:rsidRPr="002C21F8" w:rsidRDefault="001B1226" w:rsidP="002C21F8">
            <w:pPr>
              <w:spacing w:line="276" w:lineRule="auto"/>
              <w:contextualSpacing/>
              <w:rPr>
                <w:rFonts w:ascii="Times New Roman" w:eastAsia="Times New Roman" w:hAnsi="Times New Roman"/>
                <w:bCs/>
                <w:sz w:val="24"/>
              </w:rPr>
            </w:pPr>
            <w:r w:rsidRPr="002C21F8">
              <w:rPr>
                <w:rFonts w:ascii="Times New Roman" w:eastAsia="Times New Roman" w:hAnsi="Times New Roman"/>
                <w:bCs/>
                <w:sz w:val="24"/>
              </w:rPr>
              <w:t>Контрольные упражнения (тесты)</w:t>
            </w:r>
          </w:p>
        </w:tc>
      </w:tr>
      <w:tr w:rsidR="001B1226" w:rsidRPr="002C21F8" w:rsidTr="009A6036">
        <w:tc>
          <w:tcPr>
            <w:tcW w:w="0" w:type="auto"/>
            <w:vMerge/>
            <w:vAlign w:val="center"/>
            <w:hideMark/>
          </w:tcPr>
          <w:p w:rsidR="001B1226" w:rsidRPr="002C21F8" w:rsidRDefault="001B1226" w:rsidP="002C21F8">
            <w:pPr>
              <w:spacing w:line="276" w:lineRule="auto"/>
              <w:contextualSpacing/>
              <w:rPr>
                <w:rFonts w:ascii="Times New Roman" w:eastAsia="Times New Roman" w:hAnsi="Times New Roman"/>
                <w:bCs/>
                <w:sz w:val="24"/>
              </w:rPr>
            </w:pPr>
          </w:p>
        </w:tc>
        <w:tc>
          <w:tcPr>
            <w:tcW w:w="0" w:type="auto"/>
            <w:hideMark/>
          </w:tcPr>
          <w:p w:rsidR="001B1226" w:rsidRPr="002C21F8" w:rsidRDefault="001B1226" w:rsidP="002C21F8">
            <w:pPr>
              <w:spacing w:line="276" w:lineRule="auto"/>
              <w:contextualSpacing/>
              <w:rPr>
                <w:rFonts w:ascii="Times New Roman" w:eastAsia="Times New Roman" w:hAnsi="Times New Roman"/>
                <w:sz w:val="24"/>
              </w:rPr>
            </w:pPr>
            <w:r w:rsidRPr="002C21F8">
              <w:rPr>
                <w:rFonts w:ascii="Times New Roman" w:eastAsia="Times New Roman" w:hAnsi="Times New Roman"/>
                <w:sz w:val="24"/>
              </w:rPr>
              <w:t>Юноши</w:t>
            </w:r>
          </w:p>
        </w:tc>
        <w:tc>
          <w:tcPr>
            <w:tcW w:w="0" w:type="auto"/>
            <w:hideMark/>
          </w:tcPr>
          <w:p w:rsidR="001B1226" w:rsidRPr="002C21F8" w:rsidRDefault="001B1226" w:rsidP="002C21F8">
            <w:pPr>
              <w:spacing w:line="276" w:lineRule="auto"/>
              <w:contextualSpacing/>
              <w:rPr>
                <w:rFonts w:ascii="Times New Roman" w:eastAsia="Times New Roman" w:hAnsi="Times New Roman"/>
                <w:sz w:val="24"/>
              </w:rPr>
            </w:pPr>
            <w:r w:rsidRPr="002C21F8">
              <w:rPr>
                <w:rFonts w:ascii="Times New Roman" w:eastAsia="Times New Roman" w:hAnsi="Times New Roman"/>
                <w:sz w:val="24"/>
              </w:rPr>
              <w:t>Девушки</w:t>
            </w:r>
          </w:p>
        </w:tc>
      </w:tr>
      <w:tr w:rsidR="001B1226" w:rsidRPr="002C21F8" w:rsidTr="009A6036">
        <w:tc>
          <w:tcPr>
            <w:tcW w:w="0" w:type="auto"/>
            <w:vMerge w:val="restart"/>
            <w:vAlign w:val="center"/>
            <w:hideMark/>
          </w:tcPr>
          <w:p w:rsidR="001B1226" w:rsidRPr="002C21F8" w:rsidRDefault="001B1226" w:rsidP="002C21F8">
            <w:pPr>
              <w:spacing w:line="276" w:lineRule="auto"/>
              <w:contextualSpacing/>
              <w:rPr>
                <w:rFonts w:ascii="Times New Roman" w:eastAsia="Times New Roman" w:hAnsi="Times New Roman"/>
                <w:sz w:val="24"/>
              </w:rPr>
            </w:pPr>
            <w:r w:rsidRPr="002C21F8">
              <w:rPr>
                <w:rFonts w:ascii="Times New Roman" w:eastAsia="Times New Roman" w:hAnsi="Times New Roman"/>
                <w:sz w:val="24"/>
              </w:rPr>
              <w:t>Быстрота</w:t>
            </w:r>
          </w:p>
        </w:tc>
        <w:tc>
          <w:tcPr>
            <w:tcW w:w="0" w:type="auto"/>
            <w:hideMark/>
          </w:tcPr>
          <w:p w:rsidR="001B1226" w:rsidRPr="002C21F8" w:rsidRDefault="001B1226" w:rsidP="002C21F8">
            <w:pPr>
              <w:spacing w:line="276" w:lineRule="auto"/>
              <w:contextualSpacing/>
              <w:rPr>
                <w:rFonts w:ascii="Times New Roman" w:eastAsia="Times New Roman" w:hAnsi="Times New Roman"/>
                <w:sz w:val="24"/>
              </w:rPr>
            </w:pPr>
            <w:r w:rsidRPr="002C21F8">
              <w:rPr>
                <w:rFonts w:ascii="Times New Roman" w:eastAsia="Times New Roman" w:hAnsi="Times New Roman"/>
                <w:sz w:val="24"/>
              </w:rPr>
              <w:t>Бег на 10 м (не более 3,4 с)</w:t>
            </w:r>
          </w:p>
        </w:tc>
        <w:tc>
          <w:tcPr>
            <w:tcW w:w="0" w:type="auto"/>
            <w:hideMark/>
          </w:tcPr>
          <w:p w:rsidR="001B1226" w:rsidRPr="002C21F8" w:rsidRDefault="001B1226" w:rsidP="002C21F8">
            <w:pPr>
              <w:spacing w:line="276" w:lineRule="auto"/>
              <w:contextualSpacing/>
              <w:rPr>
                <w:rFonts w:ascii="Times New Roman" w:eastAsia="Times New Roman" w:hAnsi="Times New Roman"/>
                <w:sz w:val="24"/>
              </w:rPr>
            </w:pPr>
            <w:r w:rsidRPr="002C21F8">
              <w:rPr>
                <w:rFonts w:ascii="Times New Roman" w:eastAsia="Times New Roman" w:hAnsi="Times New Roman"/>
                <w:sz w:val="24"/>
              </w:rPr>
              <w:t>Бег на 10 м (не более 3,8 с)</w:t>
            </w:r>
          </w:p>
        </w:tc>
      </w:tr>
      <w:tr w:rsidR="001B1226" w:rsidRPr="002C21F8" w:rsidTr="009A6036">
        <w:tc>
          <w:tcPr>
            <w:tcW w:w="0" w:type="auto"/>
            <w:vMerge/>
            <w:vAlign w:val="center"/>
            <w:hideMark/>
          </w:tcPr>
          <w:p w:rsidR="001B1226" w:rsidRPr="002C21F8" w:rsidRDefault="001B1226" w:rsidP="002C21F8">
            <w:pPr>
              <w:spacing w:line="276" w:lineRule="auto"/>
              <w:contextualSpacing/>
              <w:rPr>
                <w:rFonts w:ascii="Times New Roman" w:eastAsia="Times New Roman" w:hAnsi="Times New Roman"/>
                <w:sz w:val="24"/>
              </w:rPr>
            </w:pPr>
          </w:p>
        </w:tc>
        <w:tc>
          <w:tcPr>
            <w:tcW w:w="0" w:type="auto"/>
            <w:hideMark/>
          </w:tcPr>
          <w:p w:rsidR="001B1226" w:rsidRPr="002C21F8" w:rsidRDefault="001B1226" w:rsidP="002C21F8">
            <w:pPr>
              <w:spacing w:line="276" w:lineRule="auto"/>
              <w:contextualSpacing/>
              <w:rPr>
                <w:rFonts w:ascii="Times New Roman" w:eastAsia="Times New Roman" w:hAnsi="Times New Roman"/>
                <w:sz w:val="24"/>
              </w:rPr>
            </w:pPr>
            <w:r w:rsidRPr="002C21F8">
              <w:rPr>
                <w:rFonts w:ascii="Times New Roman" w:eastAsia="Times New Roman" w:hAnsi="Times New Roman"/>
                <w:sz w:val="24"/>
              </w:rPr>
              <w:t>Бег на 30 м (не более 5,3 с)</w:t>
            </w:r>
          </w:p>
        </w:tc>
        <w:tc>
          <w:tcPr>
            <w:tcW w:w="0" w:type="auto"/>
            <w:hideMark/>
          </w:tcPr>
          <w:p w:rsidR="001B1226" w:rsidRPr="002C21F8" w:rsidRDefault="001B1226" w:rsidP="002C21F8">
            <w:pPr>
              <w:spacing w:line="276" w:lineRule="auto"/>
              <w:contextualSpacing/>
              <w:rPr>
                <w:rFonts w:ascii="Times New Roman" w:eastAsia="Times New Roman" w:hAnsi="Times New Roman"/>
                <w:sz w:val="24"/>
              </w:rPr>
            </w:pPr>
            <w:r w:rsidRPr="002C21F8">
              <w:rPr>
                <w:rFonts w:ascii="Times New Roman" w:eastAsia="Times New Roman" w:hAnsi="Times New Roman"/>
                <w:sz w:val="24"/>
              </w:rPr>
              <w:t>Бег на 30 м (не более 5,6 с)</w:t>
            </w:r>
          </w:p>
        </w:tc>
      </w:tr>
      <w:tr w:rsidR="001B1226" w:rsidRPr="002C21F8" w:rsidTr="009A6036">
        <w:tc>
          <w:tcPr>
            <w:tcW w:w="0" w:type="auto"/>
            <w:hideMark/>
          </w:tcPr>
          <w:p w:rsidR="001B1226" w:rsidRPr="002C21F8" w:rsidRDefault="001B1226" w:rsidP="002C21F8">
            <w:pPr>
              <w:spacing w:line="276" w:lineRule="auto"/>
              <w:contextualSpacing/>
              <w:rPr>
                <w:rFonts w:ascii="Times New Roman" w:eastAsia="Times New Roman" w:hAnsi="Times New Roman"/>
                <w:sz w:val="24"/>
              </w:rPr>
            </w:pPr>
            <w:r w:rsidRPr="002C21F8">
              <w:rPr>
                <w:rFonts w:ascii="Times New Roman" w:eastAsia="Times New Roman" w:hAnsi="Times New Roman"/>
                <w:sz w:val="24"/>
              </w:rPr>
              <w:t>Координация</w:t>
            </w:r>
          </w:p>
        </w:tc>
        <w:tc>
          <w:tcPr>
            <w:tcW w:w="0" w:type="auto"/>
            <w:hideMark/>
          </w:tcPr>
          <w:p w:rsidR="001B1226" w:rsidRPr="002C21F8" w:rsidRDefault="001B1226" w:rsidP="002C21F8">
            <w:pPr>
              <w:spacing w:line="276" w:lineRule="auto"/>
              <w:contextualSpacing/>
              <w:rPr>
                <w:rFonts w:ascii="Times New Roman" w:eastAsia="Times New Roman" w:hAnsi="Times New Roman"/>
                <w:sz w:val="24"/>
              </w:rPr>
            </w:pPr>
            <w:r w:rsidRPr="002C21F8">
              <w:rPr>
                <w:rFonts w:ascii="Times New Roman" w:eastAsia="Times New Roman" w:hAnsi="Times New Roman"/>
                <w:sz w:val="24"/>
              </w:rPr>
              <w:t>Прыжки через скакалку за 45 с (не менее 75 раз)</w:t>
            </w:r>
          </w:p>
        </w:tc>
        <w:tc>
          <w:tcPr>
            <w:tcW w:w="0" w:type="auto"/>
            <w:hideMark/>
          </w:tcPr>
          <w:p w:rsidR="001B1226" w:rsidRPr="002C21F8" w:rsidRDefault="001B1226" w:rsidP="002C21F8">
            <w:pPr>
              <w:spacing w:line="276" w:lineRule="auto"/>
              <w:contextualSpacing/>
              <w:rPr>
                <w:rFonts w:ascii="Times New Roman" w:eastAsia="Times New Roman" w:hAnsi="Times New Roman"/>
                <w:sz w:val="24"/>
              </w:rPr>
            </w:pPr>
            <w:r w:rsidRPr="002C21F8">
              <w:rPr>
                <w:rFonts w:ascii="Times New Roman" w:eastAsia="Times New Roman" w:hAnsi="Times New Roman"/>
                <w:sz w:val="24"/>
              </w:rPr>
              <w:t>Прыжки через скакалку за 45 с (не менее 65 раз)</w:t>
            </w:r>
          </w:p>
        </w:tc>
      </w:tr>
      <w:tr w:rsidR="001B1226" w:rsidRPr="002C21F8" w:rsidTr="009A6036">
        <w:tc>
          <w:tcPr>
            <w:tcW w:w="0" w:type="auto"/>
            <w:hideMark/>
          </w:tcPr>
          <w:p w:rsidR="001B1226" w:rsidRPr="002C21F8" w:rsidRDefault="001B1226" w:rsidP="002C21F8">
            <w:pPr>
              <w:spacing w:line="276" w:lineRule="auto"/>
              <w:contextualSpacing/>
              <w:rPr>
                <w:rFonts w:ascii="Times New Roman" w:eastAsia="Times New Roman" w:hAnsi="Times New Roman"/>
                <w:sz w:val="24"/>
              </w:rPr>
            </w:pPr>
            <w:r w:rsidRPr="002C21F8">
              <w:rPr>
                <w:rFonts w:ascii="Times New Roman" w:eastAsia="Times New Roman" w:hAnsi="Times New Roman"/>
                <w:sz w:val="24"/>
              </w:rPr>
              <w:t>Скоростно-силовые качества</w:t>
            </w:r>
          </w:p>
        </w:tc>
        <w:tc>
          <w:tcPr>
            <w:tcW w:w="0" w:type="auto"/>
            <w:hideMark/>
          </w:tcPr>
          <w:p w:rsidR="001B1226" w:rsidRPr="002C21F8" w:rsidRDefault="001B1226" w:rsidP="002C21F8">
            <w:pPr>
              <w:spacing w:line="276" w:lineRule="auto"/>
              <w:contextualSpacing/>
              <w:rPr>
                <w:rFonts w:ascii="Times New Roman" w:eastAsia="Times New Roman" w:hAnsi="Times New Roman"/>
                <w:sz w:val="24"/>
              </w:rPr>
            </w:pPr>
            <w:r w:rsidRPr="002C21F8">
              <w:rPr>
                <w:rFonts w:ascii="Times New Roman" w:eastAsia="Times New Roman" w:hAnsi="Times New Roman"/>
                <w:sz w:val="24"/>
              </w:rPr>
              <w:t>Прыжок в длину с места (не менее 160 см)</w:t>
            </w:r>
          </w:p>
        </w:tc>
        <w:tc>
          <w:tcPr>
            <w:tcW w:w="0" w:type="auto"/>
            <w:hideMark/>
          </w:tcPr>
          <w:p w:rsidR="001B1226" w:rsidRPr="002C21F8" w:rsidRDefault="001B1226" w:rsidP="002C21F8">
            <w:pPr>
              <w:spacing w:line="276" w:lineRule="auto"/>
              <w:contextualSpacing/>
              <w:rPr>
                <w:rFonts w:ascii="Times New Roman" w:eastAsia="Times New Roman" w:hAnsi="Times New Roman"/>
                <w:sz w:val="24"/>
              </w:rPr>
            </w:pPr>
            <w:r w:rsidRPr="002C21F8">
              <w:rPr>
                <w:rFonts w:ascii="Times New Roman" w:eastAsia="Times New Roman" w:hAnsi="Times New Roman"/>
                <w:sz w:val="24"/>
              </w:rPr>
              <w:t>Прыжок в длину с места (не менее 155 см)</w:t>
            </w:r>
          </w:p>
        </w:tc>
      </w:tr>
      <w:tr w:rsidR="001B1226" w:rsidRPr="002C21F8" w:rsidTr="009A6036">
        <w:tc>
          <w:tcPr>
            <w:tcW w:w="0" w:type="auto"/>
            <w:hideMark/>
          </w:tcPr>
          <w:p w:rsidR="001B1226" w:rsidRPr="002C21F8" w:rsidRDefault="001B1226" w:rsidP="002C21F8">
            <w:pPr>
              <w:spacing w:line="276" w:lineRule="auto"/>
              <w:contextualSpacing/>
              <w:rPr>
                <w:rFonts w:ascii="Times New Roman" w:eastAsia="Times New Roman" w:hAnsi="Times New Roman"/>
                <w:sz w:val="24"/>
              </w:rPr>
            </w:pPr>
            <w:r w:rsidRPr="002C21F8">
              <w:rPr>
                <w:rFonts w:ascii="Times New Roman" w:eastAsia="Times New Roman" w:hAnsi="Times New Roman"/>
                <w:sz w:val="24"/>
              </w:rPr>
              <w:t>Силовая выносливость</w:t>
            </w:r>
          </w:p>
        </w:tc>
        <w:tc>
          <w:tcPr>
            <w:tcW w:w="0" w:type="auto"/>
            <w:hideMark/>
          </w:tcPr>
          <w:p w:rsidR="001B1226" w:rsidRPr="002C21F8" w:rsidRDefault="001B1226" w:rsidP="002C21F8">
            <w:pPr>
              <w:spacing w:line="276" w:lineRule="auto"/>
              <w:contextualSpacing/>
              <w:rPr>
                <w:rFonts w:ascii="Times New Roman" w:eastAsia="Times New Roman" w:hAnsi="Times New Roman"/>
                <w:sz w:val="24"/>
              </w:rPr>
            </w:pPr>
            <w:r w:rsidRPr="002C21F8">
              <w:rPr>
                <w:rFonts w:ascii="Times New Roman" w:eastAsia="Times New Roman" w:hAnsi="Times New Roman"/>
                <w:sz w:val="24"/>
              </w:rPr>
              <w:t>Подтягивание на перекладине (не менее 7 раз)</w:t>
            </w:r>
          </w:p>
        </w:tc>
        <w:tc>
          <w:tcPr>
            <w:tcW w:w="0" w:type="auto"/>
            <w:hideMark/>
          </w:tcPr>
          <w:p w:rsidR="001B1226" w:rsidRPr="002C21F8" w:rsidRDefault="001B1226" w:rsidP="002C21F8">
            <w:pPr>
              <w:spacing w:line="276" w:lineRule="auto"/>
              <w:contextualSpacing/>
              <w:rPr>
                <w:rFonts w:ascii="Times New Roman" w:eastAsia="Times New Roman" w:hAnsi="Times New Roman"/>
                <w:sz w:val="24"/>
              </w:rPr>
            </w:pPr>
            <w:r w:rsidRPr="002C21F8">
              <w:rPr>
                <w:rFonts w:ascii="Times New Roman" w:eastAsia="Times New Roman" w:hAnsi="Times New Roman"/>
                <w:sz w:val="24"/>
              </w:rPr>
              <w:t>Сгибание и разгибание рук в упоре лежа (не менее 10 раз)</w:t>
            </w:r>
          </w:p>
        </w:tc>
      </w:tr>
      <w:tr w:rsidR="001B1226" w:rsidRPr="002C21F8" w:rsidTr="009A6036">
        <w:tc>
          <w:tcPr>
            <w:tcW w:w="0" w:type="auto"/>
            <w:hideMark/>
          </w:tcPr>
          <w:p w:rsidR="001B1226" w:rsidRPr="002C21F8" w:rsidRDefault="001B1226" w:rsidP="002C21F8">
            <w:pPr>
              <w:spacing w:line="276" w:lineRule="auto"/>
              <w:contextualSpacing/>
              <w:rPr>
                <w:rFonts w:ascii="Times New Roman" w:eastAsia="Times New Roman" w:hAnsi="Times New Roman"/>
                <w:sz w:val="24"/>
              </w:rPr>
            </w:pPr>
            <w:r w:rsidRPr="002C21F8">
              <w:rPr>
                <w:rFonts w:ascii="Times New Roman" w:eastAsia="Times New Roman" w:hAnsi="Times New Roman"/>
                <w:sz w:val="24"/>
              </w:rPr>
              <w:t>Техническое мастерство</w:t>
            </w:r>
          </w:p>
        </w:tc>
        <w:tc>
          <w:tcPr>
            <w:tcW w:w="0" w:type="auto"/>
            <w:hideMark/>
          </w:tcPr>
          <w:p w:rsidR="001B1226" w:rsidRPr="002C21F8" w:rsidRDefault="001B1226" w:rsidP="002C21F8">
            <w:pPr>
              <w:spacing w:line="276" w:lineRule="auto"/>
              <w:contextualSpacing/>
              <w:rPr>
                <w:rFonts w:ascii="Times New Roman" w:eastAsia="Times New Roman" w:hAnsi="Times New Roman"/>
                <w:sz w:val="24"/>
              </w:rPr>
            </w:pPr>
            <w:r w:rsidRPr="002C21F8">
              <w:rPr>
                <w:rFonts w:ascii="Times New Roman" w:eastAsia="Times New Roman" w:hAnsi="Times New Roman"/>
                <w:sz w:val="24"/>
              </w:rPr>
              <w:t>Обязательная техническая программа</w:t>
            </w:r>
          </w:p>
        </w:tc>
        <w:tc>
          <w:tcPr>
            <w:tcW w:w="0" w:type="auto"/>
            <w:hideMark/>
          </w:tcPr>
          <w:p w:rsidR="001B1226" w:rsidRPr="002C21F8" w:rsidRDefault="001B1226" w:rsidP="002C21F8">
            <w:pPr>
              <w:spacing w:line="276" w:lineRule="auto"/>
              <w:contextualSpacing/>
              <w:rPr>
                <w:rFonts w:ascii="Times New Roman" w:eastAsia="Times New Roman" w:hAnsi="Times New Roman"/>
                <w:sz w:val="24"/>
              </w:rPr>
            </w:pPr>
            <w:r w:rsidRPr="002C21F8">
              <w:rPr>
                <w:rFonts w:ascii="Times New Roman" w:eastAsia="Times New Roman" w:hAnsi="Times New Roman"/>
                <w:sz w:val="24"/>
              </w:rPr>
              <w:t>Обязательная техническая программа</w:t>
            </w:r>
          </w:p>
        </w:tc>
      </w:tr>
    </w:tbl>
    <w:p w:rsidR="002C21F8" w:rsidRDefault="002C21F8" w:rsidP="002C21F8">
      <w:pPr>
        <w:spacing w:after="255" w:line="276" w:lineRule="auto"/>
        <w:contextualSpacing/>
        <w:outlineLvl w:val="2"/>
        <w:rPr>
          <w:rFonts w:ascii="Times New Roman" w:eastAsia="Times New Roman" w:hAnsi="Times New Roman"/>
          <w:bCs/>
          <w:sz w:val="24"/>
        </w:rPr>
      </w:pPr>
    </w:p>
    <w:p w:rsidR="0000047B" w:rsidRPr="0000047B" w:rsidRDefault="0000047B" w:rsidP="0000047B">
      <w:pPr>
        <w:shd w:val="clear" w:color="auto" w:fill="FFFFFF"/>
        <w:jc w:val="center"/>
        <w:rPr>
          <w:rFonts w:ascii="Times New Roman" w:eastAsia="Times New Roman" w:hAnsi="Times New Roman"/>
          <w:b/>
          <w:color w:val="000000"/>
          <w:sz w:val="24"/>
        </w:rPr>
      </w:pPr>
      <w:r>
        <w:rPr>
          <w:rFonts w:ascii="Times New Roman" w:hAnsi="Times New Roman"/>
          <w:b/>
          <w:sz w:val="24"/>
        </w:rPr>
        <w:t>3.4.</w:t>
      </w:r>
      <w:r w:rsidRPr="0000047B">
        <w:rPr>
          <w:rFonts w:ascii="Times New Roman" w:eastAsia="Times New Roman" w:hAnsi="Times New Roman"/>
          <w:b/>
          <w:color w:val="000000"/>
          <w:sz w:val="28"/>
          <w:szCs w:val="28"/>
        </w:rPr>
        <w:t xml:space="preserve"> </w:t>
      </w:r>
      <w:r w:rsidRPr="0000047B">
        <w:rPr>
          <w:rFonts w:ascii="Times New Roman" w:eastAsia="Times New Roman" w:hAnsi="Times New Roman"/>
          <w:b/>
          <w:color w:val="000000"/>
          <w:sz w:val="24"/>
        </w:rPr>
        <w:t>Требования к кадрам,</w:t>
      </w:r>
    </w:p>
    <w:p w:rsidR="0000047B" w:rsidRPr="0000047B" w:rsidRDefault="0000047B" w:rsidP="0000047B">
      <w:pPr>
        <w:shd w:val="clear" w:color="auto" w:fill="FFFFFF"/>
        <w:jc w:val="center"/>
        <w:rPr>
          <w:rFonts w:ascii="Times New Roman" w:eastAsia="Times New Roman" w:hAnsi="Times New Roman"/>
          <w:b/>
          <w:color w:val="000000"/>
          <w:sz w:val="24"/>
        </w:rPr>
      </w:pPr>
      <w:r w:rsidRPr="0000047B">
        <w:rPr>
          <w:rFonts w:ascii="Times New Roman" w:eastAsia="Times New Roman" w:hAnsi="Times New Roman"/>
          <w:b/>
          <w:color w:val="000000"/>
          <w:sz w:val="24"/>
        </w:rPr>
        <w:t>материально-технической базе и инфраструктуре организаций,</w:t>
      </w:r>
    </w:p>
    <w:p w:rsidR="0000047B" w:rsidRPr="0000047B" w:rsidRDefault="0000047B" w:rsidP="0000047B">
      <w:pPr>
        <w:shd w:val="clear" w:color="auto" w:fill="FFFFFF"/>
        <w:jc w:val="center"/>
        <w:rPr>
          <w:rFonts w:ascii="Times New Roman" w:eastAsia="Times New Roman" w:hAnsi="Times New Roman"/>
          <w:color w:val="000000"/>
          <w:sz w:val="24"/>
        </w:rPr>
      </w:pPr>
      <w:proofErr w:type="gramStart"/>
      <w:r w:rsidRPr="0000047B">
        <w:rPr>
          <w:rFonts w:ascii="Times New Roman" w:eastAsia="Times New Roman" w:hAnsi="Times New Roman"/>
          <w:b/>
          <w:color w:val="000000"/>
          <w:sz w:val="24"/>
        </w:rPr>
        <w:t>осуществляющих</w:t>
      </w:r>
      <w:proofErr w:type="gramEnd"/>
      <w:r w:rsidRPr="0000047B">
        <w:rPr>
          <w:rFonts w:ascii="Times New Roman" w:eastAsia="Times New Roman" w:hAnsi="Times New Roman"/>
          <w:b/>
          <w:color w:val="000000"/>
          <w:sz w:val="24"/>
        </w:rPr>
        <w:t xml:space="preserve"> спортивную подготовку, и иным условиям.</w:t>
      </w:r>
    </w:p>
    <w:p w:rsidR="0000047B" w:rsidRPr="0000047B" w:rsidRDefault="0000047B" w:rsidP="0000047B">
      <w:pPr>
        <w:shd w:val="clear" w:color="auto" w:fill="FFFFFF"/>
        <w:jc w:val="both"/>
        <w:rPr>
          <w:rFonts w:ascii="Times New Roman" w:eastAsia="Times New Roman" w:hAnsi="Times New Roman"/>
          <w:color w:val="000000"/>
          <w:sz w:val="24"/>
        </w:rPr>
      </w:pPr>
      <w:r w:rsidRPr="0000047B">
        <w:rPr>
          <w:rFonts w:ascii="Times New Roman" w:eastAsia="Times New Roman" w:hAnsi="Times New Roman"/>
          <w:color w:val="000000"/>
          <w:sz w:val="24"/>
        </w:rPr>
        <w:t xml:space="preserve">        Организации, осуществляющие спортивную подготовку, должны обеспечить соблюдение требований к условиям реализации программы, в том числе кадрам, материально-технической базе, инфраструктуре, и иным условиям, установленным настоящим ФССП.</w:t>
      </w:r>
    </w:p>
    <w:p w:rsidR="0000047B" w:rsidRPr="0000047B" w:rsidRDefault="0000047B" w:rsidP="0000047B">
      <w:pPr>
        <w:shd w:val="clear" w:color="auto" w:fill="FFFFFF"/>
        <w:jc w:val="both"/>
        <w:rPr>
          <w:rFonts w:ascii="Times New Roman" w:eastAsia="Times New Roman" w:hAnsi="Times New Roman"/>
          <w:color w:val="000000"/>
          <w:sz w:val="24"/>
        </w:rPr>
      </w:pPr>
      <w:proofErr w:type="gramStart"/>
      <w:r w:rsidRPr="0000047B">
        <w:rPr>
          <w:rFonts w:ascii="Times New Roman" w:eastAsia="Times New Roman" w:hAnsi="Times New Roman"/>
          <w:color w:val="000000"/>
          <w:sz w:val="24"/>
        </w:rPr>
        <w:t>Требования к кадрам организаций, осуществляющих спортивную подготовку: уровень квалификации лиц, осуществляющих спортивную подготовку, должен соответствовать требованиям, определенным Единым квалификационным </w:t>
      </w:r>
      <w:hyperlink r:id="rId11" w:history="1">
        <w:r w:rsidRPr="0000047B">
          <w:rPr>
            <w:rStyle w:val="af6"/>
            <w:rFonts w:ascii="Times New Roman" w:eastAsia="Times New Roman" w:hAnsi="Times New Roman"/>
            <w:sz w:val="24"/>
          </w:rPr>
          <w:t>справочником</w:t>
        </w:r>
      </w:hyperlink>
      <w:r w:rsidRPr="0000047B">
        <w:rPr>
          <w:rFonts w:ascii="Times New Roman" w:eastAsia="Times New Roman" w:hAnsi="Times New Roman"/>
          <w:color w:val="000000"/>
          <w:sz w:val="24"/>
        </w:rPr>
        <w:t xml:space="preserve">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утвержденным приказом </w:t>
      </w:r>
      <w:proofErr w:type="spellStart"/>
      <w:r w:rsidRPr="0000047B">
        <w:rPr>
          <w:rFonts w:ascii="Times New Roman" w:eastAsia="Times New Roman" w:hAnsi="Times New Roman"/>
          <w:color w:val="000000"/>
          <w:sz w:val="24"/>
        </w:rPr>
        <w:t>Минздравсоцразвития</w:t>
      </w:r>
      <w:proofErr w:type="spellEnd"/>
      <w:r w:rsidRPr="0000047B">
        <w:rPr>
          <w:rFonts w:ascii="Times New Roman" w:eastAsia="Times New Roman" w:hAnsi="Times New Roman"/>
          <w:color w:val="000000"/>
          <w:sz w:val="24"/>
        </w:rPr>
        <w:t xml:space="preserve"> России от 15.08.2011 N 916н (зарегистрирован Минюстом России 14.10.2011, регистрационный N 22054) (далее - ЕКСД), в том числе следующим требованиям:</w:t>
      </w:r>
      <w:proofErr w:type="gramEnd"/>
    </w:p>
    <w:p w:rsidR="0000047B" w:rsidRPr="0000047B" w:rsidRDefault="0000047B" w:rsidP="0000047B">
      <w:pPr>
        <w:shd w:val="clear" w:color="auto" w:fill="FFFFFF"/>
        <w:jc w:val="both"/>
        <w:rPr>
          <w:rFonts w:ascii="Times New Roman" w:eastAsia="Times New Roman" w:hAnsi="Times New Roman"/>
          <w:color w:val="000000"/>
          <w:sz w:val="24"/>
        </w:rPr>
      </w:pPr>
      <w:r w:rsidRPr="0000047B">
        <w:rPr>
          <w:rFonts w:ascii="Times New Roman" w:eastAsia="Times New Roman" w:hAnsi="Times New Roman"/>
          <w:color w:val="000000"/>
          <w:sz w:val="24"/>
        </w:rPr>
        <w:t>- на этапе начальной подготовки - наличие среднего профессионального образования или высшего профессионального образования без предъявления требований к стажу работы по специальности;</w:t>
      </w:r>
    </w:p>
    <w:p w:rsidR="0000047B" w:rsidRPr="0000047B" w:rsidRDefault="0000047B" w:rsidP="0000047B">
      <w:pPr>
        <w:shd w:val="clear" w:color="auto" w:fill="FFFFFF"/>
        <w:jc w:val="both"/>
        <w:rPr>
          <w:rFonts w:ascii="Times New Roman" w:eastAsia="Times New Roman" w:hAnsi="Times New Roman"/>
          <w:color w:val="000000"/>
          <w:sz w:val="24"/>
        </w:rPr>
      </w:pPr>
      <w:r w:rsidRPr="0000047B">
        <w:rPr>
          <w:rFonts w:ascii="Times New Roman" w:eastAsia="Times New Roman" w:hAnsi="Times New Roman"/>
          <w:color w:val="000000"/>
          <w:sz w:val="24"/>
        </w:rPr>
        <w:t>- на тренировочном этапе (этапе спортивной специализации) - наличие среднего профессионального образования или высшего профессионального образования и стажа работы по специальности не менее одного года;</w:t>
      </w:r>
    </w:p>
    <w:p w:rsidR="0000047B" w:rsidRPr="0000047B" w:rsidRDefault="0000047B" w:rsidP="0000047B">
      <w:pPr>
        <w:shd w:val="clear" w:color="auto" w:fill="FFFFFF"/>
        <w:jc w:val="both"/>
        <w:rPr>
          <w:rFonts w:ascii="Times New Roman" w:eastAsia="Times New Roman" w:hAnsi="Times New Roman"/>
          <w:color w:val="000000"/>
          <w:sz w:val="24"/>
        </w:rPr>
      </w:pPr>
      <w:r w:rsidRPr="0000047B">
        <w:rPr>
          <w:rFonts w:ascii="Times New Roman" w:eastAsia="Times New Roman" w:hAnsi="Times New Roman"/>
          <w:color w:val="000000"/>
          <w:sz w:val="24"/>
        </w:rPr>
        <w:t>- на этапах совершенствования спортивного мастерства и высшего спортивного мастерства - наличие высшего профессионального образования и стажа работы по специальности не менее трех лет.</w:t>
      </w:r>
    </w:p>
    <w:p w:rsidR="0000047B" w:rsidRPr="0000047B" w:rsidRDefault="0000047B" w:rsidP="0000047B">
      <w:pPr>
        <w:shd w:val="clear" w:color="auto" w:fill="FFFFFF"/>
        <w:jc w:val="both"/>
        <w:rPr>
          <w:rFonts w:ascii="Times New Roman" w:eastAsia="Times New Roman" w:hAnsi="Times New Roman"/>
          <w:color w:val="000000"/>
          <w:sz w:val="24"/>
        </w:rPr>
      </w:pPr>
      <w:proofErr w:type="gramStart"/>
      <w:r w:rsidRPr="0000047B">
        <w:rPr>
          <w:rFonts w:ascii="Times New Roman" w:eastAsia="Times New Roman" w:hAnsi="Times New Roman"/>
          <w:color w:val="000000"/>
          <w:sz w:val="24"/>
        </w:rPr>
        <w:t>Лица, не имеющие специальной подготовки или стажа работы, установленных в разделе "Требования к квалификации" ЕКСД,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комиссии назначаются на соответствующие должности так же, как и лица, имеющие специальную подготовку и стаж работы.</w:t>
      </w:r>
      <w:proofErr w:type="gramEnd"/>
    </w:p>
    <w:p w:rsidR="0000047B" w:rsidRPr="0000047B" w:rsidRDefault="0000047B" w:rsidP="0000047B">
      <w:pPr>
        <w:shd w:val="clear" w:color="auto" w:fill="FFFFFF"/>
        <w:jc w:val="both"/>
        <w:rPr>
          <w:rFonts w:ascii="Times New Roman" w:eastAsia="Times New Roman" w:hAnsi="Times New Roman"/>
          <w:color w:val="000000"/>
          <w:sz w:val="24"/>
        </w:rPr>
      </w:pPr>
      <w:r w:rsidRPr="0000047B">
        <w:rPr>
          <w:rFonts w:ascii="Times New Roman" w:eastAsia="Times New Roman" w:hAnsi="Times New Roman"/>
          <w:color w:val="000000"/>
          <w:sz w:val="24"/>
        </w:rPr>
        <w:t xml:space="preserve">           Количественный расчет кадровой потребности осуществляется на основе тарификации тренерского состава, планово-расчетных показателей количества лиц, осуществляющих спортивную подготовку, и режима эксплуатации спортивных сооружений, на которых </w:t>
      </w:r>
      <w:r w:rsidRPr="0000047B">
        <w:rPr>
          <w:rFonts w:ascii="Times New Roman" w:eastAsia="Times New Roman" w:hAnsi="Times New Roman"/>
          <w:color w:val="000000"/>
          <w:sz w:val="24"/>
        </w:rPr>
        <w:lastRenderedPageBreak/>
        <w:t>осуществляется реализация Программы.</w:t>
      </w:r>
    </w:p>
    <w:p w:rsidR="0000047B" w:rsidRPr="0000047B" w:rsidRDefault="0000047B" w:rsidP="0000047B">
      <w:pPr>
        <w:shd w:val="clear" w:color="auto" w:fill="FFFFFF"/>
        <w:jc w:val="both"/>
        <w:rPr>
          <w:rFonts w:ascii="Times New Roman" w:eastAsia="Times New Roman" w:hAnsi="Times New Roman"/>
          <w:color w:val="000000"/>
          <w:sz w:val="24"/>
        </w:rPr>
      </w:pPr>
      <w:r w:rsidRPr="0000047B">
        <w:rPr>
          <w:rFonts w:ascii="Times New Roman" w:eastAsia="Times New Roman" w:hAnsi="Times New Roman"/>
          <w:color w:val="000000"/>
          <w:sz w:val="24"/>
        </w:rPr>
        <w:t xml:space="preserve">         Требования к материально-технической базе и инфраструктуре организаций, осуществляющих спортивную подготовку, и иным условиям:</w:t>
      </w:r>
    </w:p>
    <w:p w:rsidR="0000047B" w:rsidRPr="0000047B" w:rsidRDefault="0000047B" w:rsidP="0000047B">
      <w:pPr>
        <w:shd w:val="clear" w:color="auto" w:fill="FFFFFF"/>
        <w:jc w:val="both"/>
        <w:rPr>
          <w:rFonts w:ascii="Times New Roman" w:eastAsia="Times New Roman" w:hAnsi="Times New Roman"/>
          <w:color w:val="000000"/>
          <w:sz w:val="24"/>
        </w:rPr>
      </w:pPr>
      <w:r w:rsidRPr="0000047B">
        <w:rPr>
          <w:rFonts w:ascii="Times New Roman" w:eastAsia="Times New Roman" w:hAnsi="Times New Roman"/>
          <w:color w:val="000000"/>
          <w:sz w:val="24"/>
        </w:rPr>
        <w:t>- наличие тренировочного спортивного зала;</w:t>
      </w:r>
    </w:p>
    <w:p w:rsidR="0000047B" w:rsidRPr="0000047B" w:rsidRDefault="0000047B" w:rsidP="0000047B">
      <w:pPr>
        <w:shd w:val="clear" w:color="auto" w:fill="FFFFFF"/>
        <w:jc w:val="both"/>
        <w:rPr>
          <w:rFonts w:ascii="Times New Roman" w:eastAsia="Times New Roman" w:hAnsi="Times New Roman"/>
          <w:color w:val="000000"/>
          <w:sz w:val="24"/>
        </w:rPr>
      </w:pPr>
      <w:r w:rsidRPr="0000047B">
        <w:rPr>
          <w:rFonts w:ascii="Times New Roman" w:eastAsia="Times New Roman" w:hAnsi="Times New Roman"/>
          <w:color w:val="000000"/>
          <w:sz w:val="24"/>
        </w:rPr>
        <w:t>- наличие игрового зала;</w:t>
      </w:r>
    </w:p>
    <w:p w:rsidR="0000047B" w:rsidRPr="0000047B" w:rsidRDefault="0000047B" w:rsidP="0000047B">
      <w:pPr>
        <w:shd w:val="clear" w:color="auto" w:fill="FFFFFF"/>
        <w:jc w:val="both"/>
        <w:rPr>
          <w:rFonts w:ascii="Times New Roman" w:eastAsia="Times New Roman" w:hAnsi="Times New Roman"/>
          <w:color w:val="000000"/>
          <w:sz w:val="24"/>
        </w:rPr>
      </w:pPr>
      <w:r w:rsidRPr="0000047B">
        <w:rPr>
          <w:rFonts w:ascii="Times New Roman" w:eastAsia="Times New Roman" w:hAnsi="Times New Roman"/>
          <w:color w:val="000000"/>
          <w:sz w:val="24"/>
        </w:rPr>
        <w:t>- наличие тренажерного зала;</w:t>
      </w:r>
    </w:p>
    <w:p w:rsidR="0000047B" w:rsidRPr="0000047B" w:rsidRDefault="0000047B" w:rsidP="0000047B">
      <w:pPr>
        <w:shd w:val="clear" w:color="auto" w:fill="FFFFFF"/>
        <w:jc w:val="both"/>
        <w:rPr>
          <w:rFonts w:ascii="Times New Roman" w:eastAsia="Times New Roman" w:hAnsi="Times New Roman"/>
          <w:color w:val="000000"/>
          <w:sz w:val="24"/>
        </w:rPr>
      </w:pPr>
      <w:r w:rsidRPr="0000047B">
        <w:rPr>
          <w:rFonts w:ascii="Times New Roman" w:eastAsia="Times New Roman" w:hAnsi="Times New Roman"/>
          <w:color w:val="000000"/>
          <w:sz w:val="24"/>
        </w:rPr>
        <w:t>- наличие раздевалок, душевых;</w:t>
      </w:r>
    </w:p>
    <w:p w:rsidR="0000047B" w:rsidRPr="0000047B" w:rsidRDefault="0000047B" w:rsidP="0000047B">
      <w:pPr>
        <w:shd w:val="clear" w:color="auto" w:fill="FFFFFF"/>
        <w:jc w:val="both"/>
        <w:rPr>
          <w:rFonts w:ascii="Times New Roman" w:eastAsia="Times New Roman" w:hAnsi="Times New Roman"/>
          <w:color w:val="000000"/>
          <w:sz w:val="24"/>
        </w:rPr>
      </w:pPr>
      <w:r w:rsidRPr="0000047B">
        <w:rPr>
          <w:rFonts w:ascii="Times New Roman" w:eastAsia="Times New Roman" w:hAnsi="Times New Roman"/>
          <w:color w:val="000000"/>
          <w:sz w:val="24"/>
        </w:rPr>
        <w:t>- наличие медицинского пункта объекта спорта, оборудованного в соответствии с </w:t>
      </w:r>
      <w:hyperlink r:id="rId12" w:history="1">
        <w:r w:rsidRPr="0000047B">
          <w:rPr>
            <w:rStyle w:val="af6"/>
            <w:rFonts w:ascii="Times New Roman" w:eastAsia="Times New Roman" w:hAnsi="Times New Roman"/>
            <w:sz w:val="24"/>
          </w:rPr>
          <w:t>приказом</w:t>
        </w:r>
      </w:hyperlink>
      <w:r w:rsidRPr="0000047B">
        <w:rPr>
          <w:rFonts w:ascii="Times New Roman" w:eastAsia="Times New Roman" w:hAnsi="Times New Roman"/>
          <w:color w:val="000000"/>
          <w:sz w:val="24"/>
        </w:rPr>
        <w:t> </w:t>
      </w:r>
      <w:proofErr w:type="spellStart"/>
      <w:r w:rsidRPr="0000047B">
        <w:rPr>
          <w:rFonts w:ascii="Times New Roman" w:eastAsia="Times New Roman" w:hAnsi="Times New Roman"/>
          <w:color w:val="000000"/>
          <w:sz w:val="24"/>
        </w:rPr>
        <w:t>Минздравсоцразвития</w:t>
      </w:r>
      <w:proofErr w:type="spellEnd"/>
      <w:r w:rsidRPr="0000047B">
        <w:rPr>
          <w:rFonts w:ascii="Times New Roman" w:eastAsia="Times New Roman" w:hAnsi="Times New Roman"/>
          <w:color w:val="000000"/>
          <w:sz w:val="24"/>
        </w:rPr>
        <w:t xml:space="preserve"> России от 09.08.2010 N 613н "Об утверждении Порядка оказания медицинской помощи при проведении физкультурных и спортивных мероприятий" (</w:t>
      </w:r>
      <w:proofErr w:type="gramStart"/>
      <w:r w:rsidRPr="0000047B">
        <w:rPr>
          <w:rFonts w:ascii="Times New Roman" w:eastAsia="Times New Roman" w:hAnsi="Times New Roman"/>
          <w:color w:val="000000"/>
          <w:sz w:val="24"/>
        </w:rPr>
        <w:t>зарегистрирован</w:t>
      </w:r>
      <w:proofErr w:type="gramEnd"/>
      <w:r w:rsidRPr="0000047B">
        <w:rPr>
          <w:rFonts w:ascii="Times New Roman" w:eastAsia="Times New Roman" w:hAnsi="Times New Roman"/>
          <w:color w:val="000000"/>
          <w:sz w:val="24"/>
        </w:rPr>
        <w:t xml:space="preserve"> Минюстом России 14.09.2010, регистрационный N 18428);</w:t>
      </w:r>
    </w:p>
    <w:p w:rsidR="0000047B" w:rsidRPr="0000047B" w:rsidRDefault="0000047B" w:rsidP="0000047B">
      <w:pPr>
        <w:shd w:val="clear" w:color="auto" w:fill="FFFFFF"/>
        <w:jc w:val="both"/>
        <w:rPr>
          <w:rFonts w:ascii="Times New Roman" w:eastAsia="Times New Roman" w:hAnsi="Times New Roman"/>
          <w:color w:val="000000"/>
          <w:sz w:val="24"/>
        </w:rPr>
      </w:pPr>
      <w:r w:rsidRPr="0000047B">
        <w:rPr>
          <w:rFonts w:ascii="Times New Roman" w:eastAsia="Times New Roman" w:hAnsi="Times New Roman"/>
          <w:color w:val="000000"/>
          <w:sz w:val="24"/>
        </w:rPr>
        <w:t xml:space="preserve">- обеспечение оборудованием и спортивным инвентарем, </w:t>
      </w:r>
      <w:proofErr w:type="gramStart"/>
      <w:r w:rsidRPr="0000047B">
        <w:rPr>
          <w:rFonts w:ascii="Times New Roman" w:eastAsia="Times New Roman" w:hAnsi="Times New Roman"/>
          <w:color w:val="000000"/>
          <w:sz w:val="24"/>
        </w:rPr>
        <w:t>необходимыми</w:t>
      </w:r>
      <w:proofErr w:type="gramEnd"/>
      <w:r w:rsidRPr="0000047B">
        <w:rPr>
          <w:rFonts w:ascii="Times New Roman" w:eastAsia="Times New Roman" w:hAnsi="Times New Roman"/>
          <w:color w:val="000000"/>
          <w:sz w:val="24"/>
        </w:rPr>
        <w:t xml:space="preserve"> для прохождения спортивной подготовки </w:t>
      </w:r>
      <w:r w:rsidRPr="0000047B">
        <w:rPr>
          <w:rFonts w:ascii="Times New Roman" w:eastAsia="Times New Roman" w:hAnsi="Times New Roman"/>
          <w:sz w:val="24"/>
        </w:rPr>
        <w:t>(</w:t>
      </w:r>
      <w:hyperlink r:id="rId13" w:anchor="p687" w:tooltip="Ссылка на текущий документ" w:history="1">
        <w:r w:rsidRPr="0000047B">
          <w:rPr>
            <w:rStyle w:val="af6"/>
            <w:rFonts w:ascii="Times New Roman" w:eastAsia="Times New Roman" w:hAnsi="Times New Roman"/>
            <w:sz w:val="24"/>
          </w:rPr>
          <w:t>Приложение N 11</w:t>
        </w:r>
      </w:hyperlink>
      <w:r w:rsidRPr="0000047B">
        <w:rPr>
          <w:rFonts w:ascii="Times New Roman" w:eastAsia="Times New Roman" w:hAnsi="Times New Roman"/>
          <w:color w:val="000000"/>
          <w:sz w:val="24"/>
        </w:rPr>
        <w:t> к настоящему ФССП);</w:t>
      </w:r>
    </w:p>
    <w:p w:rsidR="0000047B" w:rsidRPr="0000047B" w:rsidRDefault="0000047B" w:rsidP="0000047B">
      <w:pPr>
        <w:shd w:val="clear" w:color="auto" w:fill="FFFFFF"/>
        <w:jc w:val="both"/>
        <w:rPr>
          <w:rFonts w:ascii="Times New Roman" w:eastAsia="Times New Roman" w:hAnsi="Times New Roman"/>
          <w:color w:val="000000"/>
          <w:sz w:val="24"/>
        </w:rPr>
      </w:pPr>
      <w:r w:rsidRPr="0000047B">
        <w:rPr>
          <w:rFonts w:ascii="Times New Roman" w:eastAsia="Times New Roman" w:hAnsi="Times New Roman"/>
          <w:color w:val="000000"/>
          <w:sz w:val="24"/>
        </w:rPr>
        <w:t xml:space="preserve">- обеспечение спортивной экипировкой </w:t>
      </w:r>
      <w:r w:rsidRPr="0000047B">
        <w:rPr>
          <w:rFonts w:ascii="Times New Roman" w:eastAsia="Times New Roman" w:hAnsi="Times New Roman"/>
          <w:sz w:val="24"/>
        </w:rPr>
        <w:t>(</w:t>
      </w:r>
      <w:hyperlink r:id="rId14" w:anchor="p800" w:tooltip="Ссылка на текущий документ" w:history="1">
        <w:r w:rsidRPr="0000047B">
          <w:rPr>
            <w:rStyle w:val="af6"/>
            <w:rFonts w:ascii="Times New Roman" w:eastAsia="Times New Roman" w:hAnsi="Times New Roman"/>
            <w:sz w:val="24"/>
          </w:rPr>
          <w:t>Приложение N 12</w:t>
        </w:r>
      </w:hyperlink>
      <w:r w:rsidRPr="0000047B">
        <w:rPr>
          <w:rFonts w:ascii="Times New Roman" w:eastAsia="Times New Roman" w:hAnsi="Times New Roman"/>
          <w:color w:val="000000"/>
          <w:sz w:val="24"/>
        </w:rPr>
        <w:t> к настоящему ФССП);</w:t>
      </w:r>
    </w:p>
    <w:p w:rsidR="0000047B" w:rsidRPr="0000047B" w:rsidRDefault="0000047B" w:rsidP="0000047B">
      <w:pPr>
        <w:shd w:val="clear" w:color="auto" w:fill="FFFFFF"/>
        <w:jc w:val="both"/>
        <w:rPr>
          <w:rFonts w:ascii="Times New Roman" w:eastAsia="Times New Roman" w:hAnsi="Times New Roman"/>
          <w:color w:val="000000"/>
          <w:sz w:val="24"/>
        </w:rPr>
      </w:pPr>
      <w:r w:rsidRPr="0000047B">
        <w:rPr>
          <w:rFonts w:ascii="Times New Roman" w:eastAsia="Times New Roman" w:hAnsi="Times New Roman"/>
          <w:color w:val="000000"/>
          <w:sz w:val="24"/>
        </w:rPr>
        <w:t>- обеспечение проезда к месту проведения спортивных мероприятий и обратно;</w:t>
      </w:r>
    </w:p>
    <w:p w:rsidR="0000047B" w:rsidRPr="0000047B" w:rsidRDefault="0000047B" w:rsidP="0000047B">
      <w:pPr>
        <w:shd w:val="clear" w:color="auto" w:fill="FFFFFF"/>
        <w:jc w:val="both"/>
        <w:rPr>
          <w:rFonts w:ascii="Times New Roman" w:eastAsia="Times New Roman" w:hAnsi="Times New Roman"/>
          <w:color w:val="000000"/>
          <w:sz w:val="24"/>
        </w:rPr>
      </w:pPr>
      <w:r w:rsidRPr="0000047B">
        <w:rPr>
          <w:rFonts w:ascii="Times New Roman" w:eastAsia="Times New Roman" w:hAnsi="Times New Roman"/>
          <w:color w:val="000000"/>
          <w:sz w:val="24"/>
        </w:rPr>
        <w:t>- обеспечение питанием и проживанием в период проведения спортивных мероприятий;</w:t>
      </w:r>
    </w:p>
    <w:p w:rsidR="0000047B" w:rsidRPr="0000047B" w:rsidRDefault="0000047B" w:rsidP="0000047B">
      <w:pPr>
        <w:rPr>
          <w:rFonts w:asciiTheme="minorHAnsi" w:eastAsiaTheme="minorHAnsi" w:hAnsiTheme="minorHAnsi" w:cstheme="minorBidi"/>
          <w:sz w:val="24"/>
          <w:lang w:eastAsia="en-US"/>
        </w:rPr>
      </w:pPr>
      <w:r w:rsidRPr="0000047B">
        <w:rPr>
          <w:rFonts w:ascii="Times New Roman" w:eastAsia="Times New Roman" w:hAnsi="Times New Roman"/>
          <w:color w:val="000000"/>
          <w:sz w:val="24"/>
        </w:rPr>
        <w:t>- осуществление медицинского обеспечения лиц, проходящих спортивную подготовку, в том числе организацию систематического медицинского</w:t>
      </w:r>
    </w:p>
    <w:p w:rsidR="009F114B" w:rsidRDefault="009F114B" w:rsidP="0068119A">
      <w:pPr>
        <w:jc w:val="center"/>
        <w:rPr>
          <w:rFonts w:ascii="Times New Roman" w:hAnsi="Times New Roman"/>
          <w:b/>
          <w:sz w:val="24"/>
        </w:rPr>
      </w:pPr>
    </w:p>
    <w:p w:rsidR="009F114B" w:rsidRDefault="009F114B" w:rsidP="0068119A">
      <w:pPr>
        <w:jc w:val="center"/>
        <w:rPr>
          <w:rFonts w:ascii="Times New Roman" w:hAnsi="Times New Roman"/>
          <w:b/>
          <w:sz w:val="24"/>
        </w:rPr>
      </w:pPr>
    </w:p>
    <w:p w:rsidR="009F114B" w:rsidRDefault="009F114B" w:rsidP="0068119A">
      <w:pPr>
        <w:jc w:val="center"/>
        <w:rPr>
          <w:rFonts w:ascii="Times New Roman" w:hAnsi="Times New Roman"/>
          <w:b/>
          <w:sz w:val="24"/>
        </w:rPr>
      </w:pPr>
    </w:p>
    <w:p w:rsidR="0068119A" w:rsidRDefault="0068119A" w:rsidP="0068119A">
      <w:pPr>
        <w:widowControl/>
        <w:suppressAutoHyphens w:val="0"/>
        <w:rPr>
          <w:rFonts w:ascii="Times New Roman" w:eastAsia="Times New Roman" w:hAnsi="Times New Roman"/>
          <w:b/>
          <w:kern w:val="0"/>
          <w:sz w:val="24"/>
        </w:rPr>
      </w:pPr>
    </w:p>
    <w:p w:rsidR="00883FA2" w:rsidRDefault="00883FA2" w:rsidP="0068119A">
      <w:pPr>
        <w:widowControl/>
        <w:suppressAutoHyphens w:val="0"/>
        <w:rPr>
          <w:rFonts w:ascii="Times New Roman" w:eastAsia="Times New Roman" w:hAnsi="Times New Roman"/>
          <w:b/>
          <w:kern w:val="0"/>
          <w:sz w:val="24"/>
        </w:rPr>
      </w:pPr>
    </w:p>
    <w:p w:rsidR="00883FA2" w:rsidRDefault="00883FA2" w:rsidP="0068119A">
      <w:pPr>
        <w:widowControl/>
        <w:suppressAutoHyphens w:val="0"/>
        <w:rPr>
          <w:rFonts w:ascii="Times New Roman" w:eastAsia="Times New Roman" w:hAnsi="Times New Roman"/>
          <w:b/>
          <w:kern w:val="0"/>
          <w:sz w:val="24"/>
        </w:rPr>
      </w:pPr>
    </w:p>
    <w:p w:rsidR="00883FA2" w:rsidRDefault="00883FA2" w:rsidP="0068119A">
      <w:pPr>
        <w:widowControl/>
        <w:suppressAutoHyphens w:val="0"/>
        <w:rPr>
          <w:rFonts w:ascii="Times New Roman" w:eastAsia="Times New Roman" w:hAnsi="Times New Roman"/>
          <w:b/>
          <w:kern w:val="0"/>
          <w:sz w:val="24"/>
        </w:rPr>
      </w:pPr>
    </w:p>
    <w:p w:rsidR="00F321B6" w:rsidRDefault="00F321B6" w:rsidP="0068119A">
      <w:pPr>
        <w:widowControl/>
        <w:suppressAutoHyphens w:val="0"/>
        <w:rPr>
          <w:rFonts w:ascii="Times New Roman" w:eastAsia="Times New Roman" w:hAnsi="Times New Roman"/>
          <w:b/>
          <w:kern w:val="0"/>
          <w:sz w:val="24"/>
        </w:rPr>
      </w:pPr>
    </w:p>
    <w:p w:rsidR="00F321B6" w:rsidRDefault="00F321B6" w:rsidP="0068119A">
      <w:pPr>
        <w:widowControl/>
        <w:suppressAutoHyphens w:val="0"/>
        <w:rPr>
          <w:rFonts w:ascii="Times New Roman" w:eastAsia="Times New Roman" w:hAnsi="Times New Roman"/>
          <w:b/>
          <w:kern w:val="0"/>
          <w:sz w:val="24"/>
        </w:rPr>
      </w:pPr>
    </w:p>
    <w:p w:rsidR="00704AF6" w:rsidRDefault="00704AF6" w:rsidP="0068119A">
      <w:pPr>
        <w:widowControl/>
        <w:suppressAutoHyphens w:val="0"/>
        <w:rPr>
          <w:rFonts w:ascii="Times New Roman" w:eastAsia="Times New Roman" w:hAnsi="Times New Roman"/>
          <w:b/>
          <w:kern w:val="0"/>
          <w:sz w:val="24"/>
        </w:rPr>
      </w:pPr>
    </w:p>
    <w:p w:rsidR="00704AF6" w:rsidRDefault="00704AF6" w:rsidP="0068119A">
      <w:pPr>
        <w:widowControl/>
        <w:suppressAutoHyphens w:val="0"/>
        <w:rPr>
          <w:rFonts w:ascii="Times New Roman" w:eastAsia="Times New Roman" w:hAnsi="Times New Roman"/>
          <w:b/>
          <w:kern w:val="0"/>
          <w:sz w:val="24"/>
        </w:rPr>
      </w:pPr>
    </w:p>
    <w:p w:rsidR="00704AF6" w:rsidRDefault="00704AF6" w:rsidP="0068119A">
      <w:pPr>
        <w:widowControl/>
        <w:suppressAutoHyphens w:val="0"/>
        <w:rPr>
          <w:rFonts w:ascii="Times New Roman" w:eastAsia="Times New Roman" w:hAnsi="Times New Roman"/>
          <w:b/>
          <w:kern w:val="0"/>
          <w:sz w:val="24"/>
        </w:rPr>
      </w:pPr>
    </w:p>
    <w:p w:rsidR="00704AF6" w:rsidRDefault="00704AF6" w:rsidP="0068119A">
      <w:pPr>
        <w:widowControl/>
        <w:suppressAutoHyphens w:val="0"/>
        <w:rPr>
          <w:rFonts w:ascii="Times New Roman" w:eastAsia="Times New Roman" w:hAnsi="Times New Roman"/>
          <w:b/>
          <w:kern w:val="0"/>
          <w:sz w:val="24"/>
        </w:rPr>
      </w:pPr>
    </w:p>
    <w:p w:rsidR="00704AF6" w:rsidRDefault="00704AF6" w:rsidP="0068119A">
      <w:pPr>
        <w:widowControl/>
        <w:suppressAutoHyphens w:val="0"/>
        <w:rPr>
          <w:rFonts w:ascii="Times New Roman" w:eastAsia="Times New Roman" w:hAnsi="Times New Roman"/>
          <w:b/>
          <w:kern w:val="0"/>
          <w:sz w:val="24"/>
        </w:rPr>
      </w:pPr>
    </w:p>
    <w:p w:rsidR="00704AF6" w:rsidRDefault="00704AF6" w:rsidP="0068119A">
      <w:pPr>
        <w:widowControl/>
        <w:suppressAutoHyphens w:val="0"/>
        <w:rPr>
          <w:rFonts w:ascii="Times New Roman" w:eastAsia="Times New Roman" w:hAnsi="Times New Roman"/>
          <w:b/>
          <w:kern w:val="0"/>
          <w:sz w:val="24"/>
        </w:rPr>
      </w:pPr>
    </w:p>
    <w:p w:rsidR="00704AF6" w:rsidRDefault="00704AF6" w:rsidP="0068119A">
      <w:pPr>
        <w:widowControl/>
        <w:suppressAutoHyphens w:val="0"/>
        <w:rPr>
          <w:rFonts w:ascii="Times New Roman" w:eastAsia="Times New Roman" w:hAnsi="Times New Roman"/>
          <w:b/>
          <w:kern w:val="0"/>
          <w:sz w:val="24"/>
        </w:rPr>
      </w:pPr>
    </w:p>
    <w:p w:rsidR="00704AF6" w:rsidRDefault="00704AF6" w:rsidP="0068119A">
      <w:pPr>
        <w:widowControl/>
        <w:suppressAutoHyphens w:val="0"/>
        <w:rPr>
          <w:rFonts w:ascii="Times New Roman" w:eastAsia="Times New Roman" w:hAnsi="Times New Roman"/>
          <w:b/>
          <w:kern w:val="0"/>
          <w:sz w:val="24"/>
        </w:rPr>
      </w:pPr>
    </w:p>
    <w:p w:rsidR="00704AF6" w:rsidRDefault="00704AF6" w:rsidP="0068119A">
      <w:pPr>
        <w:widowControl/>
        <w:suppressAutoHyphens w:val="0"/>
        <w:rPr>
          <w:rFonts w:ascii="Times New Roman" w:eastAsia="Times New Roman" w:hAnsi="Times New Roman"/>
          <w:b/>
          <w:kern w:val="0"/>
          <w:sz w:val="24"/>
        </w:rPr>
      </w:pPr>
    </w:p>
    <w:p w:rsidR="00704AF6" w:rsidRDefault="00704AF6" w:rsidP="0068119A">
      <w:pPr>
        <w:widowControl/>
        <w:suppressAutoHyphens w:val="0"/>
        <w:rPr>
          <w:rFonts w:ascii="Times New Roman" w:eastAsia="Times New Roman" w:hAnsi="Times New Roman"/>
          <w:b/>
          <w:kern w:val="0"/>
          <w:sz w:val="24"/>
        </w:rPr>
      </w:pPr>
    </w:p>
    <w:p w:rsidR="00704AF6" w:rsidRDefault="00704AF6" w:rsidP="0068119A">
      <w:pPr>
        <w:widowControl/>
        <w:suppressAutoHyphens w:val="0"/>
        <w:rPr>
          <w:rFonts w:ascii="Times New Roman" w:eastAsia="Times New Roman" w:hAnsi="Times New Roman"/>
          <w:b/>
          <w:kern w:val="0"/>
          <w:sz w:val="24"/>
        </w:rPr>
      </w:pPr>
    </w:p>
    <w:p w:rsidR="00704AF6" w:rsidRDefault="00704AF6" w:rsidP="0068119A">
      <w:pPr>
        <w:widowControl/>
        <w:suppressAutoHyphens w:val="0"/>
        <w:rPr>
          <w:rFonts w:ascii="Times New Roman" w:eastAsia="Times New Roman" w:hAnsi="Times New Roman"/>
          <w:b/>
          <w:kern w:val="0"/>
          <w:sz w:val="24"/>
        </w:rPr>
      </w:pPr>
    </w:p>
    <w:p w:rsidR="00704AF6" w:rsidRDefault="00704AF6" w:rsidP="0068119A">
      <w:pPr>
        <w:widowControl/>
        <w:suppressAutoHyphens w:val="0"/>
        <w:rPr>
          <w:rFonts w:ascii="Times New Roman" w:eastAsia="Times New Roman" w:hAnsi="Times New Roman"/>
          <w:b/>
          <w:kern w:val="0"/>
          <w:sz w:val="24"/>
        </w:rPr>
      </w:pPr>
    </w:p>
    <w:p w:rsidR="00A075F0" w:rsidRDefault="00A075F0" w:rsidP="0068119A">
      <w:pPr>
        <w:widowControl/>
        <w:suppressAutoHyphens w:val="0"/>
        <w:rPr>
          <w:rFonts w:ascii="Times New Roman" w:eastAsia="Times New Roman" w:hAnsi="Times New Roman"/>
          <w:b/>
          <w:kern w:val="0"/>
          <w:sz w:val="24"/>
        </w:rPr>
      </w:pPr>
    </w:p>
    <w:p w:rsidR="00704AF6" w:rsidRDefault="00704AF6" w:rsidP="0068119A">
      <w:pPr>
        <w:widowControl/>
        <w:suppressAutoHyphens w:val="0"/>
        <w:rPr>
          <w:rFonts w:ascii="Times New Roman" w:eastAsia="Times New Roman" w:hAnsi="Times New Roman"/>
          <w:b/>
          <w:kern w:val="0"/>
          <w:sz w:val="24"/>
        </w:rPr>
      </w:pPr>
    </w:p>
    <w:p w:rsidR="00F321B6" w:rsidRDefault="00F321B6" w:rsidP="0068119A">
      <w:pPr>
        <w:widowControl/>
        <w:suppressAutoHyphens w:val="0"/>
        <w:rPr>
          <w:rFonts w:ascii="Times New Roman" w:eastAsia="Times New Roman" w:hAnsi="Times New Roman"/>
          <w:b/>
          <w:kern w:val="0"/>
          <w:sz w:val="24"/>
        </w:rPr>
      </w:pPr>
    </w:p>
    <w:p w:rsidR="00EA121E" w:rsidRDefault="00EA121E" w:rsidP="0068119A">
      <w:pPr>
        <w:widowControl/>
        <w:suppressAutoHyphens w:val="0"/>
        <w:rPr>
          <w:rFonts w:ascii="Times New Roman" w:eastAsia="Times New Roman" w:hAnsi="Times New Roman"/>
          <w:b/>
          <w:kern w:val="0"/>
          <w:sz w:val="24"/>
        </w:rPr>
      </w:pPr>
    </w:p>
    <w:p w:rsidR="00EA121E" w:rsidRDefault="00EA121E" w:rsidP="0068119A">
      <w:pPr>
        <w:widowControl/>
        <w:suppressAutoHyphens w:val="0"/>
        <w:rPr>
          <w:rFonts w:ascii="Times New Roman" w:eastAsia="Times New Roman" w:hAnsi="Times New Roman"/>
          <w:b/>
          <w:kern w:val="0"/>
          <w:sz w:val="24"/>
        </w:rPr>
      </w:pPr>
    </w:p>
    <w:p w:rsidR="00EA121E" w:rsidRDefault="00EA121E" w:rsidP="0068119A">
      <w:pPr>
        <w:widowControl/>
        <w:suppressAutoHyphens w:val="0"/>
        <w:rPr>
          <w:rFonts w:ascii="Times New Roman" w:eastAsia="Times New Roman" w:hAnsi="Times New Roman"/>
          <w:b/>
          <w:kern w:val="0"/>
          <w:sz w:val="24"/>
        </w:rPr>
      </w:pPr>
    </w:p>
    <w:p w:rsidR="0000047B" w:rsidRDefault="0000047B" w:rsidP="0068119A">
      <w:pPr>
        <w:widowControl/>
        <w:suppressAutoHyphens w:val="0"/>
        <w:rPr>
          <w:rFonts w:ascii="Times New Roman" w:eastAsia="Times New Roman" w:hAnsi="Times New Roman"/>
          <w:b/>
          <w:kern w:val="0"/>
          <w:sz w:val="24"/>
        </w:rPr>
      </w:pPr>
    </w:p>
    <w:p w:rsidR="0000047B" w:rsidRDefault="0000047B" w:rsidP="0068119A">
      <w:pPr>
        <w:widowControl/>
        <w:suppressAutoHyphens w:val="0"/>
        <w:rPr>
          <w:rFonts w:ascii="Times New Roman" w:eastAsia="Times New Roman" w:hAnsi="Times New Roman"/>
          <w:b/>
          <w:kern w:val="0"/>
          <w:sz w:val="24"/>
        </w:rPr>
      </w:pPr>
    </w:p>
    <w:p w:rsidR="0000047B" w:rsidRDefault="0000047B" w:rsidP="0068119A">
      <w:pPr>
        <w:widowControl/>
        <w:suppressAutoHyphens w:val="0"/>
        <w:rPr>
          <w:rFonts w:ascii="Times New Roman" w:eastAsia="Times New Roman" w:hAnsi="Times New Roman"/>
          <w:b/>
          <w:kern w:val="0"/>
          <w:sz w:val="24"/>
        </w:rPr>
      </w:pPr>
    </w:p>
    <w:p w:rsidR="0000047B" w:rsidRDefault="0000047B" w:rsidP="0068119A">
      <w:pPr>
        <w:widowControl/>
        <w:suppressAutoHyphens w:val="0"/>
        <w:rPr>
          <w:rFonts w:ascii="Times New Roman" w:eastAsia="Times New Roman" w:hAnsi="Times New Roman"/>
          <w:b/>
          <w:kern w:val="0"/>
          <w:sz w:val="24"/>
        </w:rPr>
      </w:pPr>
    </w:p>
    <w:p w:rsidR="0000047B" w:rsidRDefault="0000047B" w:rsidP="0068119A">
      <w:pPr>
        <w:widowControl/>
        <w:suppressAutoHyphens w:val="0"/>
        <w:rPr>
          <w:rFonts w:ascii="Times New Roman" w:eastAsia="Times New Roman" w:hAnsi="Times New Roman"/>
          <w:b/>
          <w:kern w:val="0"/>
          <w:sz w:val="24"/>
        </w:rPr>
      </w:pPr>
    </w:p>
    <w:p w:rsidR="0000047B" w:rsidRDefault="0000047B" w:rsidP="0068119A">
      <w:pPr>
        <w:widowControl/>
        <w:suppressAutoHyphens w:val="0"/>
        <w:rPr>
          <w:rFonts w:ascii="Times New Roman" w:eastAsia="Times New Roman" w:hAnsi="Times New Roman"/>
          <w:b/>
          <w:kern w:val="0"/>
          <w:sz w:val="24"/>
        </w:rPr>
      </w:pPr>
    </w:p>
    <w:p w:rsidR="0000047B" w:rsidRDefault="0000047B" w:rsidP="0068119A">
      <w:pPr>
        <w:widowControl/>
        <w:suppressAutoHyphens w:val="0"/>
        <w:rPr>
          <w:rFonts w:ascii="Times New Roman" w:eastAsia="Times New Roman" w:hAnsi="Times New Roman"/>
          <w:b/>
          <w:kern w:val="0"/>
          <w:sz w:val="24"/>
        </w:rPr>
      </w:pPr>
    </w:p>
    <w:p w:rsidR="0000047B" w:rsidRDefault="0000047B" w:rsidP="0068119A">
      <w:pPr>
        <w:widowControl/>
        <w:suppressAutoHyphens w:val="0"/>
        <w:rPr>
          <w:rFonts w:ascii="Times New Roman" w:eastAsia="Times New Roman" w:hAnsi="Times New Roman"/>
          <w:b/>
          <w:kern w:val="0"/>
          <w:sz w:val="24"/>
        </w:rPr>
      </w:pPr>
    </w:p>
    <w:p w:rsidR="00F321B6" w:rsidRDefault="00F321B6" w:rsidP="00F321B6">
      <w:pPr>
        <w:autoSpaceDE w:val="0"/>
        <w:autoSpaceDN w:val="0"/>
        <w:adjustRightInd w:val="0"/>
        <w:jc w:val="both"/>
        <w:rPr>
          <w:rFonts w:ascii="Times New Roman" w:eastAsia="Times New Roman" w:hAnsi="Times New Roman"/>
          <w:b/>
          <w:kern w:val="0"/>
          <w:sz w:val="24"/>
        </w:rPr>
      </w:pPr>
    </w:p>
    <w:p w:rsidR="00657A11" w:rsidRPr="00657A11" w:rsidRDefault="00954AB6" w:rsidP="00F321B6">
      <w:pPr>
        <w:autoSpaceDE w:val="0"/>
        <w:autoSpaceDN w:val="0"/>
        <w:adjustRightInd w:val="0"/>
        <w:jc w:val="center"/>
        <w:rPr>
          <w:rFonts w:ascii="Times New Roman" w:hAnsi="Times New Roman"/>
          <w:b/>
          <w:sz w:val="24"/>
        </w:rPr>
      </w:pPr>
      <w:r>
        <w:rPr>
          <w:rFonts w:ascii="Times New Roman" w:hAnsi="Times New Roman"/>
          <w:b/>
          <w:sz w:val="24"/>
          <w:lang w:val="en-US"/>
        </w:rPr>
        <w:lastRenderedPageBreak/>
        <w:t>IV</w:t>
      </w:r>
      <w:r w:rsidR="00657A11" w:rsidRPr="00657A11">
        <w:rPr>
          <w:rFonts w:ascii="Times New Roman" w:hAnsi="Times New Roman"/>
          <w:b/>
          <w:sz w:val="24"/>
        </w:rPr>
        <w:t>. Перечень информационного обеспечения.</w:t>
      </w:r>
    </w:p>
    <w:p w:rsidR="00657A11" w:rsidRPr="00657A11" w:rsidRDefault="00EA121E" w:rsidP="00657A11">
      <w:pPr>
        <w:autoSpaceDE w:val="0"/>
        <w:autoSpaceDN w:val="0"/>
        <w:adjustRightInd w:val="0"/>
        <w:spacing w:line="276" w:lineRule="auto"/>
        <w:ind w:firstLine="709"/>
        <w:jc w:val="both"/>
        <w:rPr>
          <w:rFonts w:ascii="Times New Roman" w:hAnsi="Times New Roman"/>
          <w:sz w:val="24"/>
        </w:rPr>
      </w:pPr>
      <w:r>
        <w:rPr>
          <w:rFonts w:ascii="Times New Roman" w:hAnsi="Times New Roman"/>
          <w:sz w:val="24"/>
        </w:rPr>
        <w:t xml:space="preserve">В МБУ </w:t>
      </w:r>
      <w:r w:rsidR="00657A11" w:rsidRPr="00657A11">
        <w:rPr>
          <w:rFonts w:ascii="Times New Roman" w:hAnsi="Times New Roman"/>
          <w:sz w:val="24"/>
        </w:rPr>
        <w:t>«СШ</w:t>
      </w:r>
      <w:r w:rsidR="000364E4">
        <w:rPr>
          <w:rFonts w:ascii="Times New Roman" w:hAnsi="Times New Roman"/>
          <w:sz w:val="24"/>
        </w:rPr>
        <w:t>» Актанышского муниципального района РТ</w:t>
      </w:r>
      <w:r w:rsidR="00657A11" w:rsidRPr="00657A11">
        <w:rPr>
          <w:rFonts w:ascii="Times New Roman" w:hAnsi="Times New Roman"/>
          <w:sz w:val="24"/>
        </w:rPr>
        <w:t xml:space="preserve"> функционирует методический кабинет, постоянно пополняется учебно-методическими пособиями. </w:t>
      </w:r>
    </w:p>
    <w:p w:rsidR="00657A11" w:rsidRPr="00657A11" w:rsidRDefault="00657A11" w:rsidP="00657A11">
      <w:pPr>
        <w:pStyle w:val="ConsPlusNonformat"/>
        <w:widowControl/>
        <w:spacing w:line="276" w:lineRule="auto"/>
        <w:ind w:firstLine="709"/>
        <w:jc w:val="both"/>
        <w:rPr>
          <w:rFonts w:ascii="Times New Roman" w:hAnsi="Times New Roman" w:cs="Times New Roman"/>
          <w:sz w:val="24"/>
          <w:szCs w:val="24"/>
        </w:rPr>
      </w:pPr>
      <w:r w:rsidRPr="00657A11">
        <w:rPr>
          <w:rFonts w:ascii="Times New Roman" w:hAnsi="Times New Roman" w:cs="Times New Roman"/>
          <w:sz w:val="24"/>
          <w:szCs w:val="24"/>
        </w:rPr>
        <w:t>Обеспечение образовательного процесса учебной и методической литературой, иными библиотечно-информационными ресурсами и средствами обеспечения образовательного процесса:</w:t>
      </w:r>
    </w:p>
    <w:tbl>
      <w:tblPr>
        <w:tblW w:w="1034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48"/>
      </w:tblGrid>
      <w:tr w:rsidR="00657A11" w:rsidRPr="00657A11" w:rsidTr="00657A11">
        <w:trPr>
          <w:trHeight w:val="661"/>
        </w:trPr>
        <w:tc>
          <w:tcPr>
            <w:tcW w:w="10348" w:type="dxa"/>
            <w:tcBorders>
              <w:top w:val="single" w:sz="4" w:space="0" w:color="auto"/>
              <w:left w:val="single" w:sz="4" w:space="0" w:color="auto"/>
              <w:bottom w:val="single" w:sz="4" w:space="0" w:color="auto"/>
              <w:right w:val="single" w:sz="4" w:space="0" w:color="auto"/>
            </w:tcBorders>
          </w:tcPr>
          <w:p w:rsidR="00657A11" w:rsidRPr="00657A11" w:rsidRDefault="00657A11" w:rsidP="00657A11">
            <w:pPr>
              <w:autoSpaceDE w:val="0"/>
              <w:autoSpaceDN w:val="0"/>
              <w:adjustRightInd w:val="0"/>
              <w:contextualSpacing/>
              <w:jc w:val="both"/>
              <w:rPr>
                <w:rFonts w:ascii="Times New Roman" w:hAnsi="Times New Roman"/>
                <w:sz w:val="24"/>
              </w:rPr>
            </w:pPr>
            <w:proofErr w:type="spellStart"/>
            <w:r w:rsidRPr="00657A11">
              <w:rPr>
                <w:rFonts w:ascii="Times New Roman" w:hAnsi="Times New Roman"/>
                <w:sz w:val="24"/>
              </w:rPr>
              <w:t>Верхошанский</w:t>
            </w:r>
            <w:proofErr w:type="spellEnd"/>
            <w:r w:rsidRPr="00657A11">
              <w:rPr>
                <w:rFonts w:ascii="Times New Roman" w:hAnsi="Times New Roman"/>
                <w:sz w:val="24"/>
              </w:rPr>
              <w:t xml:space="preserve"> Ю.В. Программирование и организация тренировочного процесса. – М.: Физкультура и спорт, 1985</w:t>
            </w:r>
          </w:p>
        </w:tc>
      </w:tr>
      <w:tr w:rsidR="00657A11" w:rsidRPr="00657A11" w:rsidTr="00657A11">
        <w:tc>
          <w:tcPr>
            <w:tcW w:w="10348" w:type="dxa"/>
            <w:tcBorders>
              <w:top w:val="single" w:sz="4" w:space="0" w:color="auto"/>
              <w:left w:val="single" w:sz="4" w:space="0" w:color="auto"/>
              <w:bottom w:val="single" w:sz="4" w:space="0" w:color="auto"/>
              <w:right w:val="single" w:sz="4" w:space="0" w:color="auto"/>
            </w:tcBorders>
          </w:tcPr>
          <w:p w:rsidR="00657A11" w:rsidRPr="00657A11" w:rsidRDefault="00657A11" w:rsidP="00657A11">
            <w:pPr>
              <w:autoSpaceDE w:val="0"/>
              <w:autoSpaceDN w:val="0"/>
              <w:adjustRightInd w:val="0"/>
              <w:contextualSpacing/>
              <w:jc w:val="both"/>
              <w:rPr>
                <w:rFonts w:ascii="Times New Roman" w:hAnsi="Times New Roman"/>
                <w:sz w:val="24"/>
              </w:rPr>
            </w:pPr>
            <w:r w:rsidRPr="00657A11">
              <w:rPr>
                <w:rFonts w:ascii="Times New Roman" w:hAnsi="Times New Roman"/>
                <w:sz w:val="24"/>
              </w:rPr>
              <w:t>Волков В.М. восстановительные процессы в спорте. – М.: Физкультура и  спорт, 1977.</w:t>
            </w:r>
          </w:p>
        </w:tc>
      </w:tr>
      <w:tr w:rsidR="00657A11" w:rsidRPr="00657A11" w:rsidTr="00657A11">
        <w:tc>
          <w:tcPr>
            <w:tcW w:w="10348" w:type="dxa"/>
            <w:tcBorders>
              <w:top w:val="single" w:sz="4" w:space="0" w:color="auto"/>
              <w:left w:val="single" w:sz="4" w:space="0" w:color="auto"/>
              <w:bottom w:val="single" w:sz="4" w:space="0" w:color="auto"/>
              <w:right w:val="single" w:sz="4" w:space="0" w:color="auto"/>
            </w:tcBorders>
          </w:tcPr>
          <w:p w:rsidR="00657A11" w:rsidRPr="00657A11" w:rsidRDefault="00657A11" w:rsidP="00657A11">
            <w:pPr>
              <w:autoSpaceDE w:val="0"/>
              <w:autoSpaceDN w:val="0"/>
              <w:adjustRightInd w:val="0"/>
              <w:contextualSpacing/>
              <w:jc w:val="both"/>
              <w:rPr>
                <w:rFonts w:ascii="Times New Roman" w:hAnsi="Times New Roman"/>
                <w:sz w:val="24"/>
              </w:rPr>
            </w:pPr>
            <w:proofErr w:type="spellStart"/>
            <w:r w:rsidRPr="00657A11">
              <w:rPr>
                <w:rFonts w:ascii="Times New Roman" w:hAnsi="Times New Roman"/>
                <w:sz w:val="24"/>
              </w:rPr>
              <w:t>Байгулов</w:t>
            </w:r>
            <w:proofErr w:type="spellEnd"/>
            <w:r w:rsidRPr="00657A11">
              <w:rPr>
                <w:rFonts w:ascii="Times New Roman" w:hAnsi="Times New Roman"/>
                <w:sz w:val="24"/>
              </w:rPr>
              <w:t xml:space="preserve"> А.П., </w:t>
            </w:r>
            <w:proofErr w:type="spellStart"/>
            <w:r w:rsidRPr="00657A11">
              <w:rPr>
                <w:rFonts w:ascii="Times New Roman" w:hAnsi="Times New Roman"/>
                <w:sz w:val="24"/>
              </w:rPr>
              <w:t>Романин</w:t>
            </w:r>
            <w:proofErr w:type="spellEnd"/>
            <w:r w:rsidRPr="00657A11">
              <w:rPr>
                <w:rFonts w:ascii="Times New Roman" w:hAnsi="Times New Roman"/>
                <w:sz w:val="24"/>
              </w:rPr>
              <w:t xml:space="preserve"> А.Н.  Основы  настольного  тенниса. - М.: </w:t>
            </w:r>
            <w:proofErr w:type="spellStart"/>
            <w:r w:rsidRPr="00657A11">
              <w:rPr>
                <w:rFonts w:ascii="Times New Roman" w:hAnsi="Times New Roman"/>
                <w:sz w:val="24"/>
              </w:rPr>
              <w:t>ФиС</w:t>
            </w:r>
            <w:proofErr w:type="spellEnd"/>
            <w:r w:rsidRPr="00657A11">
              <w:rPr>
                <w:rFonts w:ascii="Times New Roman" w:hAnsi="Times New Roman"/>
                <w:sz w:val="24"/>
              </w:rPr>
              <w:t>, 1979 г</w:t>
            </w:r>
          </w:p>
        </w:tc>
      </w:tr>
      <w:tr w:rsidR="00657A11" w:rsidRPr="00657A11" w:rsidTr="00657A11">
        <w:tc>
          <w:tcPr>
            <w:tcW w:w="10348" w:type="dxa"/>
            <w:tcBorders>
              <w:top w:val="single" w:sz="4" w:space="0" w:color="auto"/>
              <w:left w:val="single" w:sz="4" w:space="0" w:color="auto"/>
              <w:bottom w:val="single" w:sz="4" w:space="0" w:color="auto"/>
              <w:right w:val="single" w:sz="4" w:space="0" w:color="auto"/>
            </w:tcBorders>
          </w:tcPr>
          <w:p w:rsidR="00657A11" w:rsidRPr="00657A11" w:rsidRDefault="00657A11" w:rsidP="00657A11">
            <w:pPr>
              <w:contextualSpacing/>
              <w:jc w:val="both"/>
              <w:rPr>
                <w:rFonts w:ascii="Times New Roman" w:hAnsi="Times New Roman"/>
                <w:sz w:val="24"/>
              </w:rPr>
            </w:pPr>
            <w:r w:rsidRPr="00657A11">
              <w:rPr>
                <w:rFonts w:ascii="Times New Roman" w:hAnsi="Times New Roman"/>
                <w:bCs/>
                <w:iCs/>
                <w:sz w:val="24"/>
              </w:rPr>
              <w:t>Настольный  теннис. Учебная  программа  для  детско-юношеских  спортивных  школ  (Методическая  часть). - М.: Советский  спорт, 1990 г</w:t>
            </w:r>
          </w:p>
        </w:tc>
      </w:tr>
      <w:tr w:rsidR="00657A11" w:rsidRPr="00657A11" w:rsidTr="00657A11">
        <w:tc>
          <w:tcPr>
            <w:tcW w:w="10348" w:type="dxa"/>
            <w:tcBorders>
              <w:top w:val="single" w:sz="4" w:space="0" w:color="auto"/>
              <w:left w:val="single" w:sz="4" w:space="0" w:color="auto"/>
              <w:bottom w:val="single" w:sz="4" w:space="0" w:color="auto"/>
              <w:right w:val="single" w:sz="4" w:space="0" w:color="auto"/>
            </w:tcBorders>
          </w:tcPr>
          <w:p w:rsidR="00657A11" w:rsidRPr="00657A11" w:rsidRDefault="00657A11" w:rsidP="00657A11">
            <w:pPr>
              <w:rPr>
                <w:rFonts w:ascii="Times New Roman" w:hAnsi="Times New Roman"/>
                <w:bCs/>
                <w:iCs/>
                <w:sz w:val="24"/>
              </w:rPr>
            </w:pPr>
            <w:r w:rsidRPr="00657A11">
              <w:rPr>
                <w:rFonts w:ascii="Times New Roman" w:hAnsi="Times New Roman"/>
                <w:bCs/>
                <w:iCs/>
                <w:sz w:val="24"/>
              </w:rPr>
              <w:t>Настольный  теннис. Примерные  программы  спортивной  подготовки  для  детско-юношеских  спортивных  школ, специализированных  детско-юношеских   школ  олимпийского  резерва. - М.: Советский  спорт, 2004 г.</w:t>
            </w:r>
          </w:p>
        </w:tc>
      </w:tr>
      <w:tr w:rsidR="00657A11" w:rsidRPr="00657A11" w:rsidTr="00657A11">
        <w:trPr>
          <w:trHeight w:val="378"/>
        </w:trPr>
        <w:tc>
          <w:tcPr>
            <w:tcW w:w="10348" w:type="dxa"/>
            <w:tcBorders>
              <w:top w:val="single" w:sz="4" w:space="0" w:color="auto"/>
              <w:left w:val="single" w:sz="4" w:space="0" w:color="auto"/>
              <w:bottom w:val="single" w:sz="4" w:space="0" w:color="auto"/>
              <w:right w:val="single" w:sz="4" w:space="0" w:color="auto"/>
            </w:tcBorders>
          </w:tcPr>
          <w:p w:rsidR="00657A11" w:rsidRPr="00657A11" w:rsidRDefault="00657A11" w:rsidP="00657A11">
            <w:pPr>
              <w:spacing w:after="200"/>
              <w:contextualSpacing/>
              <w:jc w:val="both"/>
              <w:rPr>
                <w:rFonts w:ascii="Times New Roman" w:hAnsi="Times New Roman"/>
                <w:sz w:val="24"/>
              </w:rPr>
            </w:pPr>
            <w:r w:rsidRPr="00657A11">
              <w:rPr>
                <w:rFonts w:ascii="Times New Roman" w:hAnsi="Times New Roman"/>
                <w:sz w:val="24"/>
              </w:rPr>
              <w:t>Козлов М.С. , Спортивные игры . – гос. из-во физкультура и спорт, Москва 1955. – 372 с.</w:t>
            </w:r>
          </w:p>
        </w:tc>
      </w:tr>
      <w:tr w:rsidR="00657A11" w:rsidRPr="00657A11" w:rsidTr="00657A11">
        <w:tc>
          <w:tcPr>
            <w:tcW w:w="10348" w:type="dxa"/>
            <w:tcBorders>
              <w:top w:val="single" w:sz="4" w:space="0" w:color="auto"/>
              <w:left w:val="single" w:sz="4" w:space="0" w:color="auto"/>
              <w:bottom w:val="single" w:sz="4" w:space="0" w:color="auto"/>
              <w:right w:val="single" w:sz="4" w:space="0" w:color="auto"/>
            </w:tcBorders>
          </w:tcPr>
          <w:p w:rsidR="00657A11" w:rsidRPr="00657A11" w:rsidRDefault="00657A11" w:rsidP="00657A11">
            <w:pPr>
              <w:spacing w:after="200"/>
              <w:contextualSpacing/>
              <w:jc w:val="both"/>
              <w:rPr>
                <w:rFonts w:ascii="Times New Roman" w:hAnsi="Times New Roman"/>
                <w:sz w:val="24"/>
              </w:rPr>
            </w:pPr>
            <w:r w:rsidRPr="00657A11">
              <w:rPr>
                <w:rFonts w:ascii="Times New Roman" w:hAnsi="Times New Roman"/>
                <w:sz w:val="24"/>
              </w:rPr>
              <w:t xml:space="preserve">Котов М.П. Единая всесоюзная спортивная </w:t>
            </w:r>
            <w:proofErr w:type="spellStart"/>
            <w:r w:rsidRPr="00657A11">
              <w:rPr>
                <w:rFonts w:ascii="Times New Roman" w:hAnsi="Times New Roman"/>
                <w:sz w:val="24"/>
              </w:rPr>
              <w:t>клоссификация</w:t>
            </w:r>
            <w:proofErr w:type="spellEnd"/>
            <w:r w:rsidRPr="00657A11">
              <w:rPr>
                <w:rFonts w:ascii="Times New Roman" w:hAnsi="Times New Roman"/>
                <w:sz w:val="24"/>
              </w:rPr>
              <w:t xml:space="preserve">  1985-1988 – М.: Физкультура и спорт, 1985. – 284 с. – (Комп. по физ. культ. и </w:t>
            </w:r>
            <w:proofErr w:type="spellStart"/>
            <w:r w:rsidRPr="00657A11">
              <w:rPr>
                <w:rFonts w:ascii="Times New Roman" w:hAnsi="Times New Roman"/>
                <w:sz w:val="24"/>
              </w:rPr>
              <w:t>спотру</w:t>
            </w:r>
            <w:proofErr w:type="spellEnd"/>
            <w:r w:rsidRPr="00657A11">
              <w:rPr>
                <w:rFonts w:ascii="Times New Roman" w:hAnsi="Times New Roman"/>
                <w:sz w:val="24"/>
              </w:rPr>
              <w:t xml:space="preserve"> при </w:t>
            </w:r>
            <w:proofErr w:type="spellStart"/>
            <w:r w:rsidRPr="00657A11">
              <w:rPr>
                <w:rFonts w:ascii="Times New Roman" w:hAnsi="Times New Roman"/>
                <w:sz w:val="24"/>
              </w:rPr>
              <w:t>Сов.Мин.СССР</w:t>
            </w:r>
            <w:proofErr w:type="spellEnd"/>
          </w:p>
        </w:tc>
      </w:tr>
      <w:tr w:rsidR="00657A11" w:rsidRPr="00657A11" w:rsidTr="00657A11">
        <w:tc>
          <w:tcPr>
            <w:tcW w:w="10348" w:type="dxa"/>
            <w:tcBorders>
              <w:top w:val="single" w:sz="4" w:space="0" w:color="auto"/>
              <w:left w:val="single" w:sz="4" w:space="0" w:color="auto"/>
              <w:bottom w:val="single" w:sz="4" w:space="0" w:color="auto"/>
              <w:right w:val="single" w:sz="4" w:space="0" w:color="auto"/>
            </w:tcBorders>
          </w:tcPr>
          <w:p w:rsidR="00657A11" w:rsidRPr="00657A11" w:rsidRDefault="00657A11" w:rsidP="00657A11">
            <w:pPr>
              <w:autoSpaceDE w:val="0"/>
              <w:autoSpaceDN w:val="0"/>
              <w:adjustRightInd w:val="0"/>
              <w:contextualSpacing/>
              <w:jc w:val="both"/>
              <w:rPr>
                <w:rFonts w:ascii="Times New Roman" w:hAnsi="Times New Roman"/>
                <w:sz w:val="24"/>
              </w:rPr>
            </w:pPr>
            <w:r w:rsidRPr="00657A11">
              <w:rPr>
                <w:rFonts w:ascii="Times New Roman" w:hAnsi="Times New Roman"/>
                <w:sz w:val="24"/>
              </w:rPr>
              <w:t xml:space="preserve">Маркова Г.А. </w:t>
            </w:r>
            <w:proofErr w:type="spellStart"/>
            <w:r w:rsidRPr="00657A11">
              <w:rPr>
                <w:rFonts w:ascii="Times New Roman" w:hAnsi="Times New Roman"/>
                <w:sz w:val="24"/>
              </w:rPr>
              <w:t>Фармалогическое</w:t>
            </w:r>
            <w:proofErr w:type="spellEnd"/>
            <w:r w:rsidRPr="00657A11">
              <w:rPr>
                <w:rFonts w:ascii="Times New Roman" w:hAnsi="Times New Roman"/>
                <w:sz w:val="24"/>
              </w:rPr>
              <w:t xml:space="preserve"> обеспечение в системе подготовки спортсменов . – М., 1992.</w:t>
            </w:r>
          </w:p>
        </w:tc>
      </w:tr>
      <w:tr w:rsidR="00657A11" w:rsidRPr="00657A11" w:rsidTr="00657A11">
        <w:tc>
          <w:tcPr>
            <w:tcW w:w="10348" w:type="dxa"/>
            <w:tcBorders>
              <w:top w:val="single" w:sz="4" w:space="0" w:color="auto"/>
              <w:left w:val="single" w:sz="4" w:space="0" w:color="auto"/>
              <w:bottom w:val="single" w:sz="4" w:space="0" w:color="auto"/>
              <w:right w:val="single" w:sz="4" w:space="0" w:color="auto"/>
            </w:tcBorders>
          </w:tcPr>
          <w:p w:rsidR="00657A11" w:rsidRPr="00657A11" w:rsidRDefault="00657A11" w:rsidP="00657A11">
            <w:pPr>
              <w:autoSpaceDE w:val="0"/>
              <w:autoSpaceDN w:val="0"/>
              <w:adjustRightInd w:val="0"/>
              <w:contextualSpacing/>
              <w:jc w:val="both"/>
              <w:rPr>
                <w:rFonts w:ascii="Times New Roman" w:hAnsi="Times New Roman"/>
                <w:sz w:val="24"/>
              </w:rPr>
            </w:pPr>
            <w:proofErr w:type="spellStart"/>
            <w:r w:rsidRPr="00657A11">
              <w:rPr>
                <w:rFonts w:ascii="Times New Roman" w:hAnsi="Times New Roman"/>
                <w:sz w:val="24"/>
              </w:rPr>
              <w:t>Байгулов</w:t>
            </w:r>
            <w:proofErr w:type="spellEnd"/>
            <w:r w:rsidRPr="00657A11">
              <w:rPr>
                <w:rFonts w:ascii="Times New Roman" w:hAnsi="Times New Roman"/>
                <w:sz w:val="24"/>
              </w:rPr>
              <w:t xml:space="preserve"> П.Ю., </w:t>
            </w:r>
            <w:proofErr w:type="spellStart"/>
            <w:r w:rsidRPr="00657A11">
              <w:rPr>
                <w:rFonts w:ascii="Times New Roman" w:hAnsi="Times New Roman"/>
                <w:sz w:val="24"/>
              </w:rPr>
              <w:t>Романин</w:t>
            </w:r>
            <w:proofErr w:type="spellEnd"/>
            <w:r w:rsidRPr="00657A11">
              <w:rPr>
                <w:rFonts w:ascii="Times New Roman" w:hAnsi="Times New Roman"/>
                <w:sz w:val="24"/>
              </w:rPr>
              <w:t xml:space="preserve"> Н.Н. Основы настольного тенниса. - М.: </w:t>
            </w:r>
            <w:proofErr w:type="spellStart"/>
            <w:r w:rsidRPr="00657A11">
              <w:rPr>
                <w:rFonts w:ascii="Times New Roman" w:hAnsi="Times New Roman"/>
                <w:sz w:val="24"/>
              </w:rPr>
              <w:t>ФиС</w:t>
            </w:r>
            <w:proofErr w:type="spellEnd"/>
            <w:r w:rsidRPr="00657A11">
              <w:rPr>
                <w:rFonts w:ascii="Times New Roman" w:hAnsi="Times New Roman"/>
                <w:sz w:val="24"/>
              </w:rPr>
              <w:t>, 1979</w:t>
            </w:r>
          </w:p>
        </w:tc>
      </w:tr>
      <w:tr w:rsidR="00657A11" w:rsidRPr="00657A11" w:rsidTr="00657A11">
        <w:tc>
          <w:tcPr>
            <w:tcW w:w="10348" w:type="dxa"/>
            <w:tcBorders>
              <w:top w:val="single" w:sz="4" w:space="0" w:color="auto"/>
              <w:left w:val="single" w:sz="4" w:space="0" w:color="auto"/>
              <w:bottom w:val="single" w:sz="4" w:space="0" w:color="auto"/>
              <w:right w:val="single" w:sz="4" w:space="0" w:color="auto"/>
            </w:tcBorders>
          </w:tcPr>
          <w:p w:rsidR="00657A11" w:rsidRPr="00657A11" w:rsidRDefault="00657A11" w:rsidP="00657A11">
            <w:pPr>
              <w:autoSpaceDE w:val="0"/>
              <w:autoSpaceDN w:val="0"/>
              <w:adjustRightInd w:val="0"/>
              <w:contextualSpacing/>
              <w:jc w:val="both"/>
              <w:rPr>
                <w:rFonts w:ascii="Times New Roman" w:hAnsi="Times New Roman"/>
                <w:sz w:val="24"/>
              </w:rPr>
            </w:pPr>
            <w:proofErr w:type="spellStart"/>
            <w:r w:rsidRPr="00657A11">
              <w:rPr>
                <w:rFonts w:ascii="Times New Roman" w:hAnsi="Times New Roman"/>
                <w:sz w:val="24"/>
              </w:rPr>
              <w:t>Барчукова</w:t>
            </w:r>
            <w:proofErr w:type="spellEnd"/>
            <w:r w:rsidRPr="00657A11">
              <w:rPr>
                <w:rFonts w:ascii="Times New Roman" w:hAnsi="Times New Roman"/>
                <w:sz w:val="24"/>
              </w:rPr>
              <w:t xml:space="preserve"> Г.В., </w:t>
            </w:r>
            <w:proofErr w:type="spellStart"/>
            <w:r w:rsidRPr="00657A11">
              <w:rPr>
                <w:rFonts w:ascii="Times New Roman" w:hAnsi="Times New Roman"/>
                <w:sz w:val="24"/>
              </w:rPr>
              <w:t>Богушас</w:t>
            </w:r>
            <w:proofErr w:type="spellEnd"/>
            <w:r w:rsidRPr="00657A11">
              <w:rPr>
                <w:rFonts w:ascii="Times New Roman" w:hAnsi="Times New Roman"/>
                <w:sz w:val="24"/>
              </w:rPr>
              <w:t xml:space="preserve"> В.М., </w:t>
            </w:r>
            <w:proofErr w:type="spellStart"/>
            <w:r w:rsidRPr="00657A11">
              <w:rPr>
                <w:rFonts w:ascii="Times New Roman" w:hAnsi="Times New Roman"/>
                <w:sz w:val="24"/>
              </w:rPr>
              <w:t>Матыцин</w:t>
            </w:r>
            <w:proofErr w:type="spellEnd"/>
            <w:r w:rsidRPr="00657A11">
              <w:rPr>
                <w:rFonts w:ascii="Times New Roman" w:hAnsi="Times New Roman"/>
                <w:sz w:val="24"/>
              </w:rPr>
              <w:t xml:space="preserve"> О.В. Теория и методика настольного тенниса. - М.: Академия, 2006.</w:t>
            </w:r>
          </w:p>
        </w:tc>
      </w:tr>
      <w:tr w:rsidR="00657A11" w:rsidRPr="00657A11" w:rsidTr="00657A11">
        <w:tc>
          <w:tcPr>
            <w:tcW w:w="10348" w:type="dxa"/>
            <w:tcBorders>
              <w:top w:val="single" w:sz="4" w:space="0" w:color="auto"/>
              <w:left w:val="single" w:sz="4" w:space="0" w:color="auto"/>
              <w:bottom w:val="single" w:sz="4" w:space="0" w:color="auto"/>
              <w:right w:val="single" w:sz="4" w:space="0" w:color="auto"/>
            </w:tcBorders>
          </w:tcPr>
          <w:p w:rsidR="00657A11" w:rsidRPr="00657A11" w:rsidRDefault="00657A11" w:rsidP="00657A11">
            <w:pPr>
              <w:autoSpaceDE w:val="0"/>
              <w:autoSpaceDN w:val="0"/>
              <w:adjustRightInd w:val="0"/>
              <w:contextualSpacing/>
              <w:jc w:val="both"/>
              <w:rPr>
                <w:rFonts w:ascii="Times New Roman" w:hAnsi="Times New Roman"/>
                <w:sz w:val="24"/>
              </w:rPr>
            </w:pPr>
            <w:r w:rsidRPr="00657A11">
              <w:rPr>
                <w:rFonts w:ascii="Times New Roman" w:hAnsi="Times New Roman"/>
                <w:sz w:val="24"/>
              </w:rPr>
              <w:t>Матвеев Л.П. Модельно- целевой подход к построению спортивной подготовки // Теория и практика физической культуры, № 2,№ 3, 2000.</w:t>
            </w:r>
          </w:p>
        </w:tc>
      </w:tr>
      <w:tr w:rsidR="00657A11" w:rsidRPr="00657A11" w:rsidTr="00657A11">
        <w:trPr>
          <w:trHeight w:val="615"/>
        </w:trPr>
        <w:tc>
          <w:tcPr>
            <w:tcW w:w="10348" w:type="dxa"/>
            <w:tcBorders>
              <w:top w:val="single" w:sz="4" w:space="0" w:color="auto"/>
              <w:left w:val="single" w:sz="4" w:space="0" w:color="auto"/>
              <w:bottom w:val="single" w:sz="4" w:space="0" w:color="auto"/>
              <w:right w:val="single" w:sz="4" w:space="0" w:color="auto"/>
            </w:tcBorders>
          </w:tcPr>
          <w:p w:rsidR="00657A11" w:rsidRPr="00657A11" w:rsidRDefault="00657A11" w:rsidP="00657A11">
            <w:pPr>
              <w:spacing w:after="200"/>
              <w:contextualSpacing/>
              <w:jc w:val="both"/>
              <w:rPr>
                <w:rFonts w:ascii="Times New Roman" w:hAnsi="Times New Roman"/>
                <w:sz w:val="24"/>
              </w:rPr>
            </w:pPr>
            <w:proofErr w:type="spellStart"/>
            <w:r w:rsidRPr="00657A11">
              <w:rPr>
                <w:rFonts w:ascii="Times New Roman" w:hAnsi="Times New Roman"/>
                <w:sz w:val="24"/>
              </w:rPr>
              <w:t>Мифтахов</w:t>
            </w:r>
            <w:proofErr w:type="spellEnd"/>
            <w:r w:rsidRPr="00657A11">
              <w:rPr>
                <w:rFonts w:ascii="Times New Roman" w:hAnsi="Times New Roman"/>
                <w:sz w:val="24"/>
              </w:rPr>
              <w:t xml:space="preserve"> М.С., </w:t>
            </w:r>
            <w:proofErr w:type="spellStart"/>
            <w:r w:rsidRPr="00657A11">
              <w:rPr>
                <w:rFonts w:ascii="Times New Roman" w:hAnsi="Times New Roman"/>
                <w:sz w:val="24"/>
              </w:rPr>
              <w:t>Каюмов</w:t>
            </w:r>
            <w:proofErr w:type="spellEnd"/>
            <w:r w:rsidRPr="00657A11">
              <w:rPr>
                <w:rFonts w:ascii="Times New Roman" w:hAnsi="Times New Roman"/>
                <w:sz w:val="24"/>
              </w:rPr>
              <w:t xml:space="preserve"> Д,Д., Программа учебно- тренировочной работы  в спортивных школах.  2001</w:t>
            </w:r>
          </w:p>
        </w:tc>
      </w:tr>
      <w:tr w:rsidR="00657A11" w:rsidRPr="00657A11" w:rsidTr="00657A11">
        <w:tc>
          <w:tcPr>
            <w:tcW w:w="10348" w:type="dxa"/>
            <w:tcBorders>
              <w:top w:val="single" w:sz="4" w:space="0" w:color="auto"/>
              <w:left w:val="single" w:sz="4" w:space="0" w:color="auto"/>
              <w:bottom w:val="single" w:sz="4" w:space="0" w:color="auto"/>
              <w:right w:val="single" w:sz="4" w:space="0" w:color="auto"/>
            </w:tcBorders>
          </w:tcPr>
          <w:p w:rsidR="00657A11" w:rsidRPr="00657A11" w:rsidRDefault="00657A11" w:rsidP="00657A11">
            <w:pPr>
              <w:autoSpaceDE w:val="0"/>
              <w:autoSpaceDN w:val="0"/>
              <w:adjustRightInd w:val="0"/>
              <w:contextualSpacing/>
              <w:jc w:val="both"/>
              <w:rPr>
                <w:rFonts w:ascii="Times New Roman" w:hAnsi="Times New Roman"/>
                <w:sz w:val="24"/>
              </w:rPr>
            </w:pPr>
            <w:proofErr w:type="spellStart"/>
            <w:r w:rsidRPr="00657A11">
              <w:rPr>
                <w:rFonts w:ascii="Times New Roman" w:hAnsi="Times New Roman"/>
                <w:sz w:val="24"/>
              </w:rPr>
              <w:t>Барчукова</w:t>
            </w:r>
            <w:proofErr w:type="spellEnd"/>
            <w:r w:rsidRPr="00657A11">
              <w:rPr>
                <w:rFonts w:ascii="Times New Roman" w:hAnsi="Times New Roman"/>
                <w:sz w:val="24"/>
              </w:rPr>
              <w:t xml:space="preserve"> Г. В. Учись играть в настольный теннис. - М.: Советский спорт, 1989</w:t>
            </w:r>
          </w:p>
        </w:tc>
      </w:tr>
      <w:tr w:rsidR="00657A11" w:rsidRPr="00657A11" w:rsidTr="00657A11">
        <w:trPr>
          <w:trHeight w:val="421"/>
        </w:trPr>
        <w:tc>
          <w:tcPr>
            <w:tcW w:w="10348" w:type="dxa"/>
            <w:tcBorders>
              <w:top w:val="single" w:sz="4" w:space="0" w:color="auto"/>
              <w:left w:val="single" w:sz="4" w:space="0" w:color="auto"/>
              <w:bottom w:val="single" w:sz="4" w:space="0" w:color="auto"/>
              <w:right w:val="single" w:sz="4" w:space="0" w:color="auto"/>
            </w:tcBorders>
          </w:tcPr>
          <w:p w:rsidR="00657A11" w:rsidRPr="00657A11" w:rsidRDefault="00657A11" w:rsidP="00657A11">
            <w:pPr>
              <w:spacing w:line="276" w:lineRule="auto"/>
              <w:ind w:right="-1"/>
              <w:jc w:val="both"/>
              <w:rPr>
                <w:rFonts w:ascii="Times New Roman" w:hAnsi="Times New Roman"/>
                <w:sz w:val="24"/>
              </w:rPr>
            </w:pPr>
            <w:proofErr w:type="spellStart"/>
            <w:r w:rsidRPr="00657A11">
              <w:rPr>
                <w:rFonts w:ascii="Times New Roman" w:hAnsi="Times New Roman"/>
                <w:sz w:val="24"/>
              </w:rPr>
              <w:t>Боллетьери</w:t>
            </w:r>
            <w:proofErr w:type="spellEnd"/>
            <w:r w:rsidRPr="00657A11">
              <w:rPr>
                <w:rFonts w:ascii="Times New Roman" w:hAnsi="Times New Roman"/>
                <w:sz w:val="24"/>
              </w:rPr>
              <w:t xml:space="preserve">, Н. Теннисная академия / Н. </w:t>
            </w:r>
            <w:proofErr w:type="spellStart"/>
            <w:r w:rsidRPr="00657A11">
              <w:rPr>
                <w:rFonts w:ascii="Times New Roman" w:hAnsi="Times New Roman"/>
                <w:sz w:val="24"/>
              </w:rPr>
              <w:t>Боллетьери</w:t>
            </w:r>
            <w:proofErr w:type="spellEnd"/>
            <w:r w:rsidRPr="00657A11">
              <w:rPr>
                <w:rFonts w:ascii="Times New Roman" w:hAnsi="Times New Roman"/>
                <w:sz w:val="24"/>
              </w:rPr>
              <w:t xml:space="preserve"> – М.: Издательство </w:t>
            </w:r>
            <w:proofErr w:type="spellStart"/>
            <w:r w:rsidRPr="00657A11">
              <w:rPr>
                <w:rFonts w:ascii="Times New Roman" w:hAnsi="Times New Roman"/>
                <w:sz w:val="24"/>
              </w:rPr>
              <w:t>Эксмо</w:t>
            </w:r>
            <w:proofErr w:type="spellEnd"/>
            <w:r w:rsidRPr="00657A11">
              <w:rPr>
                <w:rFonts w:ascii="Times New Roman" w:hAnsi="Times New Roman"/>
                <w:sz w:val="24"/>
              </w:rPr>
              <w:t>, 2004.</w:t>
            </w:r>
          </w:p>
        </w:tc>
      </w:tr>
      <w:tr w:rsidR="00657A11" w:rsidRPr="00657A11" w:rsidTr="00657A11">
        <w:tc>
          <w:tcPr>
            <w:tcW w:w="10348" w:type="dxa"/>
            <w:tcBorders>
              <w:top w:val="single" w:sz="4" w:space="0" w:color="auto"/>
              <w:left w:val="single" w:sz="4" w:space="0" w:color="auto"/>
              <w:bottom w:val="single" w:sz="4" w:space="0" w:color="auto"/>
              <w:right w:val="single" w:sz="4" w:space="0" w:color="auto"/>
            </w:tcBorders>
          </w:tcPr>
          <w:p w:rsidR="00657A11" w:rsidRPr="00657A11" w:rsidRDefault="00657A11" w:rsidP="00657A11">
            <w:pPr>
              <w:spacing w:after="200"/>
              <w:contextualSpacing/>
              <w:jc w:val="both"/>
              <w:rPr>
                <w:rFonts w:ascii="Times New Roman" w:hAnsi="Times New Roman"/>
                <w:sz w:val="24"/>
              </w:rPr>
            </w:pPr>
            <w:r w:rsidRPr="00657A11">
              <w:rPr>
                <w:rFonts w:ascii="Times New Roman" w:hAnsi="Times New Roman"/>
                <w:sz w:val="24"/>
              </w:rPr>
              <w:t xml:space="preserve">Родиченко В.С., </w:t>
            </w:r>
            <w:proofErr w:type="spellStart"/>
            <w:r w:rsidRPr="00657A11">
              <w:rPr>
                <w:rFonts w:ascii="Times New Roman" w:hAnsi="Times New Roman"/>
                <w:sz w:val="24"/>
              </w:rPr>
              <w:t>Ианов</w:t>
            </w:r>
            <w:proofErr w:type="spellEnd"/>
            <w:r w:rsidRPr="00657A11">
              <w:rPr>
                <w:rFonts w:ascii="Times New Roman" w:hAnsi="Times New Roman"/>
                <w:sz w:val="24"/>
              </w:rPr>
              <w:t xml:space="preserve"> С.А., Константинов А.Т. Твой олимпийский учебник – </w:t>
            </w:r>
            <w:proofErr w:type="spellStart"/>
            <w:r w:rsidRPr="00657A11">
              <w:rPr>
                <w:rFonts w:ascii="Times New Roman" w:hAnsi="Times New Roman"/>
                <w:sz w:val="24"/>
              </w:rPr>
              <w:t>учеб.пособие</w:t>
            </w:r>
            <w:proofErr w:type="spellEnd"/>
            <w:r w:rsidRPr="00657A11">
              <w:rPr>
                <w:rFonts w:ascii="Times New Roman" w:hAnsi="Times New Roman"/>
                <w:sz w:val="24"/>
              </w:rPr>
              <w:t xml:space="preserve"> для олимпийского образования – 22-е изд., </w:t>
            </w:r>
            <w:proofErr w:type="spellStart"/>
            <w:r w:rsidRPr="00657A11">
              <w:rPr>
                <w:rFonts w:ascii="Times New Roman" w:hAnsi="Times New Roman"/>
                <w:sz w:val="24"/>
              </w:rPr>
              <w:t>перераб</w:t>
            </w:r>
            <w:proofErr w:type="spellEnd"/>
            <w:r w:rsidRPr="00657A11">
              <w:rPr>
                <w:rFonts w:ascii="Times New Roman" w:hAnsi="Times New Roman"/>
                <w:sz w:val="24"/>
              </w:rPr>
              <w:t xml:space="preserve">. И доп. – М.: Советский спорт, 2010.- 144 </w:t>
            </w:r>
            <w:proofErr w:type="spellStart"/>
            <w:r w:rsidRPr="00657A11">
              <w:rPr>
                <w:rFonts w:ascii="Times New Roman" w:hAnsi="Times New Roman"/>
                <w:sz w:val="24"/>
              </w:rPr>
              <w:t>с.:ил</w:t>
            </w:r>
            <w:proofErr w:type="spellEnd"/>
            <w:r w:rsidRPr="00657A11">
              <w:rPr>
                <w:rFonts w:ascii="Times New Roman" w:hAnsi="Times New Roman"/>
                <w:sz w:val="24"/>
              </w:rPr>
              <w:t>.</w:t>
            </w:r>
          </w:p>
        </w:tc>
      </w:tr>
      <w:tr w:rsidR="00657A11" w:rsidRPr="00657A11" w:rsidTr="00657A11">
        <w:tc>
          <w:tcPr>
            <w:tcW w:w="10348" w:type="dxa"/>
            <w:tcBorders>
              <w:top w:val="single" w:sz="4" w:space="0" w:color="auto"/>
              <w:left w:val="single" w:sz="4" w:space="0" w:color="auto"/>
              <w:bottom w:val="single" w:sz="4" w:space="0" w:color="auto"/>
              <w:right w:val="single" w:sz="4" w:space="0" w:color="auto"/>
            </w:tcBorders>
          </w:tcPr>
          <w:p w:rsidR="00657A11" w:rsidRPr="00657A11" w:rsidRDefault="00657A11" w:rsidP="00657A11">
            <w:pPr>
              <w:spacing w:after="200"/>
              <w:contextualSpacing/>
              <w:jc w:val="both"/>
              <w:rPr>
                <w:rFonts w:ascii="Times New Roman" w:hAnsi="Times New Roman"/>
                <w:sz w:val="24"/>
              </w:rPr>
            </w:pPr>
            <w:r w:rsidRPr="00657A11">
              <w:rPr>
                <w:rFonts w:ascii="Times New Roman" w:hAnsi="Times New Roman"/>
                <w:sz w:val="24"/>
              </w:rPr>
              <w:t xml:space="preserve">Сирота Н.А., </w:t>
            </w:r>
            <w:proofErr w:type="spellStart"/>
            <w:r w:rsidRPr="00657A11">
              <w:rPr>
                <w:rFonts w:ascii="Times New Roman" w:hAnsi="Times New Roman"/>
                <w:sz w:val="24"/>
              </w:rPr>
              <w:t>Ялтонский</w:t>
            </w:r>
            <w:proofErr w:type="spellEnd"/>
            <w:r w:rsidRPr="00657A11">
              <w:rPr>
                <w:rFonts w:ascii="Times New Roman" w:hAnsi="Times New Roman"/>
                <w:sz w:val="24"/>
              </w:rPr>
              <w:t xml:space="preserve"> В.М. Эффективные программы профилактики зависимости от наркотиков и других форм зависимости. – </w:t>
            </w:r>
            <w:proofErr w:type="spellStart"/>
            <w:r w:rsidRPr="00657A11">
              <w:rPr>
                <w:rFonts w:ascii="Times New Roman" w:hAnsi="Times New Roman"/>
                <w:sz w:val="24"/>
              </w:rPr>
              <w:t>Казань:Центр</w:t>
            </w:r>
            <w:proofErr w:type="spellEnd"/>
            <w:r w:rsidRPr="00657A11">
              <w:rPr>
                <w:rFonts w:ascii="Times New Roman" w:hAnsi="Times New Roman"/>
                <w:sz w:val="24"/>
              </w:rPr>
              <w:t xml:space="preserve"> инновационных технологий, 2005.- 192 с.</w:t>
            </w:r>
          </w:p>
        </w:tc>
      </w:tr>
      <w:tr w:rsidR="00657A11" w:rsidRPr="00657A11" w:rsidTr="00657A11">
        <w:tc>
          <w:tcPr>
            <w:tcW w:w="10348" w:type="dxa"/>
            <w:tcBorders>
              <w:top w:val="single" w:sz="4" w:space="0" w:color="auto"/>
              <w:left w:val="single" w:sz="4" w:space="0" w:color="auto"/>
              <w:bottom w:val="single" w:sz="4" w:space="0" w:color="auto"/>
              <w:right w:val="single" w:sz="4" w:space="0" w:color="auto"/>
            </w:tcBorders>
          </w:tcPr>
          <w:p w:rsidR="00657A11" w:rsidRPr="00657A11" w:rsidRDefault="00657A11" w:rsidP="00657A11">
            <w:pPr>
              <w:autoSpaceDE w:val="0"/>
              <w:autoSpaceDN w:val="0"/>
              <w:adjustRightInd w:val="0"/>
              <w:contextualSpacing/>
              <w:jc w:val="both"/>
              <w:rPr>
                <w:rFonts w:ascii="Times New Roman" w:hAnsi="Times New Roman"/>
                <w:sz w:val="24"/>
              </w:rPr>
            </w:pPr>
            <w:r w:rsidRPr="00657A11">
              <w:rPr>
                <w:rFonts w:ascii="Times New Roman" w:hAnsi="Times New Roman"/>
                <w:sz w:val="24"/>
              </w:rPr>
              <w:t xml:space="preserve">Современная система спортивной подготовки / Под. ред. Ф. П. Суслова, В.Л. Сыча, Б. Н. </w:t>
            </w:r>
            <w:proofErr w:type="spellStart"/>
            <w:r w:rsidRPr="00657A11">
              <w:rPr>
                <w:rFonts w:ascii="Times New Roman" w:hAnsi="Times New Roman"/>
                <w:sz w:val="24"/>
              </w:rPr>
              <w:t>Шустина</w:t>
            </w:r>
            <w:proofErr w:type="spellEnd"/>
            <w:r w:rsidRPr="00657A11">
              <w:rPr>
                <w:rFonts w:ascii="Times New Roman" w:hAnsi="Times New Roman"/>
                <w:sz w:val="24"/>
              </w:rPr>
              <w:t>. – М.: издательство «СААМ», 1995.</w:t>
            </w:r>
          </w:p>
        </w:tc>
      </w:tr>
      <w:tr w:rsidR="00657A11" w:rsidRPr="00657A11" w:rsidTr="00657A11">
        <w:tc>
          <w:tcPr>
            <w:tcW w:w="10348" w:type="dxa"/>
            <w:tcBorders>
              <w:top w:val="single" w:sz="4" w:space="0" w:color="auto"/>
              <w:left w:val="single" w:sz="4" w:space="0" w:color="auto"/>
              <w:bottom w:val="single" w:sz="4" w:space="0" w:color="auto"/>
              <w:right w:val="single" w:sz="4" w:space="0" w:color="auto"/>
            </w:tcBorders>
          </w:tcPr>
          <w:p w:rsidR="00657A11" w:rsidRPr="00657A11" w:rsidRDefault="00657A11" w:rsidP="00657A11">
            <w:pPr>
              <w:spacing w:after="200"/>
              <w:contextualSpacing/>
              <w:jc w:val="both"/>
              <w:rPr>
                <w:rFonts w:ascii="Times New Roman" w:hAnsi="Times New Roman"/>
                <w:sz w:val="24"/>
              </w:rPr>
            </w:pPr>
            <w:proofErr w:type="spellStart"/>
            <w:r w:rsidRPr="00657A11">
              <w:rPr>
                <w:rFonts w:ascii="Times New Roman" w:hAnsi="Times New Roman"/>
                <w:sz w:val="24"/>
              </w:rPr>
              <w:t>Степанкова</w:t>
            </w:r>
            <w:proofErr w:type="spellEnd"/>
            <w:r w:rsidRPr="00657A11">
              <w:rPr>
                <w:rFonts w:ascii="Times New Roman" w:hAnsi="Times New Roman"/>
                <w:sz w:val="24"/>
              </w:rPr>
              <w:t xml:space="preserve"> Э.Я. Физическое воспитание. Программа и методические рекомендации. – М. : Мозаика – Синтез, 20006. – 96 с.</w:t>
            </w:r>
          </w:p>
        </w:tc>
      </w:tr>
      <w:tr w:rsidR="00657A11" w:rsidRPr="00657A11" w:rsidTr="00657A11">
        <w:tc>
          <w:tcPr>
            <w:tcW w:w="10348" w:type="dxa"/>
            <w:tcBorders>
              <w:top w:val="single" w:sz="4" w:space="0" w:color="auto"/>
              <w:left w:val="single" w:sz="4" w:space="0" w:color="auto"/>
              <w:bottom w:val="single" w:sz="4" w:space="0" w:color="auto"/>
              <w:right w:val="single" w:sz="4" w:space="0" w:color="auto"/>
            </w:tcBorders>
          </w:tcPr>
          <w:p w:rsidR="00657A11" w:rsidRPr="00657A11" w:rsidRDefault="00657A11" w:rsidP="00657A11">
            <w:pPr>
              <w:autoSpaceDE w:val="0"/>
              <w:autoSpaceDN w:val="0"/>
              <w:adjustRightInd w:val="0"/>
              <w:contextualSpacing/>
              <w:jc w:val="both"/>
              <w:rPr>
                <w:rFonts w:ascii="Times New Roman" w:hAnsi="Times New Roman"/>
                <w:sz w:val="24"/>
              </w:rPr>
            </w:pPr>
            <w:r w:rsidRPr="00657A11">
              <w:rPr>
                <w:rFonts w:ascii="Times New Roman" w:hAnsi="Times New Roman"/>
                <w:sz w:val="24"/>
              </w:rPr>
              <w:t>Белиц-</w:t>
            </w:r>
            <w:proofErr w:type="spellStart"/>
            <w:r w:rsidRPr="00657A11">
              <w:rPr>
                <w:rFonts w:ascii="Times New Roman" w:hAnsi="Times New Roman"/>
                <w:sz w:val="24"/>
              </w:rPr>
              <w:t>Гейман</w:t>
            </w:r>
            <w:proofErr w:type="spellEnd"/>
            <w:r w:rsidRPr="00657A11">
              <w:rPr>
                <w:rFonts w:ascii="Times New Roman" w:hAnsi="Times New Roman"/>
                <w:sz w:val="24"/>
              </w:rPr>
              <w:t xml:space="preserve"> С.П. Теннис: учебник для ин-</w:t>
            </w:r>
            <w:proofErr w:type="spellStart"/>
            <w:r w:rsidRPr="00657A11">
              <w:rPr>
                <w:rFonts w:ascii="Times New Roman" w:hAnsi="Times New Roman"/>
                <w:sz w:val="24"/>
              </w:rPr>
              <w:t>тов</w:t>
            </w:r>
            <w:proofErr w:type="spellEnd"/>
            <w:r w:rsidRPr="00657A11">
              <w:rPr>
                <w:rFonts w:ascii="Times New Roman" w:hAnsi="Times New Roman"/>
                <w:sz w:val="24"/>
              </w:rPr>
              <w:t xml:space="preserve"> физ. культуры / С.П. Белиц-</w:t>
            </w:r>
            <w:proofErr w:type="spellStart"/>
            <w:r w:rsidRPr="00657A11">
              <w:rPr>
                <w:rFonts w:ascii="Times New Roman" w:hAnsi="Times New Roman"/>
                <w:sz w:val="24"/>
              </w:rPr>
              <w:t>Гейман</w:t>
            </w:r>
            <w:proofErr w:type="spellEnd"/>
            <w:r w:rsidRPr="00657A11">
              <w:rPr>
                <w:rFonts w:ascii="Times New Roman" w:hAnsi="Times New Roman"/>
                <w:sz w:val="24"/>
              </w:rPr>
              <w:t>. – М.: Физкультура и спорт, 2007</w:t>
            </w:r>
          </w:p>
        </w:tc>
      </w:tr>
      <w:tr w:rsidR="00657A11" w:rsidRPr="00657A11" w:rsidTr="00657A11">
        <w:tc>
          <w:tcPr>
            <w:tcW w:w="10348" w:type="dxa"/>
            <w:tcBorders>
              <w:top w:val="single" w:sz="4" w:space="0" w:color="auto"/>
              <w:left w:val="single" w:sz="4" w:space="0" w:color="auto"/>
              <w:bottom w:val="single" w:sz="4" w:space="0" w:color="auto"/>
              <w:right w:val="single" w:sz="4" w:space="0" w:color="auto"/>
            </w:tcBorders>
          </w:tcPr>
          <w:p w:rsidR="00657A11" w:rsidRPr="00657A11" w:rsidRDefault="00657A11" w:rsidP="00657A11">
            <w:pPr>
              <w:autoSpaceDE w:val="0"/>
              <w:autoSpaceDN w:val="0"/>
              <w:adjustRightInd w:val="0"/>
              <w:contextualSpacing/>
              <w:jc w:val="both"/>
              <w:rPr>
                <w:rFonts w:ascii="Times New Roman" w:hAnsi="Times New Roman"/>
                <w:sz w:val="24"/>
              </w:rPr>
            </w:pPr>
            <w:r w:rsidRPr="00657A11">
              <w:rPr>
                <w:rFonts w:ascii="Times New Roman" w:hAnsi="Times New Roman"/>
                <w:sz w:val="24"/>
              </w:rPr>
              <w:t xml:space="preserve">Физиология спорта / Под. ред. ДЖ. Х. </w:t>
            </w:r>
            <w:proofErr w:type="spellStart"/>
            <w:r w:rsidRPr="00657A11">
              <w:rPr>
                <w:rFonts w:ascii="Times New Roman" w:hAnsi="Times New Roman"/>
                <w:sz w:val="24"/>
              </w:rPr>
              <w:t>Уилмор</w:t>
            </w:r>
            <w:proofErr w:type="spellEnd"/>
            <w:r w:rsidRPr="00657A11">
              <w:rPr>
                <w:rFonts w:ascii="Times New Roman" w:hAnsi="Times New Roman"/>
                <w:sz w:val="24"/>
              </w:rPr>
              <w:t>, Д.Л. Костил. – Киев. Олимпийская литература, 2001.</w:t>
            </w:r>
          </w:p>
        </w:tc>
      </w:tr>
      <w:tr w:rsidR="00657A11" w:rsidRPr="00657A11" w:rsidTr="00657A11">
        <w:tc>
          <w:tcPr>
            <w:tcW w:w="10348" w:type="dxa"/>
            <w:tcBorders>
              <w:top w:val="single" w:sz="4" w:space="0" w:color="auto"/>
              <w:left w:val="single" w:sz="4" w:space="0" w:color="auto"/>
              <w:bottom w:val="single" w:sz="4" w:space="0" w:color="auto"/>
              <w:right w:val="single" w:sz="4" w:space="0" w:color="auto"/>
            </w:tcBorders>
          </w:tcPr>
          <w:p w:rsidR="00657A11" w:rsidRPr="00657A11" w:rsidRDefault="00657A11" w:rsidP="00657A11">
            <w:pPr>
              <w:autoSpaceDE w:val="0"/>
              <w:autoSpaceDN w:val="0"/>
              <w:adjustRightInd w:val="0"/>
              <w:contextualSpacing/>
              <w:jc w:val="both"/>
              <w:rPr>
                <w:rFonts w:ascii="Times New Roman" w:hAnsi="Times New Roman"/>
                <w:sz w:val="24"/>
              </w:rPr>
            </w:pPr>
            <w:r w:rsidRPr="00657A11">
              <w:rPr>
                <w:rFonts w:ascii="Times New Roman" w:hAnsi="Times New Roman"/>
                <w:sz w:val="24"/>
              </w:rPr>
              <w:t>Марков К.К. Тренер-педагог и психолог. – иркутск,1999.</w:t>
            </w:r>
          </w:p>
        </w:tc>
      </w:tr>
      <w:tr w:rsidR="00657A11" w:rsidRPr="00657A11" w:rsidTr="00657A11">
        <w:tc>
          <w:tcPr>
            <w:tcW w:w="10348" w:type="dxa"/>
            <w:tcBorders>
              <w:top w:val="single" w:sz="4" w:space="0" w:color="auto"/>
              <w:left w:val="single" w:sz="4" w:space="0" w:color="auto"/>
              <w:bottom w:val="single" w:sz="4" w:space="0" w:color="auto"/>
              <w:right w:val="single" w:sz="4" w:space="0" w:color="auto"/>
            </w:tcBorders>
          </w:tcPr>
          <w:p w:rsidR="00657A11" w:rsidRPr="00657A11" w:rsidRDefault="00657A11" w:rsidP="00657A11">
            <w:pPr>
              <w:autoSpaceDE w:val="0"/>
              <w:autoSpaceDN w:val="0"/>
              <w:adjustRightInd w:val="0"/>
              <w:contextualSpacing/>
              <w:jc w:val="both"/>
              <w:rPr>
                <w:rFonts w:ascii="Times New Roman" w:hAnsi="Times New Roman"/>
                <w:sz w:val="24"/>
              </w:rPr>
            </w:pPr>
            <w:r w:rsidRPr="00657A11">
              <w:rPr>
                <w:rFonts w:ascii="Times New Roman" w:hAnsi="Times New Roman"/>
                <w:sz w:val="24"/>
              </w:rPr>
              <w:t xml:space="preserve">Настольная книга учителя физической культуры / Под. ред. Л.Б. </w:t>
            </w:r>
            <w:proofErr w:type="spellStart"/>
            <w:r w:rsidRPr="00657A11">
              <w:rPr>
                <w:rFonts w:ascii="Times New Roman" w:hAnsi="Times New Roman"/>
                <w:sz w:val="24"/>
              </w:rPr>
              <w:t>Кофмана</w:t>
            </w:r>
            <w:proofErr w:type="spellEnd"/>
            <w:r w:rsidRPr="00657A11">
              <w:rPr>
                <w:rFonts w:ascii="Times New Roman" w:hAnsi="Times New Roman"/>
                <w:sz w:val="24"/>
              </w:rPr>
              <w:t>. – М., 1998.</w:t>
            </w:r>
          </w:p>
        </w:tc>
      </w:tr>
      <w:tr w:rsidR="00657A11" w:rsidRPr="00657A11" w:rsidTr="00657A11">
        <w:tc>
          <w:tcPr>
            <w:tcW w:w="10348" w:type="dxa"/>
            <w:tcBorders>
              <w:top w:val="single" w:sz="4" w:space="0" w:color="auto"/>
              <w:left w:val="single" w:sz="4" w:space="0" w:color="auto"/>
              <w:bottom w:val="single" w:sz="4" w:space="0" w:color="auto"/>
              <w:right w:val="single" w:sz="4" w:space="0" w:color="auto"/>
            </w:tcBorders>
          </w:tcPr>
          <w:p w:rsidR="00657A11" w:rsidRPr="00657A11" w:rsidRDefault="00657A11" w:rsidP="00657A11">
            <w:pPr>
              <w:autoSpaceDE w:val="0"/>
              <w:autoSpaceDN w:val="0"/>
              <w:adjustRightInd w:val="0"/>
              <w:contextualSpacing/>
              <w:jc w:val="both"/>
              <w:rPr>
                <w:rFonts w:ascii="Times New Roman" w:hAnsi="Times New Roman"/>
                <w:sz w:val="24"/>
              </w:rPr>
            </w:pPr>
            <w:r w:rsidRPr="00657A11">
              <w:rPr>
                <w:rFonts w:ascii="Times New Roman" w:hAnsi="Times New Roman"/>
                <w:sz w:val="24"/>
              </w:rPr>
              <w:t xml:space="preserve">Основы управления подготовкой юных спортсменов / Под. ред. М. Я. </w:t>
            </w:r>
            <w:proofErr w:type="spellStart"/>
            <w:r w:rsidRPr="00657A11">
              <w:rPr>
                <w:rFonts w:ascii="Times New Roman" w:hAnsi="Times New Roman"/>
                <w:sz w:val="24"/>
              </w:rPr>
              <w:t>Набатниковой</w:t>
            </w:r>
            <w:proofErr w:type="spellEnd"/>
            <w:r w:rsidRPr="00657A11">
              <w:rPr>
                <w:rFonts w:ascii="Times New Roman" w:hAnsi="Times New Roman"/>
                <w:sz w:val="24"/>
              </w:rPr>
              <w:t>. – М., 1982.</w:t>
            </w:r>
          </w:p>
        </w:tc>
      </w:tr>
      <w:tr w:rsidR="00657A11" w:rsidRPr="00657A11" w:rsidTr="00657A11">
        <w:tc>
          <w:tcPr>
            <w:tcW w:w="10348" w:type="dxa"/>
            <w:tcBorders>
              <w:top w:val="single" w:sz="4" w:space="0" w:color="auto"/>
              <w:left w:val="single" w:sz="4" w:space="0" w:color="auto"/>
              <w:bottom w:val="single" w:sz="4" w:space="0" w:color="auto"/>
              <w:right w:val="single" w:sz="4" w:space="0" w:color="auto"/>
            </w:tcBorders>
          </w:tcPr>
          <w:p w:rsidR="00657A11" w:rsidRPr="00657A11" w:rsidRDefault="00657A11" w:rsidP="00657A11">
            <w:pPr>
              <w:autoSpaceDE w:val="0"/>
              <w:autoSpaceDN w:val="0"/>
              <w:adjustRightInd w:val="0"/>
              <w:contextualSpacing/>
              <w:jc w:val="both"/>
              <w:rPr>
                <w:rFonts w:ascii="Times New Roman" w:hAnsi="Times New Roman"/>
                <w:sz w:val="24"/>
              </w:rPr>
            </w:pPr>
            <w:r w:rsidRPr="00657A11">
              <w:rPr>
                <w:rFonts w:ascii="Times New Roman" w:hAnsi="Times New Roman"/>
                <w:sz w:val="24"/>
              </w:rPr>
              <w:t xml:space="preserve">Современная система спортивной подготовки / Под. ред. Ф.П. Суслова, В.Л. Сыча, Б.Н. </w:t>
            </w:r>
            <w:proofErr w:type="spellStart"/>
            <w:r w:rsidRPr="00657A11">
              <w:rPr>
                <w:rFonts w:ascii="Times New Roman" w:hAnsi="Times New Roman"/>
                <w:sz w:val="24"/>
              </w:rPr>
              <w:t>Шустин</w:t>
            </w:r>
            <w:proofErr w:type="spellEnd"/>
            <w:r w:rsidRPr="00657A11">
              <w:rPr>
                <w:rFonts w:ascii="Times New Roman" w:hAnsi="Times New Roman"/>
                <w:sz w:val="24"/>
              </w:rPr>
              <w:t>, М., 1995.</w:t>
            </w:r>
          </w:p>
        </w:tc>
      </w:tr>
      <w:tr w:rsidR="00657A11" w:rsidRPr="00657A11" w:rsidTr="00657A11">
        <w:tc>
          <w:tcPr>
            <w:tcW w:w="10348" w:type="dxa"/>
            <w:tcBorders>
              <w:top w:val="single" w:sz="4" w:space="0" w:color="auto"/>
              <w:left w:val="single" w:sz="4" w:space="0" w:color="auto"/>
              <w:bottom w:val="single" w:sz="4" w:space="0" w:color="auto"/>
              <w:right w:val="single" w:sz="4" w:space="0" w:color="auto"/>
            </w:tcBorders>
          </w:tcPr>
          <w:p w:rsidR="00657A11" w:rsidRPr="00657A11" w:rsidRDefault="00657A11" w:rsidP="00657A11">
            <w:pPr>
              <w:autoSpaceDE w:val="0"/>
              <w:autoSpaceDN w:val="0"/>
              <w:adjustRightInd w:val="0"/>
              <w:contextualSpacing/>
              <w:jc w:val="both"/>
              <w:rPr>
                <w:rFonts w:ascii="Times New Roman" w:hAnsi="Times New Roman"/>
                <w:sz w:val="24"/>
              </w:rPr>
            </w:pPr>
            <w:r w:rsidRPr="00657A11">
              <w:rPr>
                <w:rFonts w:ascii="Times New Roman" w:hAnsi="Times New Roman"/>
                <w:sz w:val="24"/>
              </w:rPr>
              <w:t>Спортивная медицина: справочное издание. – М., 1999.</w:t>
            </w:r>
          </w:p>
        </w:tc>
      </w:tr>
      <w:tr w:rsidR="00657A11" w:rsidRPr="00657A11" w:rsidTr="00657A11">
        <w:tc>
          <w:tcPr>
            <w:tcW w:w="10348" w:type="dxa"/>
            <w:tcBorders>
              <w:top w:val="single" w:sz="4" w:space="0" w:color="auto"/>
              <w:left w:val="single" w:sz="4" w:space="0" w:color="auto"/>
              <w:bottom w:val="single" w:sz="4" w:space="0" w:color="auto"/>
              <w:right w:val="single" w:sz="4" w:space="0" w:color="auto"/>
            </w:tcBorders>
          </w:tcPr>
          <w:p w:rsidR="00657A11" w:rsidRPr="00657A11" w:rsidRDefault="00657A11" w:rsidP="00657A11">
            <w:pPr>
              <w:autoSpaceDE w:val="0"/>
              <w:autoSpaceDN w:val="0"/>
              <w:adjustRightInd w:val="0"/>
              <w:contextualSpacing/>
              <w:jc w:val="both"/>
              <w:rPr>
                <w:rFonts w:ascii="Times New Roman" w:hAnsi="Times New Roman"/>
                <w:sz w:val="24"/>
              </w:rPr>
            </w:pPr>
            <w:r w:rsidRPr="00657A11">
              <w:rPr>
                <w:rFonts w:ascii="Times New Roman" w:hAnsi="Times New Roman"/>
                <w:sz w:val="24"/>
              </w:rPr>
              <w:t>Филин В.П. Теория и методика юношеского спорта. – М., 1987.</w:t>
            </w:r>
          </w:p>
        </w:tc>
      </w:tr>
      <w:tr w:rsidR="00657A11" w:rsidRPr="00657A11" w:rsidTr="00657A11">
        <w:tc>
          <w:tcPr>
            <w:tcW w:w="10348" w:type="dxa"/>
            <w:tcBorders>
              <w:top w:val="single" w:sz="4" w:space="0" w:color="auto"/>
              <w:left w:val="single" w:sz="4" w:space="0" w:color="auto"/>
              <w:bottom w:val="single" w:sz="4" w:space="0" w:color="auto"/>
              <w:right w:val="single" w:sz="4" w:space="0" w:color="auto"/>
            </w:tcBorders>
            <w:hideMark/>
          </w:tcPr>
          <w:p w:rsidR="00657A11" w:rsidRPr="00657A11" w:rsidRDefault="00657A11" w:rsidP="00657A11">
            <w:pPr>
              <w:jc w:val="both"/>
              <w:rPr>
                <w:rFonts w:ascii="Times New Roman" w:hAnsi="Times New Roman"/>
                <w:sz w:val="24"/>
              </w:rPr>
            </w:pPr>
          </w:p>
        </w:tc>
      </w:tr>
      <w:tr w:rsidR="00657A11" w:rsidRPr="00657A11" w:rsidTr="00657A11">
        <w:tc>
          <w:tcPr>
            <w:tcW w:w="10348" w:type="dxa"/>
            <w:tcBorders>
              <w:top w:val="single" w:sz="4" w:space="0" w:color="auto"/>
              <w:left w:val="single" w:sz="4" w:space="0" w:color="auto"/>
              <w:bottom w:val="single" w:sz="4" w:space="0" w:color="auto"/>
              <w:right w:val="single" w:sz="4" w:space="0" w:color="auto"/>
            </w:tcBorders>
            <w:hideMark/>
          </w:tcPr>
          <w:p w:rsidR="00657A11" w:rsidRPr="00657A11" w:rsidRDefault="00657A11" w:rsidP="00657A11">
            <w:pPr>
              <w:ind w:right="-104"/>
              <w:jc w:val="both"/>
              <w:rPr>
                <w:rFonts w:ascii="Times New Roman" w:hAnsi="Times New Roman"/>
                <w:sz w:val="24"/>
              </w:rPr>
            </w:pPr>
          </w:p>
        </w:tc>
      </w:tr>
      <w:tr w:rsidR="00657A11" w:rsidRPr="00657A11" w:rsidTr="00657A11">
        <w:tc>
          <w:tcPr>
            <w:tcW w:w="10348" w:type="dxa"/>
            <w:tcBorders>
              <w:top w:val="single" w:sz="4" w:space="0" w:color="auto"/>
              <w:left w:val="single" w:sz="4" w:space="0" w:color="auto"/>
              <w:bottom w:val="single" w:sz="4" w:space="0" w:color="auto"/>
              <w:right w:val="single" w:sz="4" w:space="0" w:color="auto"/>
            </w:tcBorders>
          </w:tcPr>
          <w:p w:rsidR="00657A11" w:rsidRPr="00657A11" w:rsidRDefault="005C31CE" w:rsidP="00657A11">
            <w:pPr>
              <w:ind w:right="-104"/>
              <w:jc w:val="both"/>
              <w:rPr>
                <w:rFonts w:ascii="Times New Roman" w:hAnsi="Times New Roman"/>
                <w:sz w:val="24"/>
              </w:rPr>
            </w:pPr>
            <w:hyperlink r:id="rId15" w:history="1">
              <w:r w:rsidR="00657A11" w:rsidRPr="00657A11">
                <w:rPr>
                  <w:rStyle w:val="af6"/>
                  <w:rFonts w:ascii="Times New Roman" w:hAnsi="Times New Roman"/>
                  <w:sz w:val="24"/>
                </w:rPr>
                <w:t>http://school-collection.edu.ru</w:t>
              </w:r>
            </w:hyperlink>
            <w:r w:rsidR="00657A11" w:rsidRPr="00657A11">
              <w:rPr>
                <w:rFonts w:ascii="Times New Roman" w:hAnsi="Times New Roman"/>
                <w:sz w:val="24"/>
              </w:rPr>
              <w:t xml:space="preserve"> – Единая коллекция цифровых образовательных ресурсов</w:t>
            </w:r>
          </w:p>
        </w:tc>
      </w:tr>
      <w:tr w:rsidR="00657A11" w:rsidRPr="00657A11" w:rsidTr="00657A11">
        <w:tc>
          <w:tcPr>
            <w:tcW w:w="10348" w:type="dxa"/>
            <w:tcBorders>
              <w:top w:val="single" w:sz="4" w:space="0" w:color="auto"/>
              <w:left w:val="single" w:sz="4" w:space="0" w:color="auto"/>
              <w:bottom w:val="single" w:sz="4" w:space="0" w:color="auto"/>
              <w:right w:val="single" w:sz="4" w:space="0" w:color="auto"/>
            </w:tcBorders>
          </w:tcPr>
          <w:p w:rsidR="00657A11" w:rsidRPr="00657A11" w:rsidRDefault="005C31CE" w:rsidP="00657A11">
            <w:pPr>
              <w:ind w:right="-104"/>
              <w:jc w:val="both"/>
              <w:rPr>
                <w:rFonts w:ascii="Times New Roman" w:hAnsi="Times New Roman"/>
                <w:sz w:val="24"/>
              </w:rPr>
            </w:pPr>
            <w:hyperlink r:id="rId16" w:history="1">
              <w:r w:rsidR="00657A11" w:rsidRPr="00657A11">
                <w:rPr>
                  <w:rStyle w:val="af6"/>
                  <w:rFonts w:ascii="Times New Roman" w:hAnsi="Times New Roman"/>
                  <w:sz w:val="24"/>
                </w:rPr>
                <w:t>http://273-фз.рф</w:t>
              </w:r>
            </w:hyperlink>
            <w:r w:rsidR="00657A11" w:rsidRPr="00657A11">
              <w:rPr>
                <w:rFonts w:ascii="Times New Roman" w:hAnsi="Times New Roman"/>
                <w:sz w:val="24"/>
              </w:rPr>
              <w:t xml:space="preserve">  Информационный портал по внедрению эффективных организационно-управленческих и финансово-экономических механизмов, структурных и нормативных изменений, новаций</w:t>
            </w:r>
          </w:p>
        </w:tc>
      </w:tr>
      <w:tr w:rsidR="00657A11" w:rsidRPr="00657A11" w:rsidTr="00657A11">
        <w:tc>
          <w:tcPr>
            <w:tcW w:w="10348" w:type="dxa"/>
            <w:tcBorders>
              <w:top w:val="single" w:sz="4" w:space="0" w:color="auto"/>
              <w:left w:val="single" w:sz="4" w:space="0" w:color="auto"/>
              <w:bottom w:val="single" w:sz="4" w:space="0" w:color="auto"/>
              <w:right w:val="single" w:sz="4" w:space="0" w:color="auto"/>
            </w:tcBorders>
          </w:tcPr>
          <w:p w:rsidR="00657A11" w:rsidRPr="00657A11" w:rsidRDefault="005C31CE" w:rsidP="00657A11">
            <w:pPr>
              <w:ind w:right="-104"/>
              <w:jc w:val="both"/>
              <w:rPr>
                <w:rFonts w:ascii="Times New Roman" w:hAnsi="Times New Roman"/>
                <w:sz w:val="24"/>
              </w:rPr>
            </w:pPr>
            <w:hyperlink r:id="rId17" w:history="1">
              <w:r w:rsidR="00657A11" w:rsidRPr="00657A11">
                <w:rPr>
                  <w:rStyle w:val="af6"/>
                  <w:rFonts w:ascii="Times New Roman" w:hAnsi="Times New Roman"/>
                  <w:sz w:val="24"/>
                </w:rPr>
                <w:t>http://www.ttw.ru/</w:t>
              </w:r>
            </w:hyperlink>
            <w:r w:rsidR="00657A11" w:rsidRPr="00657A11">
              <w:rPr>
                <w:rFonts w:ascii="Times New Roman" w:hAnsi="Times New Roman"/>
                <w:sz w:val="24"/>
              </w:rPr>
              <w:t xml:space="preserve"> - Мир настольного тенниса</w:t>
            </w:r>
          </w:p>
        </w:tc>
      </w:tr>
      <w:tr w:rsidR="00657A11" w:rsidRPr="00657A11" w:rsidTr="00657A11">
        <w:tc>
          <w:tcPr>
            <w:tcW w:w="10348" w:type="dxa"/>
            <w:tcBorders>
              <w:top w:val="single" w:sz="4" w:space="0" w:color="auto"/>
              <w:left w:val="single" w:sz="4" w:space="0" w:color="auto"/>
              <w:bottom w:val="single" w:sz="4" w:space="0" w:color="auto"/>
              <w:right w:val="single" w:sz="4" w:space="0" w:color="auto"/>
            </w:tcBorders>
          </w:tcPr>
          <w:p w:rsidR="00657A11" w:rsidRPr="00657A11" w:rsidRDefault="005C31CE" w:rsidP="00657A11">
            <w:pPr>
              <w:ind w:right="-104"/>
              <w:jc w:val="both"/>
              <w:rPr>
                <w:rFonts w:ascii="Times New Roman" w:hAnsi="Times New Roman"/>
                <w:sz w:val="24"/>
              </w:rPr>
            </w:pPr>
            <w:hyperlink r:id="rId18" w:history="1">
              <w:r w:rsidR="00657A11" w:rsidRPr="00657A11">
                <w:rPr>
                  <w:rStyle w:val="af6"/>
                  <w:rFonts w:ascii="Times New Roman" w:hAnsi="Times New Roman"/>
                  <w:sz w:val="24"/>
                </w:rPr>
                <w:t>http://www.minsport.gov.ru/</w:t>
              </w:r>
            </w:hyperlink>
            <w:r w:rsidR="00657A11" w:rsidRPr="00657A11">
              <w:rPr>
                <w:rFonts w:ascii="Times New Roman" w:hAnsi="Times New Roman"/>
                <w:sz w:val="24"/>
              </w:rPr>
              <w:t xml:space="preserve"> Министерство спорта Российской Федерации</w:t>
            </w:r>
          </w:p>
        </w:tc>
      </w:tr>
      <w:tr w:rsidR="00657A11" w:rsidRPr="00657A11" w:rsidTr="00657A11">
        <w:tc>
          <w:tcPr>
            <w:tcW w:w="10348" w:type="dxa"/>
            <w:tcBorders>
              <w:top w:val="single" w:sz="4" w:space="0" w:color="auto"/>
              <w:left w:val="single" w:sz="4" w:space="0" w:color="auto"/>
              <w:bottom w:val="single" w:sz="4" w:space="0" w:color="auto"/>
              <w:right w:val="single" w:sz="4" w:space="0" w:color="auto"/>
            </w:tcBorders>
          </w:tcPr>
          <w:p w:rsidR="00657A11" w:rsidRPr="00657A11" w:rsidRDefault="005C31CE" w:rsidP="00657A11">
            <w:pPr>
              <w:ind w:right="-104"/>
              <w:jc w:val="both"/>
              <w:rPr>
                <w:rFonts w:ascii="Times New Roman" w:hAnsi="Times New Roman"/>
                <w:sz w:val="24"/>
              </w:rPr>
            </w:pPr>
            <w:hyperlink r:id="rId19" w:history="1">
              <w:r w:rsidR="00657A11" w:rsidRPr="00657A11">
                <w:rPr>
                  <w:rStyle w:val="af6"/>
                  <w:rFonts w:ascii="Times New Roman" w:hAnsi="Times New Roman"/>
                  <w:sz w:val="24"/>
                </w:rPr>
                <w:t>http://mdmst.tatarstan.ru/</w:t>
              </w:r>
            </w:hyperlink>
            <w:r w:rsidR="00657A11" w:rsidRPr="00657A11">
              <w:rPr>
                <w:rFonts w:ascii="Times New Roman" w:hAnsi="Times New Roman"/>
                <w:sz w:val="24"/>
              </w:rPr>
              <w:t xml:space="preserve"> Министерство по делам молодежи спорту и туризму Республики Татарстан</w:t>
            </w:r>
          </w:p>
        </w:tc>
      </w:tr>
      <w:tr w:rsidR="00657A11" w:rsidRPr="00657A11" w:rsidTr="00657A11">
        <w:tc>
          <w:tcPr>
            <w:tcW w:w="10348" w:type="dxa"/>
            <w:tcBorders>
              <w:top w:val="single" w:sz="4" w:space="0" w:color="auto"/>
              <w:left w:val="single" w:sz="4" w:space="0" w:color="auto"/>
              <w:bottom w:val="single" w:sz="4" w:space="0" w:color="auto"/>
              <w:right w:val="single" w:sz="4" w:space="0" w:color="auto"/>
            </w:tcBorders>
          </w:tcPr>
          <w:p w:rsidR="00657A11" w:rsidRPr="00657A11" w:rsidRDefault="005C31CE" w:rsidP="00657A11">
            <w:pPr>
              <w:ind w:right="-104"/>
              <w:jc w:val="both"/>
              <w:rPr>
                <w:rFonts w:ascii="Times New Roman" w:hAnsi="Times New Roman"/>
                <w:sz w:val="24"/>
              </w:rPr>
            </w:pPr>
            <w:hyperlink r:id="rId20" w:history="1">
              <w:r w:rsidR="00657A11" w:rsidRPr="00657A11">
                <w:rPr>
                  <w:rStyle w:val="af6"/>
                  <w:rFonts w:ascii="Times New Roman" w:hAnsi="Times New Roman"/>
                  <w:sz w:val="24"/>
                </w:rPr>
                <w:t>http://www.mon.gov.ru</w:t>
              </w:r>
            </w:hyperlink>
            <w:r w:rsidR="00657A11" w:rsidRPr="00657A11">
              <w:rPr>
                <w:rFonts w:ascii="Times New Roman" w:hAnsi="Times New Roman"/>
                <w:sz w:val="24"/>
              </w:rPr>
              <w:t xml:space="preserve"> – Министерство образования и науки Российской Федерации</w:t>
            </w:r>
          </w:p>
        </w:tc>
      </w:tr>
      <w:tr w:rsidR="00657A11" w:rsidRPr="00657A11" w:rsidTr="00657A11">
        <w:tc>
          <w:tcPr>
            <w:tcW w:w="10348" w:type="dxa"/>
            <w:tcBorders>
              <w:top w:val="single" w:sz="4" w:space="0" w:color="auto"/>
              <w:left w:val="single" w:sz="4" w:space="0" w:color="auto"/>
              <w:bottom w:val="single" w:sz="4" w:space="0" w:color="auto"/>
              <w:right w:val="single" w:sz="4" w:space="0" w:color="auto"/>
            </w:tcBorders>
          </w:tcPr>
          <w:p w:rsidR="00657A11" w:rsidRPr="00657A11" w:rsidRDefault="005C31CE" w:rsidP="00657A11">
            <w:pPr>
              <w:ind w:right="-104"/>
              <w:jc w:val="both"/>
              <w:rPr>
                <w:rFonts w:ascii="Times New Roman" w:hAnsi="Times New Roman"/>
                <w:sz w:val="24"/>
              </w:rPr>
            </w:pPr>
            <w:hyperlink r:id="rId21" w:history="1">
              <w:r w:rsidR="00657A11" w:rsidRPr="00657A11">
                <w:rPr>
                  <w:rStyle w:val="af6"/>
                  <w:rFonts w:ascii="Times New Roman" w:hAnsi="Times New Roman"/>
                  <w:sz w:val="24"/>
                </w:rPr>
                <w:t>http://www.rustt.ru</w:t>
              </w:r>
            </w:hyperlink>
            <w:r w:rsidR="00657A11" w:rsidRPr="00657A11">
              <w:rPr>
                <w:rFonts w:ascii="Times New Roman" w:hAnsi="Times New Roman"/>
                <w:sz w:val="24"/>
              </w:rPr>
              <w:t xml:space="preserve"> - Российский портал о настольном теннисе</w:t>
            </w:r>
          </w:p>
        </w:tc>
      </w:tr>
      <w:tr w:rsidR="00657A11" w:rsidRPr="00657A11" w:rsidTr="00657A11">
        <w:tc>
          <w:tcPr>
            <w:tcW w:w="10348" w:type="dxa"/>
            <w:tcBorders>
              <w:top w:val="single" w:sz="4" w:space="0" w:color="auto"/>
              <w:left w:val="single" w:sz="4" w:space="0" w:color="auto"/>
              <w:bottom w:val="single" w:sz="4" w:space="0" w:color="auto"/>
              <w:right w:val="single" w:sz="4" w:space="0" w:color="auto"/>
            </w:tcBorders>
          </w:tcPr>
          <w:p w:rsidR="00657A11" w:rsidRPr="00657A11" w:rsidRDefault="005C31CE" w:rsidP="00657A11">
            <w:pPr>
              <w:ind w:right="-104"/>
              <w:jc w:val="both"/>
              <w:rPr>
                <w:rFonts w:ascii="Times New Roman" w:hAnsi="Times New Roman"/>
                <w:sz w:val="24"/>
              </w:rPr>
            </w:pPr>
            <w:hyperlink r:id="rId22" w:history="1">
              <w:r w:rsidR="00657A11" w:rsidRPr="00657A11">
                <w:rPr>
                  <w:rStyle w:val="af6"/>
                  <w:rFonts w:ascii="Times New Roman" w:hAnsi="Times New Roman"/>
                  <w:sz w:val="24"/>
                </w:rPr>
                <w:t>http://www.edu.ru</w:t>
              </w:r>
            </w:hyperlink>
            <w:r w:rsidR="00657A11" w:rsidRPr="00657A11">
              <w:rPr>
                <w:rFonts w:ascii="Times New Roman" w:hAnsi="Times New Roman"/>
                <w:sz w:val="24"/>
              </w:rPr>
              <w:t xml:space="preserve"> – Российское образование. Федеральный образовательный портал: программы, стандарты</w:t>
            </w:r>
          </w:p>
        </w:tc>
      </w:tr>
      <w:tr w:rsidR="00657A11" w:rsidRPr="00657A11" w:rsidTr="00657A11">
        <w:tc>
          <w:tcPr>
            <w:tcW w:w="10348" w:type="dxa"/>
            <w:tcBorders>
              <w:top w:val="single" w:sz="4" w:space="0" w:color="auto"/>
              <w:left w:val="single" w:sz="4" w:space="0" w:color="auto"/>
              <w:bottom w:val="single" w:sz="4" w:space="0" w:color="auto"/>
              <w:right w:val="single" w:sz="4" w:space="0" w:color="auto"/>
            </w:tcBorders>
          </w:tcPr>
          <w:p w:rsidR="00657A11" w:rsidRPr="00657A11" w:rsidRDefault="005C31CE" w:rsidP="00657A11">
            <w:pPr>
              <w:ind w:right="-104"/>
              <w:jc w:val="both"/>
              <w:rPr>
                <w:rFonts w:ascii="Times New Roman" w:hAnsi="Times New Roman"/>
                <w:sz w:val="24"/>
              </w:rPr>
            </w:pPr>
            <w:hyperlink r:id="rId23" w:history="1">
              <w:r w:rsidR="00657A11" w:rsidRPr="00657A11">
                <w:rPr>
                  <w:rStyle w:val="af6"/>
                  <w:rFonts w:ascii="Times New Roman" w:hAnsi="Times New Roman"/>
                  <w:sz w:val="24"/>
                </w:rPr>
                <w:t>http://www.ed.gov.ru</w:t>
              </w:r>
            </w:hyperlink>
            <w:r w:rsidR="00657A11" w:rsidRPr="00657A11">
              <w:rPr>
                <w:rFonts w:ascii="Times New Roman" w:hAnsi="Times New Roman"/>
                <w:sz w:val="24"/>
              </w:rPr>
              <w:t xml:space="preserve"> – Федеральное агентство по образованию (</w:t>
            </w:r>
            <w:proofErr w:type="spellStart"/>
            <w:r w:rsidR="00657A11" w:rsidRPr="00657A11">
              <w:rPr>
                <w:rFonts w:ascii="Times New Roman" w:hAnsi="Times New Roman"/>
                <w:sz w:val="24"/>
              </w:rPr>
              <w:t>Рособразование</w:t>
            </w:r>
            <w:proofErr w:type="spellEnd"/>
            <w:r w:rsidR="00657A11" w:rsidRPr="00657A11">
              <w:rPr>
                <w:rFonts w:ascii="Times New Roman" w:hAnsi="Times New Roman"/>
                <w:sz w:val="24"/>
              </w:rPr>
              <w:t>)</w:t>
            </w:r>
          </w:p>
        </w:tc>
      </w:tr>
      <w:tr w:rsidR="00657A11" w:rsidRPr="00657A11" w:rsidTr="00657A11">
        <w:tc>
          <w:tcPr>
            <w:tcW w:w="10348" w:type="dxa"/>
            <w:tcBorders>
              <w:top w:val="single" w:sz="4" w:space="0" w:color="auto"/>
              <w:left w:val="single" w:sz="4" w:space="0" w:color="auto"/>
              <w:bottom w:val="single" w:sz="4" w:space="0" w:color="auto"/>
              <w:right w:val="single" w:sz="4" w:space="0" w:color="auto"/>
            </w:tcBorders>
          </w:tcPr>
          <w:p w:rsidR="00657A11" w:rsidRPr="00657A11" w:rsidRDefault="005C31CE" w:rsidP="00657A11">
            <w:pPr>
              <w:ind w:right="-104"/>
              <w:jc w:val="both"/>
              <w:rPr>
                <w:rFonts w:ascii="Times New Roman" w:hAnsi="Times New Roman"/>
                <w:sz w:val="24"/>
              </w:rPr>
            </w:pPr>
            <w:hyperlink r:id="rId24" w:history="1">
              <w:r w:rsidR="00657A11" w:rsidRPr="00657A11">
                <w:rPr>
                  <w:rStyle w:val="af6"/>
                  <w:rFonts w:ascii="Times New Roman" w:hAnsi="Times New Roman"/>
                  <w:sz w:val="24"/>
                </w:rPr>
                <w:t>http://ttfr.ru/</w:t>
              </w:r>
            </w:hyperlink>
            <w:r w:rsidR="00657A11" w:rsidRPr="00657A11">
              <w:rPr>
                <w:rFonts w:ascii="Times New Roman" w:hAnsi="Times New Roman"/>
                <w:sz w:val="24"/>
              </w:rPr>
              <w:t xml:space="preserve"> - </w:t>
            </w:r>
            <w:hyperlink r:id="rId25" w:tgtFrame="_blank" w:history="1">
              <w:r w:rsidR="00657A11" w:rsidRPr="00657A11">
                <w:rPr>
                  <w:rStyle w:val="af6"/>
                  <w:rFonts w:ascii="Times New Roman" w:hAnsi="Times New Roman"/>
                  <w:bCs/>
                  <w:sz w:val="24"/>
                </w:rPr>
                <w:t>"Федерация</w:t>
              </w:r>
              <w:r w:rsidR="00657A11" w:rsidRPr="00657A11">
                <w:rPr>
                  <w:rStyle w:val="apple-converted-space"/>
                  <w:rFonts w:ascii="Times New Roman" w:hAnsi="Times New Roman"/>
                  <w:bCs/>
                  <w:sz w:val="24"/>
                </w:rPr>
                <w:t> </w:t>
              </w:r>
              <w:r w:rsidR="00657A11" w:rsidRPr="00657A11">
                <w:rPr>
                  <w:rStyle w:val="af6"/>
                  <w:rFonts w:ascii="Times New Roman" w:hAnsi="Times New Roman"/>
                  <w:sz w:val="24"/>
                </w:rPr>
                <w:t>настольного тенниса</w:t>
              </w:r>
              <w:r w:rsidR="00657A11" w:rsidRPr="00657A11">
                <w:rPr>
                  <w:rStyle w:val="apple-converted-space"/>
                  <w:rFonts w:ascii="Times New Roman" w:hAnsi="Times New Roman"/>
                  <w:bCs/>
                  <w:sz w:val="24"/>
                </w:rPr>
                <w:t> </w:t>
              </w:r>
              <w:r w:rsidR="00657A11" w:rsidRPr="00657A11">
                <w:rPr>
                  <w:rStyle w:val="af6"/>
                  <w:rFonts w:ascii="Times New Roman" w:hAnsi="Times New Roman"/>
                  <w:bCs/>
                  <w:sz w:val="24"/>
                </w:rPr>
                <w:t>России"</w:t>
              </w:r>
            </w:hyperlink>
          </w:p>
        </w:tc>
      </w:tr>
    </w:tbl>
    <w:p w:rsidR="00657A11" w:rsidRPr="005E5ED5" w:rsidRDefault="00657A11" w:rsidP="00657A11">
      <w:pPr>
        <w:autoSpaceDE w:val="0"/>
        <w:autoSpaceDN w:val="0"/>
        <w:adjustRightInd w:val="0"/>
        <w:jc w:val="both"/>
        <w:rPr>
          <w:b/>
        </w:rPr>
      </w:pPr>
    </w:p>
    <w:p w:rsidR="00657A11" w:rsidRPr="005E5ED5" w:rsidRDefault="00657A11" w:rsidP="00657A11">
      <w:pPr>
        <w:autoSpaceDE w:val="0"/>
        <w:autoSpaceDN w:val="0"/>
        <w:adjustRightInd w:val="0"/>
        <w:jc w:val="both"/>
        <w:rPr>
          <w:b/>
        </w:rPr>
      </w:pPr>
    </w:p>
    <w:p w:rsidR="00657A11" w:rsidRPr="005E5ED5" w:rsidRDefault="00657A11" w:rsidP="00657A11">
      <w:pPr>
        <w:autoSpaceDE w:val="0"/>
        <w:autoSpaceDN w:val="0"/>
        <w:adjustRightInd w:val="0"/>
        <w:jc w:val="both"/>
        <w:rPr>
          <w:b/>
        </w:rPr>
      </w:pPr>
    </w:p>
    <w:p w:rsidR="00657A11" w:rsidRPr="005E5ED5" w:rsidRDefault="00657A11" w:rsidP="00657A11">
      <w:pPr>
        <w:autoSpaceDE w:val="0"/>
        <w:autoSpaceDN w:val="0"/>
        <w:adjustRightInd w:val="0"/>
        <w:jc w:val="both"/>
        <w:rPr>
          <w:b/>
        </w:rPr>
      </w:pPr>
    </w:p>
    <w:p w:rsidR="00657A11" w:rsidRPr="005E5ED5" w:rsidRDefault="00657A11" w:rsidP="00657A11">
      <w:pPr>
        <w:autoSpaceDE w:val="0"/>
        <w:autoSpaceDN w:val="0"/>
        <w:adjustRightInd w:val="0"/>
        <w:jc w:val="both"/>
        <w:rPr>
          <w:b/>
        </w:rPr>
      </w:pPr>
    </w:p>
    <w:p w:rsidR="00657A11" w:rsidRDefault="00657A11" w:rsidP="00657A11">
      <w:pPr>
        <w:spacing w:line="276" w:lineRule="auto"/>
        <w:contextualSpacing/>
        <w:rPr>
          <w:b/>
        </w:rPr>
      </w:pPr>
    </w:p>
    <w:p w:rsidR="00657A11" w:rsidRDefault="00657A11" w:rsidP="00657A11">
      <w:pPr>
        <w:spacing w:line="276" w:lineRule="auto"/>
        <w:contextualSpacing/>
        <w:rPr>
          <w:b/>
        </w:rPr>
      </w:pPr>
    </w:p>
    <w:p w:rsidR="00657A11" w:rsidRDefault="00657A11" w:rsidP="00657A11">
      <w:pPr>
        <w:spacing w:line="276" w:lineRule="auto"/>
        <w:contextualSpacing/>
        <w:rPr>
          <w:b/>
        </w:rPr>
      </w:pPr>
    </w:p>
    <w:p w:rsidR="00657A11" w:rsidRDefault="00657A11" w:rsidP="00657A11">
      <w:pPr>
        <w:spacing w:line="276" w:lineRule="auto"/>
        <w:contextualSpacing/>
        <w:rPr>
          <w:b/>
        </w:rPr>
      </w:pPr>
    </w:p>
    <w:p w:rsidR="00657A11" w:rsidRDefault="00657A11" w:rsidP="00657A11">
      <w:pPr>
        <w:spacing w:line="276" w:lineRule="auto"/>
        <w:contextualSpacing/>
        <w:rPr>
          <w:b/>
        </w:rPr>
      </w:pPr>
    </w:p>
    <w:p w:rsidR="00657A11" w:rsidRDefault="00657A11" w:rsidP="00657A11">
      <w:pPr>
        <w:spacing w:line="276" w:lineRule="auto"/>
        <w:contextualSpacing/>
        <w:rPr>
          <w:b/>
        </w:rPr>
      </w:pPr>
    </w:p>
    <w:p w:rsidR="00657A11" w:rsidRDefault="00657A11" w:rsidP="00657A11">
      <w:pPr>
        <w:spacing w:line="276" w:lineRule="auto"/>
        <w:contextualSpacing/>
        <w:rPr>
          <w:b/>
        </w:rPr>
      </w:pPr>
    </w:p>
    <w:p w:rsidR="00657A11" w:rsidRDefault="00657A11" w:rsidP="00657A11">
      <w:pPr>
        <w:spacing w:line="276" w:lineRule="auto"/>
        <w:contextualSpacing/>
        <w:rPr>
          <w:b/>
        </w:rPr>
      </w:pPr>
    </w:p>
    <w:p w:rsidR="00657A11" w:rsidRDefault="00657A11" w:rsidP="00657A11">
      <w:pPr>
        <w:spacing w:line="276" w:lineRule="auto"/>
        <w:contextualSpacing/>
        <w:rPr>
          <w:b/>
        </w:rPr>
      </w:pPr>
    </w:p>
    <w:p w:rsidR="00657A11" w:rsidRDefault="00657A11" w:rsidP="00657A11">
      <w:pPr>
        <w:spacing w:line="276" w:lineRule="auto"/>
        <w:contextualSpacing/>
        <w:rPr>
          <w:b/>
        </w:rPr>
      </w:pPr>
    </w:p>
    <w:p w:rsidR="00657A11" w:rsidRDefault="00657A11" w:rsidP="00657A11">
      <w:pPr>
        <w:spacing w:line="276" w:lineRule="auto"/>
        <w:contextualSpacing/>
        <w:rPr>
          <w:b/>
        </w:rPr>
      </w:pPr>
    </w:p>
    <w:p w:rsidR="00657A11" w:rsidRDefault="00657A11" w:rsidP="00657A11">
      <w:pPr>
        <w:spacing w:line="276" w:lineRule="auto"/>
        <w:contextualSpacing/>
        <w:rPr>
          <w:b/>
        </w:rPr>
      </w:pPr>
    </w:p>
    <w:p w:rsidR="00657A11" w:rsidRDefault="00657A11" w:rsidP="00657A11">
      <w:pPr>
        <w:spacing w:line="276" w:lineRule="auto"/>
        <w:contextualSpacing/>
        <w:rPr>
          <w:b/>
        </w:rPr>
      </w:pPr>
    </w:p>
    <w:p w:rsidR="00657A11" w:rsidRDefault="00657A11" w:rsidP="00657A11">
      <w:pPr>
        <w:spacing w:line="276" w:lineRule="auto"/>
        <w:contextualSpacing/>
        <w:rPr>
          <w:b/>
        </w:rPr>
      </w:pPr>
    </w:p>
    <w:p w:rsidR="00657A11" w:rsidRDefault="00657A11" w:rsidP="00657A11">
      <w:pPr>
        <w:spacing w:line="276" w:lineRule="auto"/>
        <w:contextualSpacing/>
        <w:rPr>
          <w:b/>
        </w:rPr>
      </w:pPr>
    </w:p>
    <w:p w:rsidR="00657A11" w:rsidRDefault="00657A11" w:rsidP="00657A11">
      <w:pPr>
        <w:spacing w:line="276" w:lineRule="auto"/>
        <w:contextualSpacing/>
        <w:rPr>
          <w:b/>
        </w:rPr>
      </w:pPr>
    </w:p>
    <w:p w:rsidR="00657A11" w:rsidRDefault="00657A11" w:rsidP="00657A11">
      <w:pPr>
        <w:spacing w:line="276" w:lineRule="auto"/>
        <w:contextualSpacing/>
        <w:rPr>
          <w:b/>
        </w:rPr>
      </w:pPr>
    </w:p>
    <w:p w:rsidR="00657A11" w:rsidRDefault="00657A11" w:rsidP="00657A11">
      <w:pPr>
        <w:spacing w:line="276" w:lineRule="auto"/>
        <w:contextualSpacing/>
        <w:rPr>
          <w:b/>
        </w:rPr>
      </w:pPr>
    </w:p>
    <w:p w:rsidR="00657A11" w:rsidRDefault="00657A11" w:rsidP="00657A11">
      <w:pPr>
        <w:spacing w:line="276" w:lineRule="auto"/>
        <w:contextualSpacing/>
        <w:rPr>
          <w:b/>
        </w:rPr>
      </w:pPr>
    </w:p>
    <w:p w:rsidR="00657A11" w:rsidRDefault="00657A11" w:rsidP="00657A11">
      <w:pPr>
        <w:spacing w:line="276" w:lineRule="auto"/>
        <w:contextualSpacing/>
        <w:rPr>
          <w:b/>
        </w:rPr>
      </w:pPr>
    </w:p>
    <w:p w:rsidR="00657A11" w:rsidRDefault="00657A11" w:rsidP="00657A11">
      <w:pPr>
        <w:spacing w:line="276" w:lineRule="auto"/>
        <w:contextualSpacing/>
        <w:rPr>
          <w:b/>
        </w:rPr>
      </w:pPr>
    </w:p>
    <w:p w:rsidR="00657A11" w:rsidRDefault="00657A11" w:rsidP="00657A11">
      <w:pPr>
        <w:spacing w:line="276" w:lineRule="auto"/>
        <w:contextualSpacing/>
        <w:rPr>
          <w:b/>
        </w:rPr>
      </w:pPr>
    </w:p>
    <w:p w:rsidR="00657A11" w:rsidRDefault="00657A11" w:rsidP="00657A11">
      <w:pPr>
        <w:spacing w:line="276" w:lineRule="auto"/>
        <w:contextualSpacing/>
        <w:rPr>
          <w:b/>
        </w:rPr>
      </w:pPr>
    </w:p>
    <w:p w:rsidR="00657A11" w:rsidRDefault="00657A11" w:rsidP="00657A11">
      <w:pPr>
        <w:spacing w:line="276" w:lineRule="auto"/>
        <w:contextualSpacing/>
        <w:rPr>
          <w:b/>
        </w:rPr>
      </w:pPr>
    </w:p>
    <w:p w:rsidR="00657A11" w:rsidRDefault="00657A11" w:rsidP="00657A11">
      <w:pPr>
        <w:spacing w:line="276" w:lineRule="auto"/>
        <w:contextualSpacing/>
        <w:rPr>
          <w:b/>
        </w:rPr>
      </w:pPr>
    </w:p>
    <w:p w:rsidR="00657A11" w:rsidRDefault="00657A11" w:rsidP="00657A11">
      <w:pPr>
        <w:spacing w:line="276" w:lineRule="auto"/>
        <w:contextualSpacing/>
        <w:rPr>
          <w:b/>
        </w:rPr>
      </w:pPr>
    </w:p>
    <w:p w:rsidR="00657A11" w:rsidRDefault="00657A11" w:rsidP="00657A11">
      <w:pPr>
        <w:spacing w:line="276" w:lineRule="auto"/>
        <w:contextualSpacing/>
        <w:rPr>
          <w:b/>
        </w:rPr>
      </w:pPr>
    </w:p>
    <w:p w:rsidR="00657A11" w:rsidRDefault="00657A11" w:rsidP="00657A11">
      <w:pPr>
        <w:spacing w:line="276" w:lineRule="auto"/>
        <w:contextualSpacing/>
        <w:rPr>
          <w:b/>
        </w:rPr>
      </w:pPr>
    </w:p>
    <w:p w:rsidR="00657A11" w:rsidRDefault="00657A11" w:rsidP="00657A11">
      <w:pPr>
        <w:spacing w:line="276" w:lineRule="auto"/>
        <w:contextualSpacing/>
        <w:rPr>
          <w:b/>
        </w:rPr>
      </w:pPr>
    </w:p>
    <w:p w:rsidR="00657A11" w:rsidRDefault="00657A11" w:rsidP="00657A11">
      <w:pPr>
        <w:spacing w:line="276" w:lineRule="auto"/>
        <w:contextualSpacing/>
        <w:rPr>
          <w:b/>
        </w:rPr>
      </w:pPr>
    </w:p>
    <w:p w:rsidR="00657A11" w:rsidRDefault="00657A11" w:rsidP="00657A11">
      <w:pPr>
        <w:spacing w:line="276" w:lineRule="auto"/>
        <w:contextualSpacing/>
        <w:rPr>
          <w:b/>
        </w:rPr>
      </w:pPr>
    </w:p>
    <w:p w:rsidR="00657A11" w:rsidRDefault="00657A11" w:rsidP="00657A11">
      <w:pPr>
        <w:spacing w:line="276" w:lineRule="auto"/>
        <w:contextualSpacing/>
        <w:rPr>
          <w:b/>
        </w:rPr>
      </w:pPr>
    </w:p>
    <w:p w:rsidR="00657A11" w:rsidRDefault="00657A11" w:rsidP="00657A11">
      <w:pPr>
        <w:spacing w:line="276" w:lineRule="auto"/>
        <w:contextualSpacing/>
        <w:rPr>
          <w:b/>
        </w:rPr>
      </w:pPr>
    </w:p>
    <w:p w:rsidR="00657A11" w:rsidRDefault="00657A11" w:rsidP="00657A11">
      <w:pPr>
        <w:spacing w:line="276" w:lineRule="auto"/>
        <w:contextualSpacing/>
        <w:rPr>
          <w:b/>
        </w:rPr>
      </w:pPr>
    </w:p>
    <w:p w:rsidR="00657A11" w:rsidRDefault="00657A11" w:rsidP="00657A11">
      <w:pPr>
        <w:spacing w:line="276" w:lineRule="auto"/>
        <w:contextualSpacing/>
        <w:rPr>
          <w:b/>
        </w:rPr>
      </w:pPr>
    </w:p>
    <w:p w:rsidR="00657A11" w:rsidRDefault="00657A11" w:rsidP="00657A11">
      <w:pPr>
        <w:spacing w:line="276" w:lineRule="auto"/>
        <w:contextualSpacing/>
        <w:rPr>
          <w:b/>
        </w:rPr>
      </w:pPr>
    </w:p>
    <w:p w:rsidR="00D470AB" w:rsidRDefault="00D470AB" w:rsidP="00657A11">
      <w:pPr>
        <w:spacing w:line="276" w:lineRule="auto"/>
        <w:contextualSpacing/>
        <w:rPr>
          <w:b/>
        </w:rPr>
      </w:pPr>
    </w:p>
    <w:p w:rsidR="00D470AB" w:rsidRDefault="00D470AB" w:rsidP="00657A11">
      <w:pPr>
        <w:spacing w:line="276" w:lineRule="auto"/>
        <w:contextualSpacing/>
        <w:rPr>
          <w:b/>
        </w:rPr>
      </w:pPr>
    </w:p>
    <w:p w:rsidR="00D470AB" w:rsidRDefault="00D470AB" w:rsidP="00657A11">
      <w:pPr>
        <w:spacing w:line="276" w:lineRule="auto"/>
        <w:contextualSpacing/>
        <w:rPr>
          <w:b/>
        </w:rPr>
      </w:pPr>
    </w:p>
    <w:p w:rsidR="00D470AB" w:rsidRDefault="00D470AB" w:rsidP="00657A11">
      <w:pPr>
        <w:spacing w:line="276" w:lineRule="auto"/>
        <w:contextualSpacing/>
        <w:rPr>
          <w:b/>
        </w:rPr>
      </w:pPr>
    </w:p>
    <w:p w:rsidR="00D470AB" w:rsidRDefault="00D470AB" w:rsidP="00657A11">
      <w:pPr>
        <w:spacing w:line="276" w:lineRule="auto"/>
        <w:contextualSpacing/>
        <w:rPr>
          <w:b/>
        </w:rPr>
      </w:pPr>
    </w:p>
    <w:p w:rsidR="00D470AB" w:rsidRDefault="00D470AB" w:rsidP="00657A11">
      <w:pPr>
        <w:spacing w:line="276" w:lineRule="auto"/>
        <w:contextualSpacing/>
        <w:rPr>
          <w:b/>
        </w:rPr>
      </w:pPr>
    </w:p>
    <w:p w:rsidR="00D470AB" w:rsidRDefault="00D470AB" w:rsidP="00657A11">
      <w:pPr>
        <w:spacing w:line="276" w:lineRule="auto"/>
        <w:contextualSpacing/>
        <w:rPr>
          <w:b/>
        </w:rPr>
      </w:pPr>
    </w:p>
    <w:p w:rsidR="00657A11" w:rsidRDefault="00657A11" w:rsidP="00657A11">
      <w:pPr>
        <w:spacing w:line="276" w:lineRule="auto"/>
        <w:contextualSpacing/>
        <w:rPr>
          <w:b/>
        </w:rPr>
      </w:pPr>
    </w:p>
    <w:p w:rsidR="00657A11" w:rsidRDefault="00657A11" w:rsidP="00657A11">
      <w:pPr>
        <w:spacing w:line="276" w:lineRule="auto"/>
        <w:contextualSpacing/>
        <w:rPr>
          <w:b/>
        </w:rPr>
      </w:pPr>
    </w:p>
    <w:p w:rsidR="00657A11" w:rsidRDefault="00657A11" w:rsidP="00657A11">
      <w:pPr>
        <w:spacing w:line="276" w:lineRule="auto"/>
        <w:contextualSpacing/>
        <w:rPr>
          <w:b/>
        </w:rPr>
      </w:pPr>
    </w:p>
    <w:p w:rsidR="00657A11" w:rsidRDefault="00657A11" w:rsidP="00657A11">
      <w:pPr>
        <w:spacing w:line="276" w:lineRule="auto"/>
        <w:contextualSpacing/>
        <w:rPr>
          <w:b/>
        </w:rPr>
      </w:pPr>
    </w:p>
    <w:p w:rsidR="00657A11" w:rsidRDefault="00657A11" w:rsidP="00657A11">
      <w:pPr>
        <w:spacing w:line="276" w:lineRule="auto"/>
        <w:contextualSpacing/>
        <w:rPr>
          <w:b/>
        </w:rPr>
      </w:pPr>
    </w:p>
    <w:p w:rsidR="00657A11" w:rsidRPr="00657A11" w:rsidRDefault="00954AB6" w:rsidP="00657A11">
      <w:pPr>
        <w:tabs>
          <w:tab w:val="left" w:pos="2840"/>
        </w:tabs>
        <w:spacing w:line="276" w:lineRule="auto"/>
        <w:ind w:left="284" w:right="193" w:firstLine="709"/>
        <w:contextualSpacing/>
        <w:jc w:val="center"/>
        <w:rPr>
          <w:rFonts w:ascii="Times New Roman" w:hAnsi="Times New Roman"/>
          <w:b/>
          <w:sz w:val="24"/>
        </w:rPr>
      </w:pPr>
      <w:r w:rsidRPr="00954AB6">
        <w:rPr>
          <w:rFonts w:ascii="Times New Roman" w:hAnsi="Times New Roman"/>
          <w:b/>
          <w:sz w:val="24"/>
        </w:rPr>
        <w:t xml:space="preserve"> </w:t>
      </w:r>
      <w:r>
        <w:rPr>
          <w:rFonts w:ascii="Times New Roman" w:hAnsi="Times New Roman"/>
          <w:b/>
          <w:sz w:val="24"/>
          <w:lang w:val="en-US"/>
        </w:rPr>
        <w:t>V</w:t>
      </w:r>
      <w:r w:rsidRPr="00954AB6">
        <w:rPr>
          <w:rFonts w:ascii="Times New Roman" w:hAnsi="Times New Roman"/>
          <w:b/>
          <w:sz w:val="24"/>
        </w:rPr>
        <w:t xml:space="preserve">. </w:t>
      </w:r>
      <w:r w:rsidR="00657A11" w:rsidRPr="00657A11">
        <w:rPr>
          <w:rFonts w:ascii="Times New Roman" w:hAnsi="Times New Roman"/>
          <w:b/>
          <w:sz w:val="24"/>
        </w:rPr>
        <w:t>Примерный план физкультурных мероприят</w:t>
      </w:r>
      <w:r w:rsidR="008A6358">
        <w:rPr>
          <w:rFonts w:ascii="Times New Roman" w:hAnsi="Times New Roman"/>
          <w:b/>
          <w:sz w:val="24"/>
        </w:rPr>
        <w:t xml:space="preserve">ий и спортивных </w:t>
      </w:r>
      <w:proofErr w:type="gramStart"/>
      <w:r w:rsidR="008A6358">
        <w:rPr>
          <w:rFonts w:ascii="Times New Roman" w:hAnsi="Times New Roman"/>
          <w:b/>
          <w:sz w:val="24"/>
        </w:rPr>
        <w:t>мероприятий  МБУ</w:t>
      </w:r>
      <w:proofErr w:type="gramEnd"/>
      <w:r w:rsidR="00657A11" w:rsidRPr="00657A11">
        <w:rPr>
          <w:rFonts w:ascii="Times New Roman" w:hAnsi="Times New Roman"/>
          <w:b/>
          <w:sz w:val="24"/>
        </w:rPr>
        <w:t xml:space="preserve"> «СШ</w:t>
      </w:r>
      <w:r w:rsidR="000364E4">
        <w:rPr>
          <w:rFonts w:ascii="Times New Roman" w:hAnsi="Times New Roman"/>
          <w:b/>
          <w:sz w:val="24"/>
        </w:rPr>
        <w:t>»</w:t>
      </w:r>
      <w:r w:rsidR="00657A11" w:rsidRPr="00657A11">
        <w:rPr>
          <w:rFonts w:ascii="Times New Roman" w:hAnsi="Times New Roman"/>
          <w:b/>
          <w:sz w:val="24"/>
        </w:rPr>
        <w:t xml:space="preserve"> </w:t>
      </w:r>
      <w:r w:rsidR="000364E4">
        <w:rPr>
          <w:rFonts w:ascii="Times New Roman" w:hAnsi="Times New Roman"/>
          <w:b/>
          <w:sz w:val="24"/>
        </w:rPr>
        <w:t>Актанышского муниципального района РТ</w:t>
      </w:r>
      <w:r w:rsidR="00657A11" w:rsidRPr="00657A11">
        <w:rPr>
          <w:rFonts w:ascii="Times New Roman" w:hAnsi="Times New Roman"/>
          <w:b/>
          <w:sz w:val="24"/>
        </w:rPr>
        <w:t xml:space="preserve"> </w:t>
      </w:r>
    </w:p>
    <w:p w:rsidR="00657A11" w:rsidRPr="00657A11" w:rsidRDefault="00657A11" w:rsidP="00657A11">
      <w:pPr>
        <w:spacing w:line="276" w:lineRule="auto"/>
        <w:contextualSpacing/>
        <w:rPr>
          <w:rFonts w:ascii="Times New Roman" w:hAnsi="Times New Roman"/>
          <w:b/>
          <w:sz w:val="24"/>
        </w:rPr>
      </w:pPr>
    </w:p>
    <w:tbl>
      <w:tblPr>
        <w:tblW w:w="101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2"/>
        <w:gridCol w:w="2693"/>
        <w:gridCol w:w="2826"/>
      </w:tblGrid>
      <w:tr w:rsidR="00657A11" w:rsidRPr="00657A11" w:rsidTr="005532A4">
        <w:trPr>
          <w:jc w:val="center"/>
        </w:trPr>
        <w:tc>
          <w:tcPr>
            <w:tcW w:w="4672" w:type="dxa"/>
          </w:tcPr>
          <w:p w:rsidR="00657A11" w:rsidRPr="00657A11" w:rsidRDefault="00657A11" w:rsidP="00657A11">
            <w:pPr>
              <w:spacing w:line="276" w:lineRule="auto"/>
              <w:contextualSpacing/>
              <w:jc w:val="center"/>
              <w:rPr>
                <w:rFonts w:ascii="Times New Roman" w:hAnsi="Times New Roman"/>
                <w:sz w:val="24"/>
              </w:rPr>
            </w:pPr>
            <w:r w:rsidRPr="00657A11">
              <w:rPr>
                <w:rFonts w:ascii="Times New Roman" w:hAnsi="Times New Roman"/>
                <w:sz w:val="24"/>
              </w:rPr>
              <w:t>Наименования соревнования</w:t>
            </w:r>
          </w:p>
        </w:tc>
        <w:tc>
          <w:tcPr>
            <w:tcW w:w="2693" w:type="dxa"/>
          </w:tcPr>
          <w:p w:rsidR="00657A11" w:rsidRPr="00657A11" w:rsidRDefault="00657A11" w:rsidP="00657A11">
            <w:pPr>
              <w:pStyle w:val="2"/>
              <w:spacing w:line="276" w:lineRule="auto"/>
              <w:contextualSpacing/>
              <w:rPr>
                <w:rFonts w:ascii="Times New Roman" w:hAnsi="Times New Roman"/>
                <w:b/>
                <w:bCs/>
                <w:sz w:val="24"/>
              </w:rPr>
            </w:pPr>
            <w:r w:rsidRPr="00657A11">
              <w:rPr>
                <w:rFonts w:ascii="Times New Roman" w:hAnsi="Times New Roman"/>
                <w:sz w:val="24"/>
              </w:rPr>
              <w:t>Сроки проведения</w:t>
            </w:r>
          </w:p>
        </w:tc>
        <w:tc>
          <w:tcPr>
            <w:tcW w:w="2826" w:type="dxa"/>
          </w:tcPr>
          <w:p w:rsidR="00657A11" w:rsidRPr="00657A11" w:rsidRDefault="00657A11" w:rsidP="00657A11">
            <w:pPr>
              <w:spacing w:line="276" w:lineRule="auto"/>
              <w:contextualSpacing/>
              <w:jc w:val="center"/>
              <w:rPr>
                <w:rFonts w:ascii="Times New Roman" w:hAnsi="Times New Roman"/>
                <w:sz w:val="24"/>
              </w:rPr>
            </w:pPr>
            <w:r w:rsidRPr="00657A11">
              <w:rPr>
                <w:rFonts w:ascii="Times New Roman" w:hAnsi="Times New Roman"/>
                <w:sz w:val="24"/>
              </w:rPr>
              <w:t>Место проведения</w:t>
            </w:r>
          </w:p>
        </w:tc>
      </w:tr>
      <w:tr w:rsidR="00657A11" w:rsidRPr="00657A11" w:rsidTr="005532A4">
        <w:trPr>
          <w:jc w:val="center"/>
        </w:trPr>
        <w:tc>
          <w:tcPr>
            <w:tcW w:w="4672" w:type="dxa"/>
          </w:tcPr>
          <w:p w:rsidR="00657A11" w:rsidRPr="00657A11" w:rsidRDefault="00657A11" w:rsidP="00954AB6">
            <w:pPr>
              <w:spacing w:line="276" w:lineRule="auto"/>
              <w:contextualSpacing/>
              <w:rPr>
                <w:rFonts w:ascii="Times New Roman" w:hAnsi="Times New Roman"/>
                <w:sz w:val="24"/>
              </w:rPr>
            </w:pPr>
            <w:r w:rsidRPr="00657A11">
              <w:rPr>
                <w:rFonts w:ascii="Times New Roman" w:hAnsi="Times New Roman"/>
                <w:sz w:val="24"/>
              </w:rPr>
              <w:t>Надежды РТ по настольному теннису</w:t>
            </w:r>
          </w:p>
        </w:tc>
        <w:tc>
          <w:tcPr>
            <w:tcW w:w="2693" w:type="dxa"/>
          </w:tcPr>
          <w:p w:rsidR="00657A11" w:rsidRPr="00657A11" w:rsidRDefault="00657A11" w:rsidP="00657A11">
            <w:pPr>
              <w:pStyle w:val="2"/>
              <w:spacing w:line="276" w:lineRule="auto"/>
              <w:contextualSpacing/>
              <w:rPr>
                <w:rFonts w:ascii="Times New Roman" w:hAnsi="Times New Roman"/>
                <w:b/>
                <w:bCs/>
                <w:sz w:val="24"/>
              </w:rPr>
            </w:pPr>
            <w:r w:rsidRPr="00657A11">
              <w:rPr>
                <w:rFonts w:ascii="Times New Roman" w:hAnsi="Times New Roman"/>
                <w:sz w:val="24"/>
              </w:rPr>
              <w:t>сентябрь.</w:t>
            </w:r>
          </w:p>
        </w:tc>
        <w:tc>
          <w:tcPr>
            <w:tcW w:w="2826" w:type="dxa"/>
          </w:tcPr>
          <w:p w:rsidR="00657A11" w:rsidRPr="00657A11" w:rsidRDefault="00657A11" w:rsidP="00657A11">
            <w:pPr>
              <w:spacing w:line="276" w:lineRule="auto"/>
              <w:contextualSpacing/>
              <w:jc w:val="center"/>
              <w:rPr>
                <w:rFonts w:ascii="Times New Roman" w:hAnsi="Times New Roman"/>
                <w:sz w:val="24"/>
              </w:rPr>
            </w:pPr>
            <w:r w:rsidRPr="00657A11">
              <w:rPr>
                <w:rFonts w:ascii="Times New Roman" w:hAnsi="Times New Roman"/>
                <w:sz w:val="24"/>
              </w:rPr>
              <w:t>По назначению</w:t>
            </w:r>
          </w:p>
        </w:tc>
      </w:tr>
      <w:tr w:rsidR="00657A11" w:rsidRPr="00657A11" w:rsidTr="005532A4">
        <w:trPr>
          <w:jc w:val="center"/>
        </w:trPr>
        <w:tc>
          <w:tcPr>
            <w:tcW w:w="4672" w:type="dxa"/>
          </w:tcPr>
          <w:p w:rsidR="00657A11" w:rsidRPr="00657A11" w:rsidRDefault="00657A11" w:rsidP="00954AB6">
            <w:pPr>
              <w:spacing w:line="276" w:lineRule="auto"/>
              <w:contextualSpacing/>
              <w:rPr>
                <w:rFonts w:ascii="Times New Roman" w:hAnsi="Times New Roman"/>
                <w:sz w:val="24"/>
              </w:rPr>
            </w:pPr>
            <w:r w:rsidRPr="00657A11">
              <w:rPr>
                <w:rFonts w:ascii="Times New Roman" w:hAnsi="Times New Roman"/>
                <w:sz w:val="24"/>
              </w:rPr>
              <w:t>Чемпионат района  по настольному теннису среди учащихся СОШ</w:t>
            </w:r>
          </w:p>
        </w:tc>
        <w:tc>
          <w:tcPr>
            <w:tcW w:w="2693" w:type="dxa"/>
          </w:tcPr>
          <w:p w:rsidR="00657A11" w:rsidRPr="00657A11" w:rsidRDefault="00657A11" w:rsidP="00657A11">
            <w:pPr>
              <w:pStyle w:val="2"/>
              <w:spacing w:line="276" w:lineRule="auto"/>
              <w:contextualSpacing/>
              <w:rPr>
                <w:rFonts w:ascii="Times New Roman" w:hAnsi="Times New Roman"/>
                <w:b/>
                <w:bCs/>
                <w:sz w:val="24"/>
              </w:rPr>
            </w:pPr>
            <w:r w:rsidRPr="00657A11">
              <w:rPr>
                <w:rFonts w:ascii="Times New Roman" w:hAnsi="Times New Roman"/>
                <w:sz w:val="24"/>
              </w:rPr>
              <w:t>октябрь</w:t>
            </w:r>
          </w:p>
        </w:tc>
        <w:tc>
          <w:tcPr>
            <w:tcW w:w="2826" w:type="dxa"/>
          </w:tcPr>
          <w:p w:rsidR="00657A11" w:rsidRPr="00657A11" w:rsidRDefault="00657A11" w:rsidP="00657A11">
            <w:pPr>
              <w:spacing w:line="276" w:lineRule="auto"/>
              <w:contextualSpacing/>
              <w:jc w:val="center"/>
              <w:rPr>
                <w:rFonts w:ascii="Times New Roman" w:hAnsi="Times New Roman"/>
                <w:sz w:val="24"/>
              </w:rPr>
            </w:pPr>
            <w:r w:rsidRPr="00657A11">
              <w:rPr>
                <w:rFonts w:ascii="Times New Roman" w:hAnsi="Times New Roman"/>
                <w:sz w:val="24"/>
              </w:rPr>
              <w:t>По назначению</w:t>
            </w:r>
          </w:p>
        </w:tc>
      </w:tr>
      <w:tr w:rsidR="00657A11" w:rsidRPr="00657A11" w:rsidTr="005532A4">
        <w:trPr>
          <w:jc w:val="center"/>
        </w:trPr>
        <w:tc>
          <w:tcPr>
            <w:tcW w:w="4672" w:type="dxa"/>
          </w:tcPr>
          <w:p w:rsidR="00657A11" w:rsidRPr="00657A11" w:rsidRDefault="00657A11" w:rsidP="00954AB6">
            <w:pPr>
              <w:spacing w:line="276" w:lineRule="auto"/>
              <w:contextualSpacing/>
              <w:rPr>
                <w:rFonts w:ascii="Times New Roman" w:hAnsi="Times New Roman"/>
                <w:sz w:val="24"/>
              </w:rPr>
            </w:pPr>
            <w:r w:rsidRPr="00657A11">
              <w:rPr>
                <w:rFonts w:ascii="Times New Roman" w:hAnsi="Times New Roman"/>
                <w:sz w:val="24"/>
              </w:rPr>
              <w:t>Первенство РТ  по настольному теннису (по положению</w:t>
            </w:r>
          </w:p>
        </w:tc>
        <w:tc>
          <w:tcPr>
            <w:tcW w:w="2693" w:type="dxa"/>
          </w:tcPr>
          <w:p w:rsidR="00657A11" w:rsidRPr="00657A11" w:rsidRDefault="00657A11" w:rsidP="00657A11">
            <w:pPr>
              <w:pStyle w:val="2"/>
              <w:spacing w:line="276" w:lineRule="auto"/>
              <w:contextualSpacing/>
              <w:rPr>
                <w:rFonts w:ascii="Times New Roman" w:hAnsi="Times New Roman"/>
                <w:b/>
                <w:bCs/>
                <w:sz w:val="24"/>
              </w:rPr>
            </w:pPr>
            <w:r w:rsidRPr="00657A11">
              <w:rPr>
                <w:rFonts w:ascii="Times New Roman" w:hAnsi="Times New Roman"/>
                <w:sz w:val="24"/>
              </w:rPr>
              <w:t>октябрь</w:t>
            </w:r>
          </w:p>
        </w:tc>
        <w:tc>
          <w:tcPr>
            <w:tcW w:w="2826" w:type="dxa"/>
          </w:tcPr>
          <w:p w:rsidR="00657A11" w:rsidRPr="00657A11" w:rsidRDefault="00657A11" w:rsidP="00657A11">
            <w:pPr>
              <w:spacing w:line="276" w:lineRule="auto"/>
              <w:contextualSpacing/>
              <w:jc w:val="center"/>
              <w:rPr>
                <w:rFonts w:ascii="Times New Roman" w:hAnsi="Times New Roman"/>
                <w:sz w:val="24"/>
              </w:rPr>
            </w:pPr>
            <w:r w:rsidRPr="00657A11">
              <w:rPr>
                <w:rFonts w:ascii="Times New Roman" w:hAnsi="Times New Roman"/>
                <w:sz w:val="24"/>
              </w:rPr>
              <w:t>По назначению</w:t>
            </w:r>
          </w:p>
        </w:tc>
      </w:tr>
      <w:tr w:rsidR="00657A11" w:rsidRPr="00657A11" w:rsidTr="005532A4">
        <w:trPr>
          <w:jc w:val="center"/>
        </w:trPr>
        <w:tc>
          <w:tcPr>
            <w:tcW w:w="4672" w:type="dxa"/>
          </w:tcPr>
          <w:p w:rsidR="00657A11" w:rsidRPr="00657A11" w:rsidRDefault="00657A11" w:rsidP="00954AB6">
            <w:pPr>
              <w:spacing w:line="276" w:lineRule="auto"/>
              <w:contextualSpacing/>
              <w:rPr>
                <w:rFonts w:ascii="Times New Roman" w:hAnsi="Times New Roman"/>
                <w:sz w:val="24"/>
              </w:rPr>
            </w:pPr>
            <w:r w:rsidRPr="00657A11">
              <w:rPr>
                <w:rFonts w:ascii="Times New Roman" w:hAnsi="Times New Roman"/>
                <w:sz w:val="24"/>
              </w:rPr>
              <w:t>Первенство РТ по настольному теннису</w:t>
            </w:r>
          </w:p>
        </w:tc>
        <w:tc>
          <w:tcPr>
            <w:tcW w:w="2693" w:type="dxa"/>
          </w:tcPr>
          <w:p w:rsidR="00657A11" w:rsidRPr="00657A11" w:rsidRDefault="00657A11" w:rsidP="00657A11">
            <w:pPr>
              <w:pStyle w:val="2"/>
              <w:spacing w:line="276" w:lineRule="auto"/>
              <w:contextualSpacing/>
              <w:rPr>
                <w:rFonts w:ascii="Times New Roman" w:hAnsi="Times New Roman"/>
                <w:b/>
                <w:bCs/>
                <w:sz w:val="24"/>
              </w:rPr>
            </w:pPr>
            <w:r w:rsidRPr="00657A11">
              <w:rPr>
                <w:rFonts w:ascii="Times New Roman" w:hAnsi="Times New Roman"/>
                <w:sz w:val="24"/>
              </w:rPr>
              <w:t>Октябрь</w:t>
            </w:r>
          </w:p>
        </w:tc>
        <w:tc>
          <w:tcPr>
            <w:tcW w:w="2826" w:type="dxa"/>
          </w:tcPr>
          <w:p w:rsidR="00657A11" w:rsidRPr="00657A11" w:rsidRDefault="00657A11" w:rsidP="00657A11">
            <w:pPr>
              <w:spacing w:line="276" w:lineRule="auto"/>
              <w:contextualSpacing/>
              <w:jc w:val="center"/>
              <w:rPr>
                <w:rFonts w:ascii="Times New Roman" w:hAnsi="Times New Roman"/>
                <w:sz w:val="24"/>
              </w:rPr>
            </w:pPr>
            <w:r w:rsidRPr="00657A11">
              <w:rPr>
                <w:rFonts w:ascii="Times New Roman" w:hAnsi="Times New Roman"/>
                <w:sz w:val="24"/>
              </w:rPr>
              <w:t>По назначению</w:t>
            </w:r>
          </w:p>
        </w:tc>
      </w:tr>
      <w:tr w:rsidR="00657A11" w:rsidRPr="00657A11" w:rsidTr="005532A4">
        <w:trPr>
          <w:jc w:val="center"/>
        </w:trPr>
        <w:tc>
          <w:tcPr>
            <w:tcW w:w="4672" w:type="dxa"/>
          </w:tcPr>
          <w:p w:rsidR="00657A11" w:rsidRPr="00657A11" w:rsidRDefault="00657A11" w:rsidP="00954AB6">
            <w:pPr>
              <w:spacing w:line="276" w:lineRule="auto"/>
              <w:contextualSpacing/>
              <w:rPr>
                <w:rFonts w:ascii="Times New Roman" w:hAnsi="Times New Roman"/>
                <w:sz w:val="24"/>
              </w:rPr>
            </w:pPr>
            <w:r w:rsidRPr="00657A11">
              <w:rPr>
                <w:rFonts w:ascii="Times New Roman" w:hAnsi="Times New Roman"/>
                <w:sz w:val="24"/>
              </w:rPr>
              <w:t>Товарищеские встречи между отделениями ДЮСШ на призы Деда Мороза</w:t>
            </w:r>
          </w:p>
        </w:tc>
        <w:tc>
          <w:tcPr>
            <w:tcW w:w="2693" w:type="dxa"/>
          </w:tcPr>
          <w:p w:rsidR="00657A11" w:rsidRPr="00657A11" w:rsidRDefault="00657A11" w:rsidP="00657A11">
            <w:pPr>
              <w:pStyle w:val="2"/>
              <w:spacing w:line="276" w:lineRule="auto"/>
              <w:contextualSpacing/>
              <w:rPr>
                <w:rFonts w:ascii="Times New Roman" w:hAnsi="Times New Roman"/>
                <w:b/>
                <w:bCs/>
                <w:sz w:val="24"/>
              </w:rPr>
            </w:pPr>
            <w:r w:rsidRPr="00657A11">
              <w:rPr>
                <w:rFonts w:ascii="Times New Roman" w:hAnsi="Times New Roman"/>
                <w:sz w:val="24"/>
              </w:rPr>
              <w:t>Декабрь</w:t>
            </w:r>
          </w:p>
        </w:tc>
        <w:tc>
          <w:tcPr>
            <w:tcW w:w="2826" w:type="dxa"/>
          </w:tcPr>
          <w:p w:rsidR="00657A11" w:rsidRPr="00657A11" w:rsidRDefault="00657A11" w:rsidP="00657A11">
            <w:pPr>
              <w:spacing w:line="276" w:lineRule="auto"/>
              <w:contextualSpacing/>
              <w:jc w:val="center"/>
              <w:rPr>
                <w:rFonts w:ascii="Times New Roman" w:hAnsi="Times New Roman"/>
                <w:sz w:val="24"/>
              </w:rPr>
            </w:pPr>
            <w:r w:rsidRPr="00657A11">
              <w:rPr>
                <w:rFonts w:ascii="Times New Roman" w:hAnsi="Times New Roman"/>
                <w:sz w:val="24"/>
              </w:rPr>
              <w:t>По назначению</w:t>
            </w:r>
          </w:p>
        </w:tc>
      </w:tr>
      <w:tr w:rsidR="00657A11" w:rsidRPr="00657A11" w:rsidTr="005532A4">
        <w:trPr>
          <w:jc w:val="center"/>
        </w:trPr>
        <w:tc>
          <w:tcPr>
            <w:tcW w:w="4672" w:type="dxa"/>
          </w:tcPr>
          <w:p w:rsidR="00657A11" w:rsidRPr="00657A11" w:rsidRDefault="00657A11" w:rsidP="00954AB6">
            <w:pPr>
              <w:spacing w:line="276" w:lineRule="auto"/>
              <w:contextualSpacing/>
              <w:rPr>
                <w:rFonts w:ascii="Times New Roman" w:hAnsi="Times New Roman"/>
                <w:sz w:val="24"/>
              </w:rPr>
            </w:pPr>
            <w:r w:rsidRPr="00657A11">
              <w:rPr>
                <w:rFonts w:ascii="Times New Roman" w:hAnsi="Times New Roman"/>
                <w:sz w:val="24"/>
              </w:rPr>
              <w:t>Турнир по настольному теннису, посвященный Дню Защитника Отечества</w:t>
            </w:r>
          </w:p>
        </w:tc>
        <w:tc>
          <w:tcPr>
            <w:tcW w:w="2693" w:type="dxa"/>
          </w:tcPr>
          <w:p w:rsidR="00657A11" w:rsidRPr="00657A11" w:rsidRDefault="00657A11" w:rsidP="00657A11">
            <w:pPr>
              <w:pStyle w:val="2"/>
              <w:spacing w:line="276" w:lineRule="auto"/>
              <w:contextualSpacing/>
              <w:rPr>
                <w:rFonts w:ascii="Times New Roman" w:hAnsi="Times New Roman"/>
                <w:b/>
                <w:bCs/>
                <w:sz w:val="24"/>
              </w:rPr>
            </w:pPr>
            <w:r w:rsidRPr="00657A11">
              <w:rPr>
                <w:rFonts w:ascii="Times New Roman" w:hAnsi="Times New Roman"/>
                <w:sz w:val="24"/>
              </w:rPr>
              <w:t>Февраль</w:t>
            </w:r>
          </w:p>
        </w:tc>
        <w:tc>
          <w:tcPr>
            <w:tcW w:w="2826" w:type="dxa"/>
          </w:tcPr>
          <w:p w:rsidR="00657A11" w:rsidRPr="00657A11" w:rsidRDefault="00657A11" w:rsidP="00657A11">
            <w:pPr>
              <w:spacing w:line="276" w:lineRule="auto"/>
              <w:contextualSpacing/>
              <w:jc w:val="center"/>
              <w:rPr>
                <w:rFonts w:ascii="Times New Roman" w:hAnsi="Times New Roman"/>
                <w:sz w:val="24"/>
              </w:rPr>
            </w:pPr>
            <w:r w:rsidRPr="00657A11">
              <w:rPr>
                <w:rFonts w:ascii="Times New Roman" w:hAnsi="Times New Roman"/>
                <w:sz w:val="24"/>
              </w:rPr>
              <w:t>По назначению</w:t>
            </w:r>
          </w:p>
        </w:tc>
      </w:tr>
      <w:tr w:rsidR="00657A11" w:rsidRPr="00657A11" w:rsidTr="005532A4">
        <w:trPr>
          <w:jc w:val="center"/>
        </w:trPr>
        <w:tc>
          <w:tcPr>
            <w:tcW w:w="4672" w:type="dxa"/>
          </w:tcPr>
          <w:p w:rsidR="00657A11" w:rsidRPr="00657A11" w:rsidRDefault="00657A11" w:rsidP="00954AB6">
            <w:pPr>
              <w:spacing w:line="276" w:lineRule="auto"/>
              <w:contextualSpacing/>
              <w:rPr>
                <w:rFonts w:ascii="Times New Roman" w:hAnsi="Times New Roman"/>
                <w:sz w:val="24"/>
              </w:rPr>
            </w:pPr>
            <w:r w:rsidRPr="00657A11">
              <w:rPr>
                <w:rFonts w:ascii="Times New Roman" w:hAnsi="Times New Roman"/>
                <w:sz w:val="24"/>
              </w:rPr>
              <w:t>Первенство РТ</w:t>
            </w:r>
          </w:p>
        </w:tc>
        <w:tc>
          <w:tcPr>
            <w:tcW w:w="2693" w:type="dxa"/>
          </w:tcPr>
          <w:p w:rsidR="00657A11" w:rsidRPr="00657A11" w:rsidRDefault="00657A11" w:rsidP="00657A11">
            <w:pPr>
              <w:pStyle w:val="2"/>
              <w:spacing w:line="276" w:lineRule="auto"/>
              <w:contextualSpacing/>
              <w:rPr>
                <w:rFonts w:ascii="Times New Roman" w:hAnsi="Times New Roman"/>
                <w:b/>
                <w:bCs/>
                <w:sz w:val="24"/>
              </w:rPr>
            </w:pPr>
            <w:r w:rsidRPr="00657A11">
              <w:rPr>
                <w:rFonts w:ascii="Times New Roman" w:hAnsi="Times New Roman"/>
                <w:sz w:val="24"/>
              </w:rPr>
              <w:t>По положению</w:t>
            </w:r>
          </w:p>
        </w:tc>
        <w:tc>
          <w:tcPr>
            <w:tcW w:w="2826" w:type="dxa"/>
          </w:tcPr>
          <w:p w:rsidR="00657A11" w:rsidRPr="00657A11" w:rsidRDefault="00657A11" w:rsidP="00657A11">
            <w:pPr>
              <w:spacing w:line="276" w:lineRule="auto"/>
              <w:contextualSpacing/>
              <w:jc w:val="center"/>
              <w:rPr>
                <w:rFonts w:ascii="Times New Roman" w:hAnsi="Times New Roman"/>
                <w:sz w:val="24"/>
              </w:rPr>
            </w:pPr>
            <w:r w:rsidRPr="00657A11">
              <w:rPr>
                <w:rFonts w:ascii="Times New Roman" w:hAnsi="Times New Roman"/>
                <w:sz w:val="24"/>
              </w:rPr>
              <w:t>По назначению</w:t>
            </w:r>
          </w:p>
        </w:tc>
      </w:tr>
      <w:tr w:rsidR="00657A11" w:rsidRPr="00657A11" w:rsidTr="005532A4">
        <w:trPr>
          <w:jc w:val="center"/>
        </w:trPr>
        <w:tc>
          <w:tcPr>
            <w:tcW w:w="4672" w:type="dxa"/>
          </w:tcPr>
          <w:p w:rsidR="00657A11" w:rsidRPr="00657A11" w:rsidRDefault="00657A11" w:rsidP="00954AB6">
            <w:pPr>
              <w:spacing w:line="276" w:lineRule="auto"/>
              <w:contextualSpacing/>
              <w:rPr>
                <w:rFonts w:ascii="Times New Roman" w:hAnsi="Times New Roman"/>
                <w:sz w:val="24"/>
              </w:rPr>
            </w:pPr>
            <w:r w:rsidRPr="00657A11">
              <w:rPr>
                <w:rFonts w:ascii="Times New Roman" w:hAnsi="Times New Roman"/>
                <w:sz w:val="24"/>
              </w:rPr>
              <w:t>Соревнования по настольному теннису, посвященные Международному женскому дню 8 марта</w:t>
            </w:r>
          </w:p>
        </w:tc>
        <w:tc>
          <w:tcPr>
            <w:tcW w:w="2693" w:type="dxa"/>
          </w:tcPr>
          <w:p w:rsidR="00657A11" w:rsidRPr="00657A11" w:rsidRDefault="00657A11" w:rsidP="00657A11">
            <w:pPr>
              <w:pStyle w:val="2"/>
              <w:spacing w:line="276" w:lineRule="auto"/>
              <w:contextualSpacing/>
              <w:rPr>
                <w:rFonts w:ascii="Times New Roman" w:hAnsi="Times New Roman"/>
                <w:b/>
                <w:bCs/>
                <w:sz w:val="24"/>
              </w:rPr>
            </w:pPr>
            <w:r w:rsidRPr="00657A11">
              <w:rPr>
                <w:rFonts w:ascii="Times New Roman" w:hAnsi="Times New Roman"/>
                <w:sz w:val="24"/>
              </w:rPr>
              <w:t>Март</w:t>
            </w:r>
          </w:p>
        </w:tc>
        <w:tc>
          <w:tcPr>
            <w:tcW w:w="2826" w:type="dxa"/>
          </w:tcPr>
          <w:p w:rsidR="00657A11" w:rsidRPr="00657A11" w:rsidRDefault="00657A11" w:rsidP="00657A11">
            <w:pPr>
              <w:spacing w:line="276" w:lineRule="auto"/>
              <w:contextualSpacing/>
              <w:jc w:val="center"/>
              <w:rPr>
                <w:rFonts w:ascii="Times New Roman" w:hAnsi="Times New Roman"/>
                <w:sz w:val="24"/>
              </w:rPr>
            </w:pPr>
            <w:r w:rsidRPr="00657A11">
              <w:rPr>
                <w:rFonts w:ascii="Times New Roman" w:hAnsi="Times New Roman"/>
                <w:sz w:val="24"/>
              </w:rPr>
              <w:t>По назначению</w:t>
            </w:r>
          </w:p>
        </w:tc>
      </w:tr>
      <w:tr w:rsidR="00657A11" w:rsidRPr="00657A11" w:rsidTr="005532A4">
        <w:trPr>
          <w:jc w:val="center"/>
        </w:trPr>
        <w:tc>
          <w:tcPr>
            <w:tcW w:w="4672" w:type="dxa"/>
          </w:tcPr>
          <w:p w:rsidR="00657A11" w:rsidRPr="00657A11" w:rsidRDefault="00657A11" w:rsidP="00954AB6">
            <w:pPr>
              <w:spacing w:line="276" w:lineRule="auto"/>
              <w:contextualSpacing/>
              <w:rPr>
                <w:rFonts w:ascii="Times New Roman" w:hAnsi="Times New Roman"/>
                <w:sz w:val="24"/>
              </w:rPr>
            </w:pPr>
            <w:r w:rsidRPr="00657A11">
              <w:rPr>
                <w:rFonts w:ascii="Times New Roman" w:hAnsi="Times New Roman"/>
                <w:sz w:val="24"/>
              </w:rPr>
              <w:t>Турнир, посвященный памяти заслуженного лесовода РСФСР</w:t>
            </w:r>
          </w:p>
          <w:p w:rsidR="00657A11" w:rsidRPr="00657A11" w:rsidRDefault="00954AB6" w:rsidP="00954AB6">
            <w:pPr>
              <w:spacing w:line="276" w:lineRule="auto"/>
              <w:contextualSpacing/>
              <w:rPr>
                <w:rFonts w:ascii="Times New Roman" w:hAnsi="Times New Roman"/>
                <w:sz w:val="24"/>
              </w:rPr>
            </w:pPr>
            <w:r>
              <w:rPr>
                <w:rFonts w:ascii="Times New Roman" w:hAnsi="Times New Roman"/>
                <w:sz w:val="24"/>
              </w:rPr>
              <w:t xml:space="preserve">Н. М. </w:t>
            </w:r>
            <w:proofErr w:type="spellStart"/>
            <w:r>
              <w:rPr>
                <w:rFonts w:ascii="Times New Roman" w:hAnsi="Times New Roman"/>
                <w:sz w:val="24"/>
              </w:rPr>
              <w:t>Минниханова</w:t>
            </w:r>
            <w:proofErr w:type="spellEnd"/>
            <w:r>
              <w:rPr>
                <w:rFonts w:ascii="Times New Roman" w:hAnsi="Times New Roman"/>
                <w:sz w:val="24"/>
              </w:rPr>
              <w:t>.</w:t>
            </w:r>
          </w:p>
        </w:tc>
        <w:tc>
          <w:tcPr>
            <w:tcW w:w="2693" w:type="dxa"/>
          </w:tcPr>
          <w:p w:rsidR="00657A11" w:rsidRPr="00657A11" w:rsidRDefault="00657A11" w:rsidP="00657A11">
            <w:pPr>
              <w:pStyle w:val="2"/>
              <w:spacing w:line="276" w:lineRule="auto"/>
              <w:contextualSpacing/>
              <w:rPr>
                <w:rFonts w:ascii="Times New Roman" w:hAnsi="Times New Roman"/>
                <w:b/>
                <w:bCs/>
                <w:sz w:val="24"/>
              </w:rPr>
            </w:pPr>
            <w:r w:rsidRPr="00657A11">
              <w:rPr>
                <w:rFonts w:ascii="Times New Roman" w:hAnsi="Times New Roman"/>
                <w:sz w:val="24"/>
              </w:rPr>
              <w:t>Март</w:t>
            </w:r>
          </w:p>
        </w:tc>
        <w:tc>
          <w:tcPr>
            <w:tcW w:w="2826" w:type="dxa"/>
          </w:tcPr>
          <w:p w:rsidR="00657A11" w:rsidRPr="00657A11" w:rsidRDefault="00657A11" w:rsidP="00657A11">
            <w:pPr>
              <w:spacing w:line="276" w:lineRule="auto"/>
              <w:contextualSpacing/>
              <w:jc w:val="center"/>
              <w:rPr>
                <w:rFonts w:ascii="Times New Roman" w:hAnsi="Times New Roman"/>
                <w:sz w:val="24"/>
              </w:rPr>
            </w:pPr>
            <w:r w:rsidRPr="00657A11">
              <w:rPr>
                <w:rFonts w:ascii="Times New Roman" w:hAnsi="Times New Roman"/>
                <w:sz w:val="24"/>
              </w:rPr>
              <w:t>По назначению</w:t>
            </w:r>
          </w:p>
        </w:tc>
      </w:tr>
      <w:tr w:rsidR="00657A11" w:rsidRPr="00657A11" w:rsidTr="005532A4">
        <w:trPr>
          <w:jc w:val="center"/>
        </w:trPr>
        <w:tc>
          <w:tcPr>
            <w:tcW w:w="4672" w:type="dxa"/>
          </w:tcPr>
          <w:p w:rsidR="00657A11" w:rsidRPr="00657A11" w:rsidRDefault="00657A11" w:rsidP="00954AB6">
            <w:pPr>
              <w:spacing w:line="276" w:lineRule="auto"/>
              <w:contextualSpacing/>
              <w:rPr>
                <w:rFonts w:ascii="Times New Roman" w:hAnsi="Times New Roman"/>
                <w:sz w:val="24"/>
              </w:rPr>
            </w:pPr>
            <w:r w:rsidRPr="00657A11">
              <w:rPr>
                <w:rFonts w:ascii="Times New Roman" w:hAnsi="Times New Roman"/>
                <w:sz w:val="24"/>
              </w:rPr>
              <w:t>Товарищеская встреча с теннисистами сельских районов</w:t>
            </w:r>
          </w:p>
        </w:tc>
        <w:tc>
          <w:tcPr>
            <w:tcW w:w="2693" w:type="dxa"/>
          </w:tcPr>
          <w:p w:rsidR="00657A11" w:rsidRPr="00657A11" w:rsidRDefault="00657A11" w:rsidP="00657A11">
            <w:pPr>
              <w:pStyle w:val="2"/>
              <w:spacing w:line="276" w:lineRule="auto"/>
              <w:contextualSpacing/>
              <w:rPr>
                <w:rFonts w:ascii="Times New Roman" w:hAnsi="Times New Roman"/>
                <w:b/>
                <w:bCs/>
                <w:sz w:val="24"/>
              </w:rPr>
            </w:pPr>
            <w:r w:rsidRPr="00657A11">
              <w:rPr>
                <w:rFonts w:ascii="Times New Roman" w:hAnsi="Times New Roman"/>
                <w:sz w:val="24"/>
              </w:rPr>
              <w:t>Апрель</w:t>
            </w:r>
          </w:p>
        </w:tc>
        <w:tc>
          <w:tcPr>
            <w:tcW w:w="2826" w:type="dxa"/>
          </w:tcPr>
          <w:p w:rsidR="00657A11" w:rsidRPr="00657A11" w:rsidRDefault="00657A11" w:rsidP="00657A11">
            <w:pPr>
              <w:spacing w:line="276" w:lineRule="auto"/>
              <w:contextualSpacing/>
              <w:jc w:val="center"/>
              <w:rPr>
                <w:rFonts w:ascii="Times New Roman" w:hAnsi="Times New Roman"/>
                <w:sz w:val="24"/>
              </w:rPr>
            </w:pPr>
            <w:r w:rsidRPr="00657A11">
              <w:rPr>
                <w:rFonts w:ascii="Times New Roman" w:hAnsi="Times New Roman"/>
                <w:sz w:val="24"/>
              </w:rPr>
              <w:t>По назначению</w:t>
            </w:r>
          </w:p>
        </w:tc>
      </w:tr>
      <w:tr w:rsidR="00657A11" w:rsidRPr="00657A11" w:rsidTr="005532A4">
        <w:trPr>
          <w:jc w:val="center"/>
        </w:trPr>
        <w:tc>
          <w:tcPr>
            <w:tcW w:w="4672" w:type="dxa"/>
          </w:tcPr>
          <w:p w:rsidR="00657A11" w:rsidRPr="00657A11" w:rsidRDefault="00657A11" w:rsidP="00954AB6">
            <w:pPr>
              <w:spacing w:line="276" w:lineRule="auto"/>
              <w:contextualSpacing/>
              <w:rPr>
                <w:rFonts w:ascii="Times New Roman" w:hAnsi="Times New Roman"/>
                <w:sz w:val="24"/>
              </w:rPr>
            </w:pPr>
            <w:r w:rsidRPr="00657A11">
              <w:rPr>
                <w:rFonts w:ascii="Times New Roman" w:hAnsi="Times New Roman"/>
                <w:sz w:val="24"/>
              </w:rPr>
              <w:t xml:space="preserve">Личное первенство по настольному теннису среди учащихся СОШ и </w:t>
            </w:r>
            <w:proofErr w:type="spellStart"/>
            <w:r w:rsidRPr="00657A11">
              <w:rPr>
                <w:rFonts w:ascii="Times New Roman" w:hAnsi="Times New Roman"/>
                <w:sz w:val="24"/>
              </w:rPr>
              <w:t>ССУЗов</w:t>
            </w:r>
            <w:proofErr w:type="spellEnd"/>
            <w:r w:rsidRPr="00657A11">
              <w:rPr>
                <w:rFonts w:ascii="Times New Roman" w:hAnsi="Times New Roman"/>
                <w:sz w:val="24"/>
              </w:rPr>
              <w:t xml:space="preserve"> города и района, посвященное Дню Победы – 9 – 11 мая</w:t>
            </w:r>
          </w:p>
        </w:tc>
        <w:tc>
          <w:tcPr>
            <w:tcW w:w="2693" w:type="dxa"/>
          </w:tcPr>
          <w:p w:rsidR="00657A11" w:rsidRPr="00657A11" w:rsidRDefault="00657A11" w:rsidP="00657A11">
            <w:pPr>
              <w:pStyle w:val="2"/>
              <w:spacing w:line="276" w:lineRule="auto"/>
              <w:contextualSpacing/>
              <w:rPr>
                <w:rFonts w:ascii="Times New Roman" w:hAnsi="Times New Roman"/>
                <w:b/>
                <w:bCs/>
                <w:sz w:val="24"/>
              </w:rPr>
            </w:pPr>
            <w:r w:rsidRPr="00657A11">
              <w:rPr>
                <w:rFonts w:ascii="Times New Roman" w:hAnsi="Times New Roman"/>
                <w:sz w:val="24"/>
              </w:rPr>
              <w:t>Май</w:t>
            </w:r>
          </w:p>
        </w:tc>
        <w:tc>
          <w:tcPr>
            <w:tcW w:w="2826" w:type="dxa"/>
          </w:tcPr>
          <w:p w:rsidR="00657A11" w:rsidRPr="00657A11" w:rsidRDefault="00657A11" w:rsidP="00657A11">
            <w:pPr>
              <w:spacing w:line="276" w:lineRule="auto"/>
              <w:contextualSpacing/>
              <w:jc w:val="center"/>
              <w:rPr>
                <w:rFonts w:ascii="Times New Roman" w:hAnsi="Times New Roman"/>
                <w:sz w:val="24"/>
              </w:rPr>
            </w:pPr>
            <w:r w:rsidRPr="00657A11">
              <w:rPr>
                <w:rFonts w:ascii="Times New Roman" w:hAnsi="Times New Roman"/>
                <w:sz w:val="24"/>
              </w:rPr>
              <w:t>По назначению</w:t>
            </w:r>
          </w:p>
        </w:tc>
      </w:tr>
      <w:tr w:rsidR="00657A11" w:rsidRPr="00657A11" w:rsidTr="005532A4">
        <w:trPr>
          <w:jc w:val="center"/>
        </w:trPr>
        <w:tc>
          <w:tcPr>
            <w:tcW w:w="4672" w:type="dxa"/>
          </w:tcPr>
          <w:p w:rsidR="00657A11" w:rsidRPr="00657A11" w:rsidRDefault="000364E4" w:rsidP="00954AB6">
            <w:pPr>
              <w:spacing w:line="276" w:lineRule="auto"/>
              <w:contextualSpacing/>
              <w:rPr>
                <w:rFonts w:ascii="Times New Roman" w:hAnsi="Times New Roman"/>
                <w:sz w:val="24"/>
              </w:rPr>
            </w:pPr>
            <w:r>
              <w:rPr>
                <w:rFonts w:ascii="Times New Roman" w:hAnsi="Times New Roman"/>
                <w:sz w:val="24"/>
              </w:rPr>
              <w:t>Летние сборы</w:t>
            </w:r>
          </w:p>
          <w:p w:rsidR="00657A11" w:rsidRPr="00657A11" w:rsidRDefault="00657A11" w:rsidP="00954AB6">
            <w:pPr>
              <w:spacing w:line="276" w:lineRule="auto"/>
              <w:contextualSpacing/>
              <w:rPr>
                <w:rFonts w:ascii="Times New Roman" w:hAnsi="Times New Roman"/>
                <w:sz w:val="24"/>
              </w:rPr>
            </w:pPr>
          </w:p>
        </w:tc>
        <w:tc>
          <w:tcPr>
            <w:tcW w:w="2693" w:type="dxa"/>
          </w:tcPr>
          <w:p w:rsidR="00657A11" w:rsidRPr="00657A11" w:rsidRDefault="00657A11" w:rsidP="00657A11">
            <w:pPr>
              <w:pStyle w:val="2"/>
              <w:spacing w:line="276" w:lineRule="auto"/>
              <w:contextualSpacing/>
              <w:rPr>
                <w:rFonts w:ascii="Times New Roman" w:hAnsi="Times New Roman"/>
                <w:b/>
                <w:bCs/>
                <w:sz w:val="24"/>
              </w:rPr>
            </w:pPr>
            <w:r w:rsidRPr="00657A11">
              <w:rPr>
                <w:rFonts w:ascii="Times New Roman" w:hAnsi="Times New Roman"/>
                <w:sz w:val="24"/>
              </w:rPr>
              <w:t>Июнь</w:t>
            </w:r>
          </w:p>
        </w:tc>
        <w:tc>
          <w:tcPr>
            <w:tcW w:w="2826" w:type="dxa"/>
          </w:tcPr>
          <w:p w:rsidR="00657A11" w:rsidRPr="00657A11" w:rsidRDefault="00657A11" w:rsidP="00657A11">
            <w:pPr>
              <w:spacing w:line="276" w:lineRule="auto"/>
              <w:contextualSpacing/>
              <w:jc w:val="center"/>
              <w:rPr>
                <w:rFonts w:ascii="Times New Roman" w:hAnsi="Times New Roman"/>
                <w:sz w:val="24"/>
              </w:rPr>
            </w:pPr>
            <w:r w:rsidRPr="00657A11">
              <w:rPr>
                <w:rFonts w:ascii="Times New Roman" w:hAnsi="Times New Roman"/>
                <w:sz w:val="24"/>
              </w:rPr>
              <w:t>По назначению</w:t>
            </w:r>
          </w:p>
        </w:tc>
      </w:tr>
      <w:tr w:rsidR="00657A11" w:rsidRPr="00657A11" w:rsidTr="005532A4">
        <w:trPr>
          <w:jc w:val="center"/>
        </w:trPr>
        <w:tc>
          <w:tcPr>
            <w:tcW w:w="4672" w:type="dxa"/>
          </w:tcPr>
          <w:p w:rsidR="00657A11" w:rsidRPr="00657A11" w:rsidRDefault="00657A11" w:rsidP="00954AB6">
            <w:pPr>
              <w:spacing w:line="276" w:lineRule="auto"/>
              <w:contextualSpacing/>
              <w:rPr>
                <w:rFonts w:ascii="Times New Roman" w:hAnsi="Times New Roman"/>
                <w:sz w:val="24"/>
              </w:rPr>
            </w:pPr>
            <w:r w:rsidRPr="00657A11">
              <w:rPr>
                <w:rFonts w:ascii="Times New Roman" w:hAnsi="Times New Roman"/>
                <w:sz w:val="24"/>
              </w:rPr>
              <w:t>Матчевые встречи по настольному теннису между командами СОШ района (команды пришкольных лагерей)</w:t>
            </w:r>
          </w:p>
        </w:tc>
        <w:tc>
          <w:tcPr>
            <w:tcW w:w="2693" w:type="dxa"/>
          </w:tcPr>
          <w:p w:rsidR="00657A11" w:rsidRPr="00657A11" w:rsidRDefault="00657A11" w:rsidP="00657A11">
            <w:pPr>
              <w:pStyle w:val="2"/>
              <w:spacing w:line="276" w:lineRule="auto"/>
              <w:contextualSpacing/>
              <w:rPr>
                <w:rFonts w:ascii="Times New Roman" w:hAnsi="Times New Roman"/>
                <w:b/>
                <w:bCs/>
                <w:sz w:val="24"/>
              </w:rPr>
            </w:pPr>
            <w:r w:rsidRPr="00657A11">
              <w:rPr>
                <w:rFonts w:ascii="Times New Roman" w:hAnsi="Times New Roman"/>
                <w:sz w:val="24"/>
              </w:rPr>
              <w:t>Июль</w:t>
            </w:r>
          </w:p>
        </w:tc>
        <w:tc>
          <w:tcPr>
            <w:tcW w:w="2826" w:type="dxa"/>
          </w:tcPr>
          <w:p w:rsidR="00657A11" w:rsidRPr="00657A11" w:rsidRDefault="00657A11" w:rsidP="00657A11">
            <w:pPr>
              <w:spacing w:line="276" w:lineRule="auto"/>
              <w:contextualSpacing/>
              <w:jc w:val="center"/>
              <w:rPr>
                <w:rFonts w:ascii="Times New Roman" w:hAnsi="Times New Roman"/>
                <w:sz w:val="24"/>
              </w:rPr>
            </w:pPr>
            <w:r w:rsidRPr="00657A11">
              <w:rPr>
                <w:rFonts w:ascii="Times New Roman" w:hAnsi="Times New Roman"/>
                <w:sz w:val="24"/>
              </w:rPr>
              <w:t>По назначению</w:t>
            </w:r>
          </w:p>
        </w:tc>
      </w:tr>
      <w:tr w:rsidR="000364E4" w:rsidRPr="00657A11" w:rsidTr="005532A4">
        <w:trPr>
          <w:jc w:val="center"/>
        </w:trPr>
        <w:tc>
          <w:tcPr>
            <w:tcW w:w="4672" w:type="dxa"/>
          </w:tcPr>
          <w:p w:rsidR="000364E4" w:rsidRPr="00657A11" w:rsidRDefault="000364E4" w:rsidP="00954AB6">
            <w:pPr>
              <w:spacing w:line="276" w:lineRule="auto"/>
              <w:contextualSpacing/>
              <w:rPr>
                <w:rFonts w:ascii="Times New Roman" w:hAnsi="Times New Roman"/>
                <w:sz w:val="24"/>
              </w:rPr>
            </w:pPr>
            <w:r>
              <w:rPr>
                <w:rFonts w:ascii="Times New Roman" w:hAnsi="Times New Roman"/>
                <w:sz w:val="24"/>
              </w:rPr>
              <w:t>Летние сборы (начало сезона)</w:t>
            </w:r>
          </w:p>
        </w:tc>
        <w:tc>
          <w:tcPr>
            <w:tcW w:w="2693" w:type="dxa"/>
          </w:tcPr>
          <w:p w:rsidR="000364E4" w:rsidRPr="00657A11" w:rsidRDefault="000364E4" w:rsidP="000364E4">
            <w:pPr>
              <w:pStyle w:val="2"/>
              <w:numPr>
                <w:ilvl w:val="0"/>
                <w:numId w:val="0"/>
              </w:numPr>
              <w:spacing w:line="276" w:lineRule="auto"/>
              <w:contextualSpacing/>
              <w:rPr>
                <w:rFonts w:ascii="Times New Roman" w:hAnsi="Times New Roman"/>
                <w:sz w:val="24"/>
              </w:rPr>
            </w:pPr>
            <w:r>
              <w:rPr>
                <w:rFonts w:ascii="Times New Roman" w:hAnsi="Times New Roman"/>
                <w:sz w:val="24"/>
              </w:rPr>
              <w:t xml:space="preserve">Август </w:t>
            </w:r>
          </w:p>
        </w:tc>
        <w:tc>
          <w:tcPr>
            <w:tcW w:w="2826" w:type="dxa"/>
          </w:tcPr>
          <w:p w:rsidR="000364E4" w:rsidRPr="00657A11" w:rsidRDefault="000364E4" w:rsidP="00657A11">
            <w:pPr>
              <w:spacing w:line="276" w:lineRule="auto"/>
              <w:contextualSpacing/>
              <w:jc w:val="center"/>
              <w:rPr>
                <w:rFonts w:ascii="Times New Roman" w:hAnsi="Times New Roman"/>
                <w:sz w:val="24"/>
              </w:rPr>
            </w:pPr>
            <w:r>
              <w:rPr>
                <w:rFonts w:ascii="Times New Roman" w:hAnsi="Times New Roman"/>
                <w:sz w:val="24"/>
              </w:rPr>
              <w:t xml:space="preserve">По назначению </w:t>
            </w:r>
          </w:p>
        </w:tc>
      </w:tr>
    </w:tbl>
    <w:p w:rsidR="00657A11" w:rsidRDefault="00657A11" w:rsidP="00657A11">
      <w:pPr>
        <w:spacing w:line="276" w:lineRule="auto"/>
        <w:contextualSpacing/>
        <w:jc w:val="center"/>
        <w:rPr>
          <w:b/>
        </w:rPr>
      </w:pPr>
    </w:p>
    <w:p w:rsidR="00657A11" w:rsidRDefault="00657A11" w:rsidP="00657A11">
      <w:pPr>
        <w:spacing w:line="276" w:lineRule="auto"/>
        <w:contextualSpacing/>
        <w:jc w:val="center"/>
        <w:rPr>
          <w:b/>
        </w:rPr>
      </w:pPr>
    </w:p>
    <w:p w:rsidR="00657A11" w:rsidRDefault="00657A11" w:rsidP="00657A11">
      <w:pPr>
        <w:spacing w:line="276" w:lineRule="auto"/>
        <w:contextualSpacing/>
        <w:jc w:val="center"/>
        <w:rPr>
          <w:b/>
        </w:rPr>
      </w:pPr>
    </w:p>
    <w:p w:rsidR="000364E4" w:rsidRDefault="000364E4" w:rsidP="000364E4">
      <w:pPr>
        <w:pStyle w:val="ConsPlusNormal"/>
        <w:spacing w:line="276" w:lineRule="auto"/>
        <w:ind w:firstLine="709"/>
        <w:contextualSpacing/>
        <w:jc w:val="both"/>
        <w:outlineLvl w:val="1"/>
        <w:rPr>
          <w:rFonts w:ascii="Times New Roman" w:hAnsi="Times New Roman" w:cs="Times New Roman"/>
          <w:b/>
          <w:i/>
          <w:sz w:val="26"/>
          <w:szCs w:val="26"/>
          <w:u w:val="single"/>
        </w:rPr>
      </w:pPr>
      <w:bookmarkStart w:id="8" w:name="_Toc410461591"/>
      <w:r w:rsidRPr="00D960A9">
        <w:rPr>
          <w:rFonts w:ascii="Times New Roman" w:hAnsi="Times New Roman" w:cs="Times New Roman"/>
          <w:b/>
          <w:i/>
          <w:sz w:val="26"/>
          <w:szCs w:val="26"/>
          <w:u w:val="single"/>
        </w:rPr>
        <w:t>1.12. Требования к условиям реализации программ спортивной подготовки, в том числе кадрам, материально-технической базе и инфраструктуре организаций, осуществляющих спортивную подготовку, и  иным условиям</w:t>
      </w:r>
      <w:bookmarkEnd w:id="8"/>
    </w:p>
    <w:p w:rsidR="000364E4" w:rsidRPr="00D960A9" w:rsidRDefault="000364E4" w:rsidP="000364E4">
      <w:pPr>
        <w:pStyle w:val="ConsPlusNormal"/>
        <w:spacing w:line="276" w:lineRule="auto"/>
        <w:ind w:firstLine="709"/>
        <w:contextualSpacing/>
        <w:jc w:val="both"/>
        <w:outlineLvl w:val="1"/>
        <w:rPr>
          <w:rFonts w:ascii="Times New Roman" w:hAnsi="Times New Roman" w:cs="Times New Roman"/>
          <w:b/>
          <w:i/>
          <w:sz w:val="26"/>
          <w:szCs w:val="26"/>
          <w:u w:val="single"/>
        </w:rPr>
      </w:pPr>
    </w:p>
    <w:p w:rsidR="000364E4" w:rsidRPr="00D960A9" w:rsidRDefault="000364E4" w:rsidP="000364E4">
      <w:pPr>
        <w:pStyle w:val="ConsPlusNormal"/>
        <w:spacing w:line="276" w:lineRule="auto"/>
        <w:ind w:firstLine="709"/>
        <w:contextualSpacing/>
        <w:jc w:val="both"/>
        <w:rPr>
          <w:rFonts w:ascii="Times New Roman" w:hAnsi="Times New Roman" w:cs="Times New Roman"/>
          <w:sz w:val="24"/>
          <w:szCs w:val="24"/>
        </w:rPr>
      </w:pPr>
      <w:r w:rsidRPr="00D960A9">
        <w:rPr>
          <w:rFonts w:ascii="Times New Roman" w:hAnsi="Times New Roman" w:cs="Times New Roman"/>
          <w:sz w:val="24"/>
          <w:szCs w:val="24"/>
        </w:rPr>
        <w:t>СШ, осуществляющая спортивную подготовку, должна обеспечить соблюдение требований к условиям реализации Программ, в том числе кадрам, материально-технической базе, инфраструктуре, и иным условиям, установленным ФССП.</w:t>
      </w:r>
    </w:p>
    <w:p w:rsidR="000364E4" w:rsidRPr="00D960A9" w:rsidRDefault="000364E4" w:rsidP="000364E4">
      <w:pPr>
        <w:pStyle w:val="ConsPlusNormal"/>
        <w:spacing w:line="276" w:lineRule="auto"/>
        <w:ind w:firstLine="709"/>
        <w:contextualSpacing/>
        <w:jc w:val="both"/>
        <w:rPr>
          <w:rFonts w:ascii="Times New Roman" w:hAnsi="Times New Roman" w:cs="Times New Roman"/>
          <w:sz w:val="24"/>
          <w:szCs w:val="24"/>
          <w:u w:val="single"/>
        </w:rPr>
      </w:pPr>
      <w:r w:rsidRPr="00D960A9">
        <w:rPr>
          <w:rFonts w:ascii="Times New Roman" w:hAnsi="Times New Roman" w:cs="Times New Roman"/>
          <w:sz w:val="24"/>
          <w:szCs w:val="24"/>
        </w:rPr>
        <w:t xml:space="preserve">  </w:t>
      </w:r>
      <w:r w:rsidRPr="00D960A9">
        <w:rPr>
          <w:rFonts w:ascii="Times New Roman" w:hAnsi="Times New Roman" w:cs="Times New Roman"/>
          <w:sz w:val="24"/>
          <w:szCs w:val="24"/>
          <w:u w:val="single"/>
        </w:rPr>
        <w:t>Требования к кадрам организаций, осуществляющих спортивную подготовку:</w:t>
      </w:r>
    </w:p>
    <w:p w:rsidR="000364E4" w:rsidRPr="00D960A9" w:rsidRDefault="000364E4" w:rsidP="000364E4">
      <w:pPr>
        <w:pStyle w:val="ConsPlusNormal"/>
        <w:spacing w:line="276" w:lineRule="auto"/>
        <w:ind w:firstLine="709"/>
        <w:contextualSpacing/>
        <w:jc w:val="both"/>
        <w:rPr>
          <w:rFonts w:ascii="Times New Roman" w:hAnsi="Times New Roman" w:cs="Times New Roman"/>
          <w:sz w:val="24"/>
          <w:szCs w:val="24"/>
        </w:rPr>
      </w:pPr>
      <w:proofErr w:type="gramStart"/>
      <w:r w:rsidRPr="00D960A9">
        <w:rPr>
          <w:rFonts w:ascii="Times New Roman" w:hAnsi="Times New Roman" w:cs="Times New Roman"/>
          <w:sz w:val="24"/>
          <w:szCs w:val="24"/>
        </w:rPr>
        <w:t xml:space="preserve">Уровень квалификации лиц, осуществляющих спортивную подготовку, должен соответствовать требованиям, определенным Единым квалификационным справочником </w:t>
      </w:r>
      <w:r w:rsidRPr="00D960A9">
        <w:rPr>
          <w:rFonts w:ascii="Times New Roman" w:hAnsi="Times New Roman" w:cs="Times New Roman"/>
          <w:sz w:val="24"/>
          <w:szCs w:val="24"/>
        </w:rPr>
        <w:lastRenderedPageBreak/>
        <w:t xml:space="preserve">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утвержденным приказом </w:t>
      </w:r>
      <w:proofErr w:type="spellStart"/>
      <w:r w:rsidRPr="00D960A9">
        <w:rPr>
          <w:rFonts w:ascii="Times New Roman" w:hAnsi="Times New Roman" w:cs="Times New Roman"/>
          <w:sz w:val="24"/>
          <w:szCs w:val="24"/>
        </w:rPr>
        <w:t>Минздравсоцразвития</w:t>
      </w:r>
      <w:proofErr w:type="spellEnd"/>
      <w:r w:rsidRPr="00D960A9">
        <w:rPr>
          <w:rFonts w:ascii="Times New Roman" w:hAnsi="Times New Roman" w:cs="Times New Roman"/>
          <w:sz w:val="24"/>
          <w:szCs w:val="24"/>
        </w:rPr>
        <w:t xml:space="preserve"> России от </w:t>
      </w:r>
      <w:smartTag w:uri="urn:schemas-microsoft-com:office:smarttags" w:element="date">
        <w:smartTagPr>
          <w:attr w:name="ls" w:val="trans"/>
          <w:attr w:name="Month" w:val="08"/>
          <w:attr w:name="Day" w:val="15"/>
          <w:attr w:name="Year" w:val="2011"/>
        </w:smartTagPr>
        <w:r w:rsidRPr="00D960A9">
          <w:rPr>
            <w:rFonts w:ascii="Times New Roman" w:hAnsi="Times New Roman" w:cs="Times New Roman"/>
            <w:sz w:val="24"/>
            <w:szCs w:val="24"/>
          </w:rPr>
          <w:t>15.08.2011</w:t>
        </w:r>
      </w:smartTag>
      <w:r w:rsidRPr="00D960A9">
        <w:rPr>
          <w:rFonts w:ascii="Times New Roman" w:hAnsi="Times New Roman" w:cs="Times New Roman"/>
          <w:sz w:val="24"/>
          <w:szCs w:val="24"/>
        </w:rPr>
        <w:t xml:space="preserve"> N 916н (зарегистрирован Минюстом России </w:t>
      </w:r>
      <w:smartTag w:uri="urn:schemas-microsoft-com:office:smarttags" w:element="date">
        <w:smartTagPr>
          <w:attr w:name="ls" w:val="trans"/>
          <w:attr w:name="Month" w:val="10"/>
          <w:attr w:name="Day" w:val="14"/>
          <w:attr w:name="Year" w:val="2011"/>
        </w:smartTagPr>
        <w:r w:rsidRPr="00D960A9">
          <w:rPr>
            <w:rFonts w:ascii="Times New Roman" w:hAnsi="Times New Roman" w:cs="Times New Roman"/>
            <w:sz w:val="24"/>
            <w:szCs w:val="24"/>
          </w:rPr>
          <w:t>14.10.2011</w:t>
        </w:r>
      </w:smartTag>
      <w:r w:rsidRPr="00D960A9">
        <w:rPr>
          <w:rFonts w:ascii="Times New Roman" w:hAnsi="Times New Roman" w:cs="Times New Roman"/>
          <w:sz w:val="24"/>
          <w:szCs w:val="24"/>
        </w:rPr>
        <w:t>, регистрационный N 22054) (далее - ЕКСД), в том числе следующим требованиям:</w:t>
      </w:r>
      <w:proofErr w:type="gramEnd"/>
    </w:p>
    <w:p w:rsidR="000364E4" w:rsidRPr="00D960A9" w:rsidRDefault="000364E4" w:rsidP="000364E4">
      <w:pPr>
        <w:pStyle w:val="ConsPlusNormal"/>
        <w:spacing w:line="276" w:lineRule="auto"/>
        <w:ind w:firstLine="709"/>
        <w:contextualSpacing/>
        <w:jc w:val="both"/>
        <w:rPr>
          <w:rFonts w:ascii="Times New Roman" w:hAnsi="Times New Roman" w:cs="Times New Roman"/>
          <w:sz w:val="24"/>
          <w:szCs w:val="24"/>
        </w:rPr>
      </w:pPr>
      <w:r w:rsidRPr="00D960A9">
        <w:rPr>
          <w:rFonts w:ascii="Times New Roman" w:hAnsi="Times New Roman" w:cs="Times New Roman"/>
          <w:sz w:val="24"/>
          <w:szCs w:val="24"/>
        </w:rPr>
        <w:t>- на этапе начальной подготовки - наличие среднего профессионального образования или высшего профессионального образования без предъявления требований к стажу работы по специальности;</w:t>
      </w:r>
    </w:p>
    <w:p w:rsidR="000364E4" w:rsidRPr="00D960A9" w:rsidRDefault="000364E4" w:rsidP="000364E4">
      <w:pPr>
        <w:pStyle w:val="ConsPlusNormal"/>
        <w:spacing w:line="276" w:lineRule="auto"/>
        <w:ind w:firstLine="709"/>
        <w:contextualSpacing/>
        <w:jc w:val="both"/>
        <w:rPr>
          <w:rFonts w:ascii="Times New Roman" w:hAnsi="Times New Roman" w:cs="Times New Roman"/>
          <w:sz w:val="24"/>
          <w:szCs w:val="24"/>
        </w:rPr>
      </w:pPr>
      <w:r w:rsidRPr="00D960A9">
        <w:rPr>
          <w:rFonts w:ascii="Times New Roman" w:hAnsi="Times New Roman" w:cs="Times New Roman"/>
          <w:sz w:val="24"/>
          <w:szCs w:val="24"/>
        </w:rPr>
        <w:t>- на тренировочном этапе (этапе спортивной специализации) - наличие среднего профессионального образования или высшего профессионального образования и стажа работы по специальности не менее одного года;</w:t>
      </w:r>
    </w:p>
    <w:p w:rsidR="000364E4" w:rsidRPr="00D960A9" w:rsidRDefault="000364E4" w:rsidP="000364E4">
      <w:pPr>
        <w:pStyle w:val="ConsPlusNormal"/>
        <w:spacing w:line="276" w:lineRule="auto"/>
        <w:ind w:firstLine="709"/>
        <w:contextualSpacing/>
        <w:jc w:val="both"/>
        <w:rPr>
          <w:rFonts w:ascii="Times New Roman" w:hAnsi="Times New Roman" w:cs="Times New Roman"/>
          <w:sz w:val="24"/>
          <w:szCs w:val="24"/>
        </w:rPr>
      </w:pPr>
      <w:r w:rsidRPr="00D960A9">
        <w:rPr>
          <w:rFonts w:ascii="Times New Roman" w:hAnsi="Times New Roman" w:cs="Times New Roman"/>
          <w:sz w:val="24"/>
          <w:szCs w:val="24"/>
        </w:rPr>
        <w:t xml:space="preserve"> </w:t>
      </w:r>
      <w:proofErr w:type="gramStart"/>
      <w:r w:rsidRPr="00D960A9">
        <w:rPr>
          <w:rFonts w:ascii="Times New Roman" w:hAnsi="Times New Roman" w:cs="Times New Roman"/>
          <w:sz w:val="24"/>
          <w:szCs w:val="24"/>
        </w:rPr>
        <w:t>Лица, не имеющие специальной подготовки или стажа работы, установленных в разделе "Требования к квалификации" ЕКСД,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комиссии назначаются на соответствующие должности так же, как и лица, имеющие специальную подготовку и стаж работы (пункт 6 ЕКСД).</w:t>
      </w:r>
      <w:proofErr w:type="gramEnd"/>
    </w:p>
    <w:p w:rsidR="000364E4" w:rsidRPr="00D960A9" w:rsidRDefault="000364E4" w:rsidP="000364E4">
      <w:pPr>
        <w:pStyle w:val="ConsPlusNormal"/>
        <w:spacing w:line="276" w:lineRule="auto"/>
        <w:ind w:firstLine="709"/>
        <w:contextualSpacing/>
        <w:jc w:val="both"/>
        <w:rPr>
          <w:rFonts w:ascii="Times New Roman" w:hAnsi="Times New Roman" w:cs="Times New Roman"/>
          <w:sz w:val="24"/>
          <w:szCs w:val="24"/>
        </w:rPr>
      </w:pPr>
      <w:r w:rsidRPr="00D960A9">
        <w:rPr>
          <w:rFonts w:ascii="Times New Roman" w:hAnsi="Times New Roman" w:cs="Times New Roman"/>
          <w:sz w:val="24"/>
          <w:szCs w:val="24"/>
        </w:rPr>
        <w:t xml:space="preserve"> Количественный расчет кадровой потребности осуществляется на основе тарификации тренерского состава, планово-расчетных показателей количества лиц, осуществляющих спортивную подготовку, и режима эксплуатации спортивных сооружений, на которых осуществляется реализация Программы.</w:t>
      </w:r>
    </w:p>
    <w:p w:rsidR="000364E4" w:rsidRPr="00D960A9" w:rsidRDefault="000364E4" w:rsidP="000364E4">
      <w:pPr>
        <w:pStyle w:val="ConsPlusNormal"/>
        <w:spacing w:line="276" w:lineRule="auto"/>
        <w:ind w:firstLine="709"/>
        <w:contextualSpacing/>
        <w:jc w:val="both"/>
        <w:rPr>
          <w:rFonts w:ascii="Times New Roman" w:hAnsi="Times New Roman" w:cs="Times New Roman"/>
          <w:sz w:val="24"/>
          <w:szCs w:val="24"/>
        </w:rPr>
      </w:pPr>
      <w:r w:rsidRPr="00D960A9">
        <w:rPr>
          <w:rFonts w:ascii="Times New Roman" w:hAnsi="Times New Roman" w:cs="Times New Roman"/>
          <w:sz w:val="24"/>
          <w:szCs w:val="24"/>
        </w:rPr>
        <w:t>Требования к материально-технической базе и инфраструктуре организаций, осуществляющих спортивную подготовку, и иным условиям:</w:t>
      </w:r>
    </w:p>
    <w:p w:rsidR="000364E4" w:rsidRPr="00D960A9" w:rsidRDefault="000364E4" w:rsidP="000364E4">
      <w:pPr>
        <w:pStyle w:val="ConsPlusNormal"/>
        <w:spacing w:line="276" w:lineRule="auto"/>
        <w:ind w:firstLine="709"/>
        <w:contextualSpacing/>
        <w:jc w:val="both"/>
        <w:rPr>
          <w:rFonts w:ascii="Times New Roman" w:hAnsi="Times New Roman" w:cs="Times New Roman"/>
          <w:sz w:val="24"/>
          <w:szCs w:val="24"/>
        </w:rPr>
      </w:pPr>
      <w:r w:rsidRPr="00D960A9">
        <w:rPr>
          <w:rFonts w:ascii="Times New Roman" w:hAnsi="Times New Roman" w:cs="Times New Roman"/>
          <w:sz w:val="24"/>
          <w:szCs w:val="24"/>
        </w:rPr>
        <w:t>- наличие игрового зала;</w:t>
      </w:r>
    </w:p>
    <w:p w:rsidR="000364E4" w:rsidRPr="00D960A9" w:rsidRDefault="000364E4" w:rsidP="000364E4">
      <w:pPr>
        <w:pStyle w:val="ConsPlusNormal"/>
        <w:spacing w:line="276" w:lineRule="auto"/>
        <w:ind w:firstLine="709"/>
        <w:contextualSpacing/>
        <w:jc w:val="both"/>
        <w:rPr>
          <w:rFonts w:ascii="Times New Roman" w:hAnsi="Times New Roman" w:cs="Times New Roman"/>
          <w:sz w:val="24"/>
          <w:szCs w:val="24"/>
        </w:rPr>
      </w:pPr>
      <w:r w:rsidRPr="00D960A9">
        <w:rPr>
          <w:rFonts w:ascii="Times New Roman" w:hAnsi="Times New Roman" w:cs="Times New Roman"/>
          <w:sz w:val="24"/>
          <w:szCs w:val="24"/>
        </w:rPr>
        <w:t>- наличие тренировочного спортивного зала;</w:t>
      </w:r>
    </w:p>
    <w:p w:rsidR="000364E4" w:rsidRPr="00D960A9" w:rsidRDefault="000364E4" w:rsidP="000364E4">
      <w:pPr>
        <w:pStyle w:val="ConsPlusNormal"/>
        <w:spacing w:line="276" w:lineRule="auto"/>
        <w:ind w:firstLine="709"/>
        <w:contextualSpacing/>
        <w:jc w:val="both"/>
        <w:rPr>
          <w:rFonts w:ascii="Times New Roman" w:hAnsi="Times New Roman" w:cs="Times New Roman"/>
          <w:sz w:val="24"/>
          <w:szCs w:val="24"/>
        </w:rPr>
      </w:pPr>
      <w:r w:rsidRPr="00D960A9">
        <w:rPr>
          <w:rFonts w:ascii="Times New Roman" w:hAnsi="Times New Roman" w:cs="Times New Roman"/>
          <w:sz w:val="24"/>
          <w:szCs w:val="24"/>
        </w:rPr>
        <w:t>- наличие тренажерного зала;</w:t>
      </w:r>
    </w:p>
    <w:p w:rsidR="000364E4" w:rsidRPr="00D960A9" w:rsidRDefault="000364E4" w:rsidP="000364E4">
      <w:pPr>
        <w:pStyle w:val="ConsPlusNormal"/>
        <w:spacing w:line="276" w:lineRule="auto"/>
        <w:ind w:firstLine="709"/>
        <w:contextualSpacing/>
        <w:jc w:val="both"/>
        <w:rPr>
          <w:rFonts w:ascii="Times New Roman" w:hAnsi="Times New Roman" w:cs="Times New Roman"/>
          <w:sz w:val="24"/>
          <w:szCs w:val="24"/>
        </w:rPr>
      </w:pPr>
      <w:r w:rsidRPr="00D960A9">
        <w:rPr>
          <w:rFonts w:ascii="Times New Roman" w:hAnsi="Times New Roman" w:cs="Times New Roman"/>
          <w:sz w:val="24"/>
          <w:szCs w:val="24"/>
        </w:rPr>
        <w:t>- наличие раздевалок, душевых;</w:t>
      </w:r>
    </w:p>
    <w:p w:rsidR="000364E4" w:rsidRPr="00D960A9" w:rsidRDefault="000364E4" w:rsidP="000364E4">
      <w:pPr>
        <w:pStyle w:val="ConsPlusNormal"/>
        <w:spacing w:line="276" w:lineRule="auto"/>
        <w:ind w:firstLine="709"/>
        <w:contextualSpacing/>
        <w:jc w:val="both"/>
        <w:rPr>
          <w:rFonts w:ascii="Times New Roman" w:hAnsi="Times New Roman" w:cs="Times New Roman"/>
          <w:sz w:val="24"/>
          <w:szCs w:val="24"/>
        </w:rPr>
      </w:pPr>
      <w:r w:rsidRPr="00D960A9">
        <w:rPr>
          <w:rFonts w:ascii="Times New Roman" w:hAnsi="Times New Roman" w:cs="Times New Roman"/>
          <w:sz w:val="24"/>
          <w:szCs w:val="24"/>
        </w:rPr>
        <w:t xml:space="preserve">- наличие медицинского кабинета, оборудованного в соответствии с приказом </w:t>
      </w:r>
      <w:proofErr w:type="spellStart"/>
      <w:r w:rsidRPr="00D960A9">
        <w:rPr>
          <w:rFonts w:ascii="Times New Roman" w:hAnsi="Times New Roman" w:cs="Times New Roman"/>
          <w:sz w:val="24"/>
          <w:szCs w:val="24"/>
        </w:rPr>
        <w:t>Минздравсоцразвития</w:t>
      </w:r>
      <w:proofErr w:type="spellEnd"/>
      <w:r w:rsidRPr="00D960A9">
        <w:rPr>
          <w:rFonts w:ascii="Times New Roman" w:hAnsi="Times New Roman" w:cs="Times New Roman"/>
          <w:sz w:val="24"/>
          <w:szCs w:val="24"/>
        </w:rPr>
        <w:t xml:space="preserve"> России от </w:t>
      </w:r>
      <w:smartTag w:uri="urn:schemas-microsoft-com:office:smarttags" w:element="date">
        <w:smartTagPr>
          <w:attr w:name="ls" w:val="trans"/>
          <w:attr w:name="Month" w:val="08"/>
          <w:attr w:name="Day" w:val="09"/>
          <w:attr w:name="Year" w:val="2010"/>
        </w:smartTagPr>
        <w:r w:rsidRPr="00D960A9">
          <w:rPr>
            <w:rFonts w:ascii="Times New Roman" w:hAnsi="Times New Roman" w:cs="Times New Roman"/>
            <w:sz w:val="24"/>
            <w:szCs w:val="24"/>
          </w:rPr>
          <w:t>09.08.2010</w:t>
        </w:r>
      </w:smartTag>
      <w:r w:rsidRPr="00D960A9">
        <w:rPr>
          <w:rFonts w:ascii="Times New Roman" w:hAnsi="Times New Roman" w:cs="Times New Roman"/>
          <w:sz w:val="24"/>
          <w:szCs w:val="24"/>
        </w:rPr>
        <w:t xml:space="preserve"> № 613н "Об утверждении Порядка оказания медицинской помощи при проведении физкультурных и спортивных мероприятий" (</w:t>
      </w:r>
      <w:proofErr w:type="gramStart"/>
      <w:r w:rsidRPr="00D960A9">
        <w:rPr>
          <w:rFonts w:ascii="Times New Roman" w:hAnsi="Times New Roman" w:cs="Times New Roman"/>
          <w:sz w:val="24"/>
          <w:szCs w:val="24"/>
        </w:rPr>
        <w:t>зарегистрирован</w:t>
      </w:r>
      <w:proofErr w:type="gramEnd"/>
      <w:r w:rsidRPr="00D960A9">
        <w:rPr>
          <w:rFonts w:ascii="Times New Roman" w:hAnsi="Times New Roman" w:cs="Times New Roman"/>
          <w:sz w:val="24"/>
          <w:szCs w:val="24"/>
        </w:rPr>
        <w:t xml:space="preserve"> Минюстом России </w:t>
      </w:r>
      <w:smartTag w:uri="urn:schemas-microsoft-com:office:smarttags" w:element="date">
        <w:smartTagPr>
          <w:attr w:name="ls" w:val="trans"/>
          <w:attr w:name="Month" w:val="09"/>
          <w:attr w:name="Day" w:val="14"/>
          <w:attr w:name="Year" w:val="2010"/>
        </w:smartTagPr>
        <w:r w:rsidRPr="00D960A9">
          <w:rPr>
            <w:rFonts w:ascii="Times New Roman" w:hAnsi="Times New Roman" w:cs="Times New Roman"/>
            <w:sz w:val="24"/>
            <w:szCs w:val="24"/>
          </w:rPr>
          <w:t>14.09.2010</w:t>
        </w:r>
      </w:smartTag>
      <w:r w:rsidRPr="00D960A9">
        <w:rPr>
          <w:rFonts w:ascii="Times New Roman" w:hAnsi="Times New Roman" w:cs="Times New Roman"/>
          <w:sz w:val="24"/>
          <w:szCs w:val="24"/>
        </w:rPr>
        <w:t>, регистрационный № 18428);</w:t>
      </w:r>
    </w:p>
    <w:p w:rsidR="000364E4" w:rsidRPr="00F321B6" w:rsidRDefault="000364E4" w:rsidP="000364E4">
      <w:pPr>
        <w:pStyle w:val="ConsPlusNormal"/>
        <w:spacing w:line="276" w:lineRule="auto"/>
        <w:ind w:firstLine="709"/>
        <w:contextualSpacing/>
        <w:jc w:val="both"/>
        <w:rPr>
          <w:rFonts w:ascii="Times New Roman" w:hAnsi="Times New Roman" w:cs="Times New Roman"/>
          <w:sz w:val="24"/>
          <w:szCs w:val="24"/>
        </w:rPr>
      </w:pPr>
      <w:r w:rsidRPr="00D960A9">
        <w:rPr>
          <w:rFonts w:ascii="Times New Roman" w:hAnsi="Times New Roman" w:cs="Times New Roman"/>
          <w:sz w:val="24"/>
          <w:szCs w:val="24"/>
        </w:rPr>
        <w:t>- обеспечение оборудованием и спортивным инвентарем, необходимым для прохождения спортивной подготовки (</w:t>
      </w:r>
      <w:r w:rsidRPr="00F321B6">
        <w:rPr>
          <w:rFonts w:ascii="Times New Roman" w:hAnsi="Times New Roman" w:cs="Times New Roman"/>
          <w:sz w:val="24"/>
          <w:szCs w:val="24"/>
        </w:rPr>
        <w:t>таблица 8);</w:t>
      </w:r>
    </w:p>
    <w:p w:rsidR="000364E4" w:rsidRPr="00D960A9" w:rsidRDefault="000364E4" w:rsidP="000364E4">
      <w:pPr>
        <w:pStyle w:val="ConsPlusNormal"/>
        <w:spacing w:line="276" w:lineRule="auto"/>
        <w:ind w:firstLine="709"/>
        <w:contextualSpacing/>
        <w:jc w:val="both"/>
        <w:rPr>
          <w:rFonts w:ascii="Times New Roman" w:hAnsi="Times New Roman" w:cs="Times New Roman"/>
          <w:sz w:val="24"/>
          <w:szCs w:val="24"/>
        </w:rPr>
      </w:pPr>
      <w:r w:rsidRPr="00F321B6">
        <w:rPr>
          <w:rFonts w:ascii="Times New Roman" w:hAnsi="Times New Roman" w:cs="Times New Roman"/>
          <w:sz w:val="24"/>
          <w:szCs w:val="24"/>
        </w:rPr>
        <w:t>- обеспечение спортивной экипировкой (таблицы 6-7);</w:t>
      </w:r>
    </w:p>
    <w:p w:rsidR="000364E4" w:rsidRPr="00D960A9" w:rsidRDefault="000364E4" w:rsidP="000364E4">
      <w:pPr>
        <w:pStyle w:val="ConsPlusNormal"/>
        <w:spacing w:line="276" w:lineRule="auto"/>
        <w:ind w:firstLine="709"/>
        <w:contextualSpacing/>
        <w:jc w:val="both"/>
        <w:rPr>
          <w:rFonts w:ascii="Times New Roman" w:hAnsi="Times New Roman" w:cs="Times New Roman"/>
          <w:sz w:val="24"/>
          <w:szCs w:val="24"/>
        </w:rPr>
      </w:pPr>
      <w:r w:rsidRPr="00D960A9">
        <w:rPr>
          <w:rFonts w:ascii="Times New Roman" w:hAnsi="Times New Roman" w:cs="Times New Roman"/>
          <w:sz w:val="24"/>
          <w:szCs w:val="24"/>
        </w:rPr>
        <w:t>- обеспечение проезда к месту проведения спортивных мероприятий и обратно;</w:t>
      </w:r>
    </w:p>
    <w:p w:rsidR="000364E4" w:rsidRPr="00D960A9" w:rsidRDefault="000364E4" w:rsidP="000364E4">
      <w:pPr>
        <w:pStyle w:val="ConsPlusNormal"/>
        <w:spacing w:line="276" w:lineRule="auto"/>
        <w:ind w:firstLine="709"/>
        <w:contextualSpacing/>
        <w:jc w:val="both"/>
        <w:rPr>
          <w:rFonts w:ascii="Times New Roman" w:hAnsi="Times New Roman" w:cs="Times New Roman"/>
          <w:sz w:val="24"/>
          <w:szCs w:val="24"/>
        </w:rPr>
      </w:pPr>
      <w:r w:rsidRPr="00D960A9">
        <w:rPr>
          <w:rFonts w:ascii="Times New Roman" w:hAnsi="Times New Roman" w:cs="Times New Roman"/>
          <w:sz w:val="24"/>
          <w:szCs w:val="24"/>
        </w:rPr>
        <w:t>- обеспечение питанием и проживанием в период проведения спортивных мероприятий;</w:t>
      </w:r>
    </w:p>
    <w:p w:rsidR="000364E4" w:rsidRPr="00D960A9" w:rsidRDefault="000364E4" w:rsidP="000364E4">
      <w:pPr>
        <w:pStyle w:val="ConsPlusNormal"/>
        <w:spacing w:line="276" w:lineRule="auto"/>
        <w:ind w:firstLine="709"/>
        <w:contextualSpacing/>
        <w:jc w:val="both"/>
        <w:rPr>
          <w:rFonts w:ascii="Times New Roman" w:hAnsi="Times New Roman" w:cs="Times New Roman"/>
          <w:sz w:val="24"/>
          <w:szCs w:val="24"/>
        </w:rPr>
      </w:pPr>
      <w:r w:rsidRPr="00D960A9">
        <w:rPr>
          <w:rFonts w:ascii="Times New Roman" w:hAnsi="Times New Roman" w:cs="Times New Roman"/>
          <w:sz w:val="24"/>
          <w:szCs w:val="24"/>
        </w:rPr>
        <w:t>- осуществление медицинского обеспечения лиц, проходящих спортивную подготовку, в том числе организацию систематического медицинского контроля.</w:t>
      </w:r>
    </w:p>
    <w:p w:rsidR="000364E4" w:rsidRPr="00D960A9" w:rsidRDefault="000364E4" w:rsidP="000364E4">
      <w:pPr>
        <w:spacing w:line="276" w:lineRule="auto"/>
        <w:ind w:firstLine="709"/>
        <w:contextualSpacing/>
        <w:jc w:val="both"/>
        <w:rPr>
          <w:rFonts w:ascii="Times New Roman" w:hAnsi="Times New Roman"/>
          <w:sz w:val="24"/>
        </w:rPr>
      </w:pPr>
      <w:r w:rsidRPr="00D960A9">
        <w:rPr>
          <w:rFonts w:ascii="Times New Roman" w:hAnsi="Times New Roman"/>
          <w:sz w:val="24"/>
        </w:rPr>
        <w:t>Организации, осуществляющие спортивную подготовку должны обеспечить соблюдение требований к экипировке, спортивному инвентарю и оборудованию.</w:t>
      </w:r>
    </w:p>
    <w:p w:rsidR="000364E4" w:rsidRPr="003F7A94" w:rsidRDefault="000364E4" w:rsidP="000364E4">
      <w:pPr>
        <w:ind w:firstLine="709"/>
        <w:contextualSpacing/>
        <w:jc w:val="both"/>
        <w:rPr>
          <w:rFonts w:ascii="Times New Roman" w:hAnsi="Times New Roman"/>
          <w:sz w:val="24"/>
        </w:rPr>
      </w:pPr>
    </w:p>
    <w:p w:rsidR="000364E4" w:rsidRPr="008236CD" w:rsidRDefault="000364E4" w:rsidP="000364E4">
      <w:pPr>
        <w:widowControl/>
        <w:tabs>
          <w:tab w:val="left" w:pos="709"/>
        </w:tabs>
        <w:suppressAutoHyphens w:val="0"/>
        <w:spacing w:after="200" w:line="276" w:lineRule="auto"/>
        <w:rPr>
          <w:rFonts w:ascii="Times New Roman" w:eastAsia="Times New Roman" w:hAnsi="Times New Roman"/>
          <w:b/>
          <w:bCs/>
          <w:kern w:val="0"/>
          <w:sz w:val="24"/>
        </w:rPr>
      </w:pPr>
    </w:p>
    <w:p w:rsidR="00657A11" w:rsidRDefault="00657A11" w:rsidP="00657A11">
      <w:pPr>
        <w:spacing w:line="276" w:lineRule="auto"/>
        <w:contextualSpacing/>
        <w:jc w:val="center"/>
        <w:rPr>
          <w:b/>
        </w:rPr>
      </w:pPr>
    </w:p>
    <w:p w:rsidR="00657A11" w:rsidRDefault="00657A11" w:rsidP="00657A11">
      <w:pPr>
        <w:spacing w:line="276" w:lineRule="auto"/>
        <w:contextualSpacing/>
        <w:jc w:val="center"/>
        <w:rPr>
          <w:b/>
        </w:rPr>
      </w:pPr>
    </w:p>
    <w:p w:rsidR="005532A4" w:rsidRDefault="005532A4" w:rsidP="00657A11">
      <w:pPr>
        <w:spacing w:line="276" w:lineRule="auto"/>
        <w:contextualSpacing/>
        <w:jc w:val="center"/>
        <w:rPr>
          <w:b/>
        </w:rPr>
      </w:pPr>
    </w:p>
    <w:p w:rsidR="005532A4" w:rsidRDefault="005532A4" w:rsidP="00657A11">
      <w:pPr>
        <w:spacing w:line="276" w:lineRule="auto"/>
        <w:contextualSpacing/>
        <w:jc w:val="center"/>
        <w:rPr>
          <w:b/>
        </w:rPr>
      </w:pPr>
    </w:p>
    <w:p w:rsidR="005532A4" w:rsidRDefault="005532A4" w:rsidP="00657A11">
      <w:pPr>
        <w:spacing w:line="276" w:lineRule="auto"/>
        <w:contextualSpacing/>
        <w:jc w:val="center"/>
        <w:rPr>
          <w:b/>
        </w:rPr>
      </w:pPr>
    </w:p>
    <w:p w:rsidR="005532A4" w:rsidRDefault="005532A4" w:rsidP="00657A11">
      <w:pPr>
        <w:spacing w:line="276" w:lineRule="auto"/>
        <w:contextualSpacing/>
        <w:jc w:val="center"/>
        <w:rPr>
          <w:b/>
        </w:rPr>
      </w:pPr>
    </w:p>
    <w:p w:rsidR="00954AB6" w:rsidRDefault="00954AB6" w:rsidP="00954AB6">
      <w:pPr>
        <w:spacing w:line="276" w:lineRule="auto"/>
        <w:contextualSpacing/>
        <w:rPr>
          <w:b/>
        </w:rPr>
      </w:pPr>
    </w:p>
    <w:p w:rsidR="007442EA" w:rsidRDefault="007442EA" w:rsidP="00954AB6">
      <w:pPr>
        <w:spacing w:line="276" w:lineRule="auto"/>
        <w:contextualSpacing/>
        <w:jc w:val="center"/>
        <w:rPr>
          <w:rFonts w:ascii="Times New Roman" w:hAnsi="Times New Roman"/>
          <w:b/>
          <w:sz w:val="24"/>
        </w:rPr>
      </w:pPr>
    </w:p>
    <w:p w:rsidR="007442EA" w:rsidRDefault="007442EA" w:rsidP="00954AB6">
      <w:pPr>
        <w:spacing w:line="276" w:lineRule="auto"/>
        <w:contextualSpacing/>
        <w:jc w:val="center"/>
        <w:rPr>
          <w:rFonts w:ascii="Times New Roman" w:hAnsi="Times New Roman"/>
          <w:b/>
          <w:sz w:val="24"/>
        </w:rPr>
      </w:pPr>
    </w:p>
    <w:p w:rsidR="00657A11" w:rsidRPr="005532A4" w:rsidRDefault="00657A11" w:rsidP="00954AB6">
      <w:pPr>
        <w:spacing w:line="276" w:lineRule="auto"/>
        <w:contextualSpacing/>
        <w:jc w:val="center"/>
        <w:rPr>
          <w:rFonts w:ascii="Times New Roman" w:hAnsi="Times New Roman"/>
          <w:b/>
          <w:sz w:val="24"/>
        </w:rPr>
      </w:pPr>
      <w:r w:rsidRPr="005532A4">
        <w:rPr>
          <w:rFonts w:ascii="Times New Roman" w:hAnsi="Times New Roman"/>
          <w:b/>
          <w:sz w:val="24"/>
        </w:rPr>
        <w:lastRenderedPageBreak/>
        <w:t>ЛИТЕРАТУРА</w:t>
      </w:r>
    </w:p>
    <w:p w:rsidR="000364E4" w:rsidRPr="000364E4" w:rsidRDefault="000364E4" w:rsidP="000364E4">
      <w:pPr>
        <w:pStyle w:val="af5"/>
        <w:numPr>
          <w:ilvl w:val="2"/>
          <w:numId w:val="2"/>
        </w:numPr>
        <w:tabs>
          <w:tab w:val="clear" w:pos="1440"/>
          <w:tab w:val="num" w:pos="993"/>
        </w:tabs>
        <w:spacing w:line="276" w:lineRule="auto"/>
        <w:ind w:hanging="1014"/>
        <w:rPr>
          <w:rStyle w:val="c12"/>
          <w:rFonts w:eastAsia="Arial Unicode MS"/>
          <w:color w:val="000000"/>
          <w:sz w:val="28"/>
          <w:szCs w:val="28"/>
        </w:rPr>
      </w:pPr>
      <w:proofErr w:type="spellStart"/>
      <w:r w:rsidRPr="000364E4">
        <w:rPr>
          <w:rStyle w:val="c12"/>
          <w:rFonts w:eastAsia="Arial Unicode MS"/>
          <w:color w:val="000000"/>
          <w:sz w:val="28"/>
          <w:szCs w:val="28"/>
        </w:rPr>
        <w:t>Амелин</w:t>
      </w:r>
      <w:proofErr w:type="spellEnd"/>
      <w:r w:rsidRPr="000364E4">
        <w:rPr>
          <w:rStyle w:val="c12"/>
          <w:rFonts w:eastAsia="Arial Unicode MS"/>
          <w:color w:val="000000"/>
          <w:sz w:val="28"/>
          <w:szCs w:val="28"/>
        </w:rPr>
        <w:t xml:space="preserve"> А.Н.,  Пашинин В.А. Настольный теннис (Азбука спорта). М. </w:t>
      </w:r>
      <w:proofErr w:type="spellStart"/>
      <w:r w:rsidRPr="000364E4">
        <w:rPr>
          <w:rStyle w:val="c12"/>
          <w:rFonts w:eastAsia="Arial Unicode MS"/>
          <w:color w:val="000000"/>
          <w:sz w:val="28"/>
          <w:szCs w:val="28"/>
        </w:rPr>
        <w:t>ФиС</w:t>
      </w:r>
      <w:proofErr w:type="spellEnd"/>
      <w:r w:rsidRPr="000364E4">
        <w:rPr>
          <w:rStyle w:val="c12"/>
          <w:rFonts w:eastAsia="Arial Unicode MS"/>
          <w:color w:val="000000"/>
          <w:sz w:val="28"/>
          <w:szCs w:val="28"/>
        </w:rPr>
        <w:t>. 1979.</w:t>
      </w:r>
    </w:p>
    <w:p w:rsidR="000364E4" w:rsidRPr="000364E4" w:rsidRDefault="000364E4" w:rsidP="000364E4">
      <w:pPr>
        <w:pStyle w:val="af5"/>
        <w:numPr>
          <w:ilvl w:val="0"/>
          <w:numId w:val="2"/>
        </w:numPr>
        <w:spacing w:line="276" w:lineRule="auto"/>
        <w:rPr>
          <w:rStyle w:val="c12"/>
          <w:rFonts w:eastAsia="Arial Unicode MS"/>
          <w:color w:val="000000"/>
          <w:sz w:val="28"/>
          <w:szCs w:val="28"/>
        </w:rPr>
      </w:pPr>
      <w:r w:rsidRPr="000364E4">
        <w:rPr>
          <w:rStyle w:val="c12"/>
          <w:rFonts w:eastAsia="Arial Unicode MS"/>
          <w:color w:val="000000"/>
          <w:sz w:val="28"/>
          <w:szCs w:val="28"/>
        </w:rPr>
        <w:t xml:space="preserve">Беседы о настольном теннисе. Методика и практика. </w:t>
      </w:r>
      <w:proofErr w:type="spellStart"/>
      <w:r w:rsidRPr="000364E4">
        <w:rPr>
          <w:rStyle w:val="c12"/>
          <w:rFonts w:eastAsia="Arial Unicode MS"/>
          <w:color w:val="000000"/>
          <w:sz w:val="28"/>
          <w:szCs w:val="28"/>
        </w:rPr>
        <w:t>М.М.Вартанян</w:t>
      </w:r>
      <w:proofErr w:type="spellEnd"/>
      <w:r w:rsidRPr="000364E4">
        <w:rPr>
          <w:rStyle w:val="c12"/>
          <w:rFonts w:eastAsia="Arial Unicode MS"/>
          <w:color w:val="000000"/>
          <w:sz w:val="28"/>
          <w:szCs w:val="28"/>
        </w:rPr>
        <w:t xml:space="preserve">, В.В. </w:t>
      </w:r>
      <w:proofErr w:type="spellStart"/>
      <w:r w:rsidRPr="000364E4">
        <w:rPr>
          <w:rStyle w:val="c12"/>
          <w:rFonts w:eastAsia="Arial Unicode MS"/>
          <w:color w:val="000000"/>
          <w:sz w:val="28"/>
          <w:szCs w:val="28"/>
        </w:rPr>
        <w:t>Команов</w:t>
      </w:r>
      <w:proofErr w:type="spellEnd"/>
      <w:r w:rsidRPr="000364E4">
        <w:rPr>
          <w:rStyle w:val="c12"/>
          <w:rFonts w:eastAsia="Arial Unicode MS"/>
          <w:color w:val="000000"/>
          <w:sz w:val="28"/>
          <w:szCs w:val="28"/>
        </w:rPr>
        <w:t>.</w:t>
      </w:r>
    </w:p>
    <w:p w:rsidR="000364E4" w:rsidRPr="000364E4" w:rsidRDefault="000364E4" w:rsidP="000364E4">
      <w:pPr>
        <w:pStyle w:val="af5"/>
        <w:numPr>
          <w:ilvl w:val="0"/>
          <w:numId w:val="2"/>
        </w:numPr>
        <w:spacing w:line="276" w:lineRule="auto"/>
        <w:rPr>
          <w:rStyle w:val="c12"/>
          <w:rFonts w:eastAsia="Arial Unicode MS"/>
          <w:color w:val="000000"/>
          <w:sz w:val="28"/>
          <w:szCs w:val="28"/>
        </w:rPr>
      </w:pPr>
      <w:r w:rsidRPr="000364E4">
        <w:rPr>
          <w:rStyle w:val="c12"/>
          <w:rFonts w:eastAsia="Arial Unicode MS"/>
          <w:color w:val="000000"/>
          <w:sz w:val="28"/>
          <w:szCs w:val="28"/>
        </w:rPr>
        <w:t>Играем в настольный теннис. Спо</w:t>
      </w:r>
      <w:proofErr w:type="gramStart"/>
      <w:r w:rsidRPr="000364E4">
        <w:rPr>
          <w:rStyle w:val="c12"/>
          <w:rFonts w:eastAsia="Arial Unicode MS"/>
          <w:color w:val="000000"/>
          <w:sz w:val="28"/>
          <w:szCs w:val="28"/>
        </w:rPr>
        <w:t>рт в тв</w:t>
      </w:r>
      <w:proofErr w:type="gramEnd"/>
      <w:r w:rsidRPr="000364E4">
        <w:rPr>
          <w:rStyle w:val="c12"/>
          <w:rFonts w:eastAsia="Arial Unicode MS"/>
          <w:color w:val="000000"/>
          <w:sz w:val="28"/>
          <w:szCs w:val="28"/>
        </w:rPr>
        <w:t xml:space="preserve">оей жизни. В.М. </w:t>
      </w:r>
      <w:proofErr w:type="spellStart"/>
      <w:r w:rsidRPr="000364E4">
        <w:rPr>
          <w:rStyle w:val="c12"/>
          <w:rFonts w:eastAsia="Arial Unicode MS"/>
          <w:color w:val="000000"/>
          <w:sz w:val="28"/>
          <w:szCs w:val="28"/>
        </w:rPr>
        <w:t>Богушас</w:t>
      </w:r>
      <w:proofErr w:type="spellEnd"/>
    </w:p>
    <w:p w:rsidR="000364E4" w:rsidRPr="000364E4" w:rsidRDefault="000364E4" w:rsidP="000364E4">
      <w:pPr>
        <w:pStyle w:val="af5"/>
        <w:numPr>
          <w:ilvl w:val="0"/>
          <w:numId w:val="2"/>
        </w:numPr>
        <w:spacing w:line="276" w:lineRule="auto"/>
        <w:rPr>
          <w:rStyle w:val="c12"/>
          <w:rFonts w:eastAsia="Arial Unicode MS"/>
          <w:color w:val="000000"/>
          <w:sz w:val="28"/>
          <w:szCs w:val="28"/>
        </w:rPr>
      </w:pPr>
      <w:r w:rsidRPr="000364E4">
        <w:rPr>
          <w:rStyle w:val="c12"/>
          <w:rFonts w:eastAsia="Arial Unicode MS"/>
          <w:color w:val="000000"/>
          <w:sz w:val="28"/>
          <w:szCs w:val="28"/>
        </w:rPr>
        <w:t xml:space="preserve">У меня секретов нет. Настольный теннис техника. </w:t>
      </w:r>
      <w:proofErr w:type="spellStart"/>
      <w:r w:rsidRPr="000364E4">
        <w:rPr>
          <w:rStyle w:val="c12"/>
          <w:rFonts w:eastAsia="Arial Unicode MS"/>
          <w:color w:val="000000"/>
          <w:sz w:val="28"/>
          <w:szCs w:val="28"/>
        </w:rPr>
        <w:t>С.Шпрах</w:t>
      </w:r>
      <w:proofErr w:type="spellEnd"/>
      <w:r w:rsidRPr="000364E4">
        <w:rPr>
          <w:rStyle w:val="c12"/>
          <w:rFonts w:eastAsia="Arial Unicode MS"/>
          <w:color w:val="000000"/>
          <w:sz w:val="28"/>
          <w:szCs w:val="28"/>
        </w:rPr>
        <w:t>.</w:t>
      </w:r>
    </w:p>
    <w:p w:rsidR="000364E4" w:rsidRPr="000364E4" w:rsidRDefault="000364E4" w:rsidP="000364E4">
      <w:pPr>
        <w:pStyle w:val="af5"/>
        <w:numPr>
          <w:ilvl w:val="0"/>
          <w:numId w:val="2"/>
        </w:numPr>
        <w:spacing w:line="276" w:lineRule="auto"/>
        <w:rPr>
          <w:rStyle w:val="c12"/>
          <w:rFonts w:eastAsia="Arial Unicode MS"/>
          <w:color w:val="000000"/>
          <w:sz w:val="28"/>
          <w:szCs w:val="28"/>
        </w:rPr>
      </w:pPr>
      <w:r w:rsidRPr="000364E4">
        <w:rPr>
          <w:rStyle w:val="c12"/>
          <w:rFonts w:eastAsia="Arial Unicode MS"/>
          <w:color w:val="000000"/>
          <w:sz w:val="28"/>
          <w:szCs w:val="28"/>
        </w:rPr>
        <w:t xml:space="preserve">Настольный теннис глазами тренера. Практика и методика. В.В. </w:t>
      </w:r>
      <w:proofErr w:type="spellStart"/>
      <w:r w:rsidRPr="000364E4">
        <w:rPr>
          <w:rStyle w:val="c12"/>
          <w:rFonts w:eastAsia="Arial Unicode MS"/>
          <w:color w:val="000000"/>
          <w:sz w:val="28"/>
          <w:szCs w:val="28"/>
        </w:rPr>
        <w:t>Команов</w:t>
      </w:r>
      <w:proofErr w:type="spellEnd"/>
      <w:r w:rsidRPr="000364E4">
        <w:rPr>
          <w:rStyle w:val="c12"/>
          <w:rFonts w:eastAsia="Arial Unicode MS"/>
          <w:color w:val="000000"/>
          <w:sz w:val="28"/>
          <w:szCs w:val="28"/>
        </w:rPr>
        <w:t>.</w:t>
      </w:r>
    </w:p>
    <w:p w:rsidR="000364E4" w:rsidRPr="000364E4" w:rsidRDefault="000364E4" w:rsidP="000364E4">
      <w:pPr>
        <w:pStyle w:val="af5"/>
        <w:numPr>
          <w:ilvl w:val="0"/>
          <w:numId w:val="2"/>
        </w:numPr>
        <w:spacing w:line="276" w:lineRule="auto"/>
        <w:rPr>
          <w:rStyle w:val="c12"/>
          <w:rFonts w:eastAsia="Arial Unicode MS"/>
          <w:color w:val="000000"/>
          <w:sz w:val="28"/>
          <w:szCs w:val="28"/>
        </w:rPr>
      </w:pPr>
      <w:r w:rsidRPr="000364E4">
        <w:rPr>
          <w:rStyle w:val="c12"/>
          <w:rFonts w:eastAsia="Arial Unicode MS"/>
          <w:color w:val="000000"/>
          <w:sz w:val="28"/>
          <w:szCs w:val="28"/>
        </w:rPr>
        <w:t>Настольный теннис. Программа. А.А. Алексеев.</w:t>
      </w:r>
    </w:p>
    <w:p w:rsidR="000364E4" w:rsidRPr="000364E4" w:rsidRDefault="000364E4" w:rsidP="000364E4">
      <w:pPr>
        <w:pStyle w:val="af5"/>
        <w:numPr>
          <w:ilvl w:val="0"/>
          <w:numId w:val="2"/>
        </w:numPr>
        <w:spacing w:line="276" w:lineRule="auto"/>
        <w:rPr>
          <w:rStyle w:val="c12"/>
          <w:rFonts w:eastAsia="Arial Unicode MS"/>
          <w:color w:val="000000"/>
          <w:sz w:val="28"/>
          <w:szCs w:val="28"/>
        </w:rPr>
      </w:pPr>
      <w:r w:rsidRPr="000364E4">
        <w:rPr>
          <w:rStyle w:val="c12"/>
          <w:rFonts w:eastAsia="Arial Unicode MS"/>
          <w:color w:val="000000"/>
          <w:sz w:val="28"/>
          <w:szCs w:val="28"/>
        </w:rPr>
        <w:t>Настольный теннис. Правила. ФНТР.</w:t>
      </w:r>
    </w:p>
    <w:p w:rsidR="000364E4" w:rsidRPr="000364E4" w:rsidRDefault="000364E4" w:rsidP="000364E4">
      <w:pPr>
        <w:pStyle w:val="af5"/>
        <w:numPr>
          <w:ilvl w:val="0"/>
          <w:numId w:val="2"/>
        </w:numPr>
        <w:spacing w:line="276" w:lineRule="auto"/>
        <w:rPr>
          <w:rStyle w:val="c12"/>
          <w:rFonts w:eastAsia="Arial Unicode MS"/>
          <w:color w:val="000000"/>
          <w:sz w:val="28"/>
          <w:szCs w:val="28"/>
        </w:rPr>
      </w:pPr>
      <w:r w:rsidRPr="000364E4">
        <w:rPr>
          <w:rStyle w:val="c12"/>
          <w:rFonts w:eastAsia="Arial Unicode MS"/>
          <w:color w:val="000000"/>
          <w:sz w:val="28"/>
          <w:szCs w:val="28"/>
        </w:rPr>
        <w:t>Настольный теннис. Программы.</w:t>
      </w:r>
    </w:p>
    <w:p w:rsidR="000364E4" w:rsidRPr="000364E4" w:rsidRDefault="000364E4" w:rsidP="000364E4">
      <w:pPr>
        <w:pStyle w:val="af5"/>
        <w:numPr>
          <w:ilvl w:val="0"/>
          <w:numId w:val="2"/>
        </w:numPr>
        <w:spacing w:line="276" w:lineRule="auto"/>
        <w:rPr>
          <w:rStyle w:val="c12"/>
          <w:rFonts w:eastAsia="Arial Unicode MS"/>
          <w:i/>
          <w:iCs/>
          <w:sz w:val="28"/>
          <w:szCs w:val="28"/>
        </w:rPr>
      </w:pPr>
      <w:r w:rsidRPr="000364E4">
        <w:rPr>
          <w:rStyle w:val="c12"/>
          <w:rFonts w:eastAsia="Arial Unicode MS"/>
          <w:color w:val="000000"/>
          <w:sz w:val="28"/>
          <w:szCs w:val="28"/>
        </w:rPr>
        <w:t>Планирование и организация тренировочного процесса игроков в настольный теннис. С.В. Астахов.</w:t>
      </w:r>
    </w:p>
    <w:p w:rsidR="000364E4" w:rsidRPr="000364E4" w:rsidRDefault="000364E4" w:rsidP="000364E4">
      <w:pPr>
        <w:pStyle w:val="af5"/>
        <w:spacing w:line="276" w:lineRule="auto"/>
        <w:rPr>
          <w:i/>
          <w:iCs/>
          <w:sz w:val="28"/>
          <w:szCs w:val="28"/>
        </w:rPr>
      </w:pPr>
      <w:r w:rsidRPr="000364E4">
        <w:rPr>
          <w:rStyle w:val="c12"/>
          <w:rFonts w:eastAsia="Arial Unicode MS"/>
          <w:color w:val="000000"/>
          <w:sz w:val="28"/>
          <w:szCs w:val="28"/>
        </w:rPr>
        <w:t xml:space="preserve"> </w:t>
      </w:r>
      <w:r>
        <w:rPr>
          <w:rStyle w:val="c12"/>
          <w:rFonts w:eastAsia="Arial Unicode MS"/>
          <w:color w:val="000000"/>
          <w:sz w:val="28"/>
          <w:szCs w:val="28"/>
        </w:rPr>
        <w:t>10.</w:t>
      </w:r>
      <w:r w:rsidRPr="000364E4">
        <w:rPr>
          <w:iCs/>
          <w:sz w:val="28"/>
          <w:szCs w:val="28"/>
        </w:rPr>
        <w:t>Барчукова Г.В.</w:t>
      </w:r>
      <w:r w:rsidRPr="000364E4">
        <w:rPr>
          <w:i/>
          <w:iCs/>
          <w:sz w:val="28"/>
          <w:szCs w:val="28"/>
        </w:rPr>
        <w:t xml:space="preserve"> </w:t>
      </w:r>
      <w:r w:rsidRPr="000364E4">
        <w:rPr>
          <w:sz w:val="28"/>
          <w:szCs w:val="28"/>
        </w:rPr>
        <w:t>Настольный теннис. Программа спортивной подготовки для детско-юношеских спортивных школ, специализированных детско-юношеских школ олимпийского резерва (этапы спортивного совершенствования), школ высшего спортивного мастерства. Москва,  2009.</w:t>
      </w:r>
    </w:p>
    <w:p w:rsidR="000364E4" w:rsidRPr="000364E4" w:rsidRDefault="000364E4" w:rsidP="000364E4">
      <w:pPr>
        <w:spacing w:line="276" w:lineRule="auto"/>
        <w:ind w:left="786"/>
        <w:jc w:val="both"/>
        <w:rPr>
          <w:rStyle w:val="c12"/>
          <w:rFonts w:ascii="Times New Roman" w:hAnsi="Times New Roman"/>
          <w:color w:val="000000"/>
          <w:sz w:val="28"/>
          <w:szCs w:val="28"/>
        </w:rPr>
      </w:pPr>
    </w:p>
    <w:p w:rsidR="000364E4" w:rsidRDefault="000364E4" w:rsidP="000364E4">
      <w:pPr>
        <w:spacing w:line="276" w:lineRule="auto"/>
        <w:jc w:val="both"/>
        <w:rPr>
          <w:rStyle w:val="c12"/>
          <w:color w:val="000000"/>
        </w:rPr>
      </w:pPr>
    </w:p>
    <w:p w:rsidR="000364E4" w:rsidRDefault="000364E4" w:rsidP="000364E4">
      <w:pPr>
        <w:jc w:val="both"/>
        <w:rPr>
          <w:rStyle w:val="c12"/>
          <w:color w:val="000000"/>
        </w:rPr>
      </w:pPr>
    </w:p>
    <w:p w:rsidR="008236CD" w:rsidRDefault="008236CD" w:rsidP="005532A4">
      <w:pPr>
        <w:spacing w:line="276" w:lineRule="auto"/>
        <w:contextualSpacing/>
        <w:jc w:val="both"/>
        <w:rPr>
          <w:rFonts w:ascii="Times New Roman" w:hAnsi="Times New Roman"/>
          <w:sz w:val="24"/>
        </w:rPr>
      </w:pPr>
    </w:p>
    <w:p w:rsidR="00C67671" w:rsidRDefault="00C67671" w:rsidP="005532A4">
      <w:pPr>
        <w:spacing w:line="276" w:lineRule="auto"/>
        <w:contextualSpacing/>
        <w:jc w:val="both"/>
        <w:rPr>
          <w:rFonts w:ascii="Times New Roman" w:hAnsi="Times New Roman"/>
          <w:sz w:val="24"/>
        </w:rPr>
      </w:pPr>
    </w:p>
    <w:p w:rsidR="00C67671" w:rsidRDefault="00C67671" w:rsidP="005532A4">
      <w:pPr>
        <w:spacing w:line="276" w:lineRule="auto"/>
        <w:contextualSpacing/>
        <w:jc w:val="both"/>
        <w:rPr>
          <w:rFonts w:ascii="Times New Roman" w:hAnsi="Times New Roman"/>
          <w:sz w:val="24"/>
        </w:rPr>
      </w:pPr>
    </w:p>
    <w:p w:rsidR="00C67671" w:rsidRDefault="00C67671" w:rsidP="005532A4">
      <w:pPr>
        <w:spacing w:line="276" w:lineRule="auto"/>
        <w:contextualSpacing/>
        <w:jc w:val="both"/>
        <w:rPr>
          <w:rFonts w:ascii="Times New Roman" w:hAnsi="Times New Roman"/>
          <w:sz w:val="24"/>
        </w:rPr>
      </w:pPr>
    </w:p>
    <w:p w:rsidR="00C67671" w:rsidRDefault="00C67671" w:rsidP="005532A4">
      <w:pPr>
        <w:spacing w:line="276" w:lineRule="auto"/>
        <w:contextualSpacing/>
        <w:jc w:val="both"/>
        <w:rPr>
          <w:rFonts w:ascii="Times New Roman" w:hAnsi="Times New Roman"/>
          <w:sz w:val="24"/>
        </w:rPr>
      </w:pPr>
    </w:p>
    <w:p w:rsidR="00C67671" w:rsidRDefault="00C67671" w:rsidP="00C55DE4">
      <w:pPr>
        <w:pStyle w:val="aff"/>
        <w:spacing w:before="0"/>
        <w:contextualSpacing/>
        <w:jc w:val="center"/>
        <w:rPr>
          <w:rFonts w:ascii="Times New Roman" w:hAnsi="Times New Roman" w:cs="Times New Roman"/>
          <w:color w:val="auto"/>
          <w:sz w:val="24"/>
          <w:szCs w:val="24"/>
        </w:rPr>
      </w:pPr>
    </w:p>
    <w:p w:rsidR="00C55DE4" w:rsidRDefault="00C55DE4" w:rsidP="00C55DE4">
      <w:pPr>
        <w:rPr>
          <w:lang w:eastAsia="en-US"/>
        </w:rPr>
      </w:pPr>
    </w:p>
    <w:p w:rsidR="00C55DE4" w:rsidRDefault="00C55DE4" w:rsidP="00C55DE4">
      <w:pPr>
        <w:rPr>
          <w:lang w:eastAsia="en-US"/>
        </w:rPr>
      </w:pPr>
    </w:p>
    <w:p w:rsidR="00C55DE4" w:rsidRDefault="00C55DE4" w:rsidP="00C55DE4">
      <w:pPr>
        <w:rPr>
          <w:lang w:eastAsia="en-US"/>
        </w:rPr>
      </w:pPr>
    </w:p>
    <w:p w:rsidR="00C55DE4" w:rsidRDefault="00C55DE4" w:rsidP="00C55DE4">
      <w:pPr>
        <w:rPr>
          <w:lang w:eastAsia="en-US"/>
        </w:rPr>
      </w:pPr>
    </w:p>
    <w:p w:rsidR="00C55DE4" w:rsidRDefault="00C55DE4" w:rsidP="00C55DE4">
      <w:pPr>
        <w:rPr>
          <w:lang w:eastAsia="en-US"/>
        </w:rPr>
      </w:pPr>
    </w:p>
    <w:p w:rsidR="00C55DE4" w:rsidRDefault="00C55DE4" w:rsidP="00C55DE4">
      <w:pPr>
        <w:rPr>
          <w:lang w:eastAsia="en-US"/>
        </w:rPr>
      </w:pPr>
    </w:p>
    <w:p w:rsidR="00C55DE4" w:rsidRDefault="00C55DE4" w:rsidP="00C55DE4">
      <w:pPr>
        <w:rPr>
          <w:lang w:eastAsia="en-US"/>
        </w:rPr>
      </w:pPr>
    </w:p>
    <w:p w:rsidR="00C55DE4" w:rsidRDefault="00C55DE4" w:rsidP="00C55DE4">
      <w:pPr>
        <w:rPr>
          <w:lang w:eastAsia="en-US"/>
        </w:rPr>
      </w:pPr>
    </w:p>
    <w:p w:rsidR="00C55DE4" w:rsidRDefault="00C55DE4" w:rsidP="00C55DE4">
      <w:pPr>
        <w:rPr>
          <w:lang w:eastAsia="en-US"/>
        </w:rPr>
      </w:pPr>
    </w:p>
    <w:p w:rsidR="00C55DE4" w:rsidRDefault="00C55DE4" w:rsidP="00C55DE4">
      <w:pPr>
        <w:rPr>
          <w:lang w:eastAsia="en-US"/>
        </w:rPr>
      </w:pPr>
    </w:p>
    <w:p w:rsidR="00C55DE4" w:rsidRDefault="00C55DE4" w:rsidP="00C55DE4">
      <w:pPr>
        <w:rPr>
          <w:lang w:eastAsia="en-US"/>
        </w:rPr>
      </w:pPr>
    </w:p>
    <w:p w:rsidR="00C55DE4" w:rsidRDefault="00C55DE4" w:rsidP="00C55DE4">
      <w:pPr>
        <w:rPr>
          <w:lang w:eastAsia="en-US"/>
        </w:rPr>
      </w:pPr>
    </w:p>
    <w:p w:rsidR="00C55DE4" w:rsidRDefault="00C55DE4" w:rsidP="00C55DE4">
      <w:pPr>
        <w:rPr>
          <w:lang w:eastAsia="en-US"/>
        </w:rPr>
      </w:pPr>
    </w:p>
    <w:p w:rsidR="00C55DE4" w:rsidRDefault="00C55DE4" w:rsidP="00C55DE4">
      <w:pPr>
        <w:rPr>
          <w:lang w:eastAsia="en-US"/>
        </w:rPr>
      </w:pPr>
    </w:p>
    <w:p w:rsidR="00C55DE4" w:rsidRDefault="00C55DE4" w:rsidP="00C55DE4">
      <w:pPr>
        <w:rPr>
          <w:lang w:eastAsia="en-US"/>
        </w:rPr>
      </w:pPr>
    </w:p>
    <w:p w:rsidR="00C55DE4" w:rsidRDefault="00C55DE4" w:rsidP="00C55DE4">
      <w:pPr>
        <w:rPr>
          <w:lang w:eastAsia="en-US"/>
        </w:rPr>
      </w:pPr>
    </w:p>
    <w:p w:rsidR="00C55DE4" w:rsidRDefault="00C55DE4" w:rsidP="00C55DE4">
      <w:pPr>
        <w:rPr>
          <w:lang w:eastAsia="en-US"/>
        </w:rPr>
      </w:pPr>
    </w:p>
    <w:p w:rsidR="00C55DE4" w:rsidRDefault="00C55DE4" w:rsidP="00C55DE4">
      <w:pPr>
        <w:rPr>
          <w:lang w:eastAsia="en-US"/>
        </w:rPr>
      </w:pPr>
    </w:p>
    <w:p w:rsidR="008A6358" w:rsidRDefault="008A6358" w:rsidP="00C55DE4">
      <w:pPr>
        <w:rPr>
          <w:lang w:eastAsia="en-US"/>
        </w:rPr>
      </w:pPr>
    </w:p>
    <w:p w:rsidR="008A6358" w:rsidRDefault="008A6358" w:rsidP="00C55DE4">
      <w:pPr>
        <w:rPr>
          <w:lang w:eastAsia="en-US"/>
        </w:rPr>
      </w:pPr>
    </w:p>
    <w:p w:rsidR="00C55DE4" w:rsidRDefault="00C55DE4" w:rsidP="00C55DE4">
      <w:pPr>
        <w:rPr>
          <w:lang w:eastAsia="en-US"/>
        </w:rPr>
      </w:pPr>
    </w:p>
    <w:p w:rsidR="00C55DE4" w:rsidRDefault="00C55DE4" w:rsidP="00C55DE4">
      <w:pPr>
        <w:rPr>
          <w:lang w:eastAsia="en-US"/>
        </w:rPr>
      </w:pPr>
    </w:p>
    <w:p w:rsidR="007442EA" w:rsidRDefault="007442EA" w:rsidP="00C55DE4">
      <w:pPr>
        <w:rPr>
          <w:lang w:eastAsia="en-US"/>
        </w:rPr>
      </w:pPr>
    </w:p>
    <w:p w:rsidR="00C55DE4" w:rsidRDefault="00C55DE4" w:rsidP="00C55DE4">
      <w:pPr>
        <w:rPr>
          <w:lang w:eastAsia="en-US"/>
        </w:rPr>
      </w:pPr>
    </w:p>
    <w:p w:rsidR="00C55DE4" w:rsidRPr="00C55DE4" w:rsidRDefault="00C55DE4" w:rsidP="00C55DE4">
      <w:pPr>
        <w:rPr>
          <w:lang w:eastAsia="en-US"/>
        </w:rPr>
      </w:pPr>
    </w:p>
    <w:p w:rsidR="00C67671" w:rsidRPr="00C67671" w:rsidRDefault="00C67671" w:rsidP="00C55DE4">
      <w:pPr>
        <w:pStyle w:val="aff"/>
        <w:spacing w:before="0"/>
        <w:contextualSpacing/>
        <w:jc w:val="center"/>
        <w:rPr>
          <w:rFonts w:ascii="Times New Roman" w:hAnsi="Times New Roman" w:cs="Times New Roman"/>
          <w:color w:val="auto"/>
          <w:sz w:val="24"/>
          <w:szCs w:val="24"/>
        </w:rPr>
      </w:pPr>
      <w:r w:rsidRPr="00C67671">
        <w:rPr>
          <w:rFonts w:ascii="Times New Roman" w:hAnsi="Times New Roman" w:cs="Times New Roman"/>
          <w:color w:val="auto"/>
          <w:sz w:val="24"/>
          <w:szCs w:val="24"/>
        </w:rPr>
        <w:lastRenderedPageBreak/>
        <w:t>СОДЕРЖАНИЕ</w:t>
      </w:r>
    </w:p>
    <w:p w:rsidR="00C67671" w:rsidRPr="00C67671" w:rsidRDefault="00C67671" w:rsidP="00C67671">
      <w:pPr>
        <w:rPr>
          <w:rFonts w:ascii="Times New Roman" w:hAnsi="Times New Roman"/>
          <w:b/>
          <w:sz w:val="24"/>
        </w:rPr>
      </w:pPr>
      <w:r w:rsidRPr="00C67671">
        <w:rPr>
          <w:rFonts w:ascii="Times New Roman" w:hAnsi="Times New Roman"/>
          <w:b/>
          <w:sz w:val="24"/>
        </w:rPr>
        <w:t>ПОЯСНИТЕЛЬНАЯ ЗАПИСКА…………………………………………………….…</w:t>
      </w:r>
      <w:r w:rsidR="00C55DE4">
        <w:rPr>
          <w:rFonts w:ascii="Times New Roman" w:hAnsi="Times New Roman"/>
          <w:b/>
          <w:sz w:val="24"/>
        </w:rPr>
        <w:t>……………</w:t>
      </w:r>
      <w:r w:rsidRPr="00C67671">
        <w:rPr>
          <w:rFonts w:ascii="Times New Roman" w:hAnsi="Times New Roman"/>
          <w:b/>
          <w:sz w:val="24"/>
        </w:rPr>
        <w:t>…2</w:t>
      </w:r>
    </w:p>
    <w:p w:rsidR="00C67671" w:rsidRPr="00C67671" w:rsidRDefault="00C67671" w:rsidP="00C67671">
      <w:pPr>
        <w:pStyle w:val="15"/>
        <w:spacing w:line="276" w:lineRule="auto"/>
      </w:pPr>
      <w:r w:rsidRPr="00C67671">
        <w:fldChar w:fldCharType="begin"/>
      </w:r>
      <w:r w:rsidRPr="00C67671">
        <w:instrText xml:space="preserve"> TOC \o "1-3" \h \z \u </w:instrText>
      </w:r>
      <w:r w:rsidRPr="00C67671">
        <w:fldChar w:fldCharType="separate"/>
      </w:r>
      <w:r w:rsidRPr="00C67671">
        <w:rPr>
          <w:b/>
        </w:rPr>
        <w:t>НОРМАТИВНАЯ ЧАСТЬ……………………………………...……….......................</w:t>
      </w:r>
      <w:r w:rsidR="00C55DE4">
        <w:rPr>
          <w:b/>
        </w:rPr>
        <w:t>....................</w:t>
      </w:r>
      <w:r w:rsidRPr="00C67671">
        <w:rPr>
          <w:b/>
        </w:rPr>
        <w:t xml:space="preserve">....4      </w:t>
      </w:r>
      <w:r w:rsidRPr="00C67671">
        <w:t xml:space="preserve">                                                                                                    </w:t>
      </w:r>
    </w:p>
    <w:p w:rsidR="00C67671" w:rsidRPr="00C67671" w:rsidRDefault="00C67671" w:rsidP="00C67671">
      <w:pPr>
        <w:pStyle w:val="afc"/>
        <w:spacing w:line="276" w:lineRule="auto"/>
        <w:ind w:firstLine="284"/>
        <w:rPr>
          <w:sz w:val="24"/>
          <w:szCs w:val="24"/>
        </w:rPr>
      </w:pPr>
      <w:r w:rsidRPr="00C67671">
        <w:rPr>
          <w:sz w:val="24"/>
          <w:szCs w:val="24"/>
        </w:rPr>
        <w:t>1.1 Содержание этапов спортивной подготовки определяется программами спортивной подготовки, разработанными и реализуем</w:t>
      </w:r>
      <w:r w:rsidR="008A6358">
        <w:rPr>
          <w:sz w:val="24"/>
          <w:szCs w:val="24"/>
        </w:rPr>
        <w:t>ыми МБУ ДО</w:t>
      </w:r>
      <w:r w:rsidRPr="00C67671">
        <w:rPr>
          <w:sz w:val="24"/>
          <w:szCs w:val="24"/>
        </w:rPr>
        <w:t xml:space="preserve"> «ДЮСШ «Олимп» в соответствии с требованиями федеральных стандартов спортивной подготовки.....</w:t>
      </w:r>
      <w:r w:rsidR="00C55DE4">
        <w:rPr>
          <w:sz w:val="24"/>
          <w:szCs w:val="24"/>
        </w:rPr>
        <w:t>...........................................</w:t>
      </w:r>
      <w:r w:rsidR="000D3EDA">
        <w:rPr>
          <w:sz w:val="24"/>
          <w:szCs w:val="24"/>
        </w:rPr>
        <w:t>..</w:t>
      </w:r>
      <w:r w:rsidRPr="00C67671">
        <w:rPr>
          <w:sz w:val="24"/>
          <w:szCs w:val="24"/>
        </w:rPr>
        <w:t xml:space="preserve">.4 </w:t>
      </w:r>
    </w:p>
    <w:p w:rsidR="00C67671" w:rsidRPr="00C67671" w:rsidRDefault="00C67671" w:rsidP="00C67671">
      <w:pPr>
        <w:autoSpaceDE w:val="0"/>
        <w:autoSpaceDN w:val="0"/>
        <w:adjustRightInd w:val="0"/>
        <w:ind w:firstLine="284"/>
        <w:contextualSpacing/>
        <w:jc w:val="both"/>
        <w:rPr>
          <w:rFonts w:ascii="Times New Roman" w:hAnsi="Times New Roman"/>
          <w:b/>
          <w:i/>
          <w:sz w:val="24"/>
          <w:u w:val="single"/>
        </w:rPr>
      </w:pPr>
      <w:r w:rsidRPr="00C67671">
        <w:rPr>
          <w:rFonts w:ascii="Times New Roman" w:hAnsi="Times New Roman"/>
          <w:sz w:val="24"/>
        </w:rPr>
        <w:t>1.2.Соотношение объемов тренировочного процесса по видам спортивной подготовки на этапах спортивной подготовки……................................................</w:t>
      </w:r>
      <w:r>
        <w:rPr>
          <w:rFonts w:ascii="Times New Roman" w:hAnsi="Times New Roman"/>
          <w:sz w:val="24"/>
        </w:rPr>
        <w:t>..................</w:t>
      </w:r>
      <w:r w:rsidRPr="00C67671">
        <w:rPr>
          <w:rFonts w:ascii="Times New Roman" w:hAnsi="Times New Roman"/>
          <w:sz w:val="24"/>
        </w:rPr>
        <w:t>...</w:t>
      </w:r>
      <w:r w:rsidR="00C55DE4">
        <w:rPr>
          <w:rFonts w:ascii="Times New Roman" w:hAnsi="Times New Roman"/>
          <w:sz w:val="24"/>
        </w:rPr>
        <w:t>.................</w:t>
      </w:r>
      <w:r w:rsidRPr="00C67671">
        <w:rPr>
          <w:rFonts w:ascii="Times New Roman" w:hAnsi="Times New Roman"/>
          <w:sz w:val="24"/>
        </w:rPr>
        <w:t>.</w:t>
      </w:r>
      <w:r w:rsidR="000D3EDA">
        <w:rPr>
          <w:rFonts w:ascii="Times New Roman" w:hAnsi="Times New Roman"/>
          <w:sz w:val="24"/>
        </w:rPr>
        <w:t>.................</w:t>
      </w:r>
      <w:r w:rsidR="00C55DE4">
        <w:rPr>
          <w:rFonts w:ascii="Times New Roman" w:hAnsi="Times New Roman"/>
          <w:sz w:val="24"/>
        </w:rPr>
        <w:t>.</w:t>
      </w:r>
      <w:r w:rsidRPr="00C67671">
        <w:rPr>
          <w:rFonts w:ascii="Times New Roman" w:hAnsi="Times New Roman"/>
          <w:sz w:val="24"/>
        </w:rPr>
        <w:t>.5</w:t>
      </w:r>
    </w:p>
    <w:p w:rsidR="00C67671" w:rsidRPr="00C67671" w:rsidRDefault="00C67671" w:rsidP="00C67671">
      <w:pPr>
        <w:pStyle w:val="afc"/>
        <w:spacing w:line="276" w:lineRule="auto"/>
        <w:ind w:firstLine="284"/>
        <w:rPr>
          <w:sz w:val="24"/>
          <w:szCs w:val="24"/>
        </w:rPr>
      </w:pPr>
      <w:r w:rsidRPr="00C67671">
        <w:rPr>
          <w:sz w:val="24"/>
          <w:szCs w:val="24"/>
        </w:rPr>
        <w:t>1.3 Планируемые показатели соревновательной деятельности по виду спорта настольный теннис .…</w:t>
      </w:r>
      <w:r>
        <w:rPr>
          <w:sz w:val="24"/>
          <w:szCs w:val="24"/>
        </w:rPr>
        <w:t>……………………………………………………………………</w:t>
      </w:r>
      <w:r w:rsidR="00C55DE4">
        <w:rPr>
          <w:sz w:val="24"/>
          <w:szCs w:val="24"/>
        </w:rPr>
        <w:t>…………………………....</w:t>
      </w:r>
      <w:r w:rsidRPr="00C67671">
        <w:rPr>
          <w:sz w:val="24"/>
          <w:szCs w:val="24"/>
        </w:rPr>
        <w:t>.6</w:t>
      </w:r>
    </w:p>
    <w:p w:rsidR="00C67671" w:rsidRPr="00C67671" w:rsidRDefault="00C67671" w:rsidP="00C67671">
      <w:pPr>
        <w:pStyle w:val="afc"/>
        <w:tabs>
          <w:tab w:val="right" w:leader="dot" w:pos="10348"/>
        </w:tabs>
        <w:spacing w:line="276" w:lineRule="auto"/>
        <w:ind w:firstLine="284"/>
        <w:rPr>
          <w:sz w:val="24"/>
          <w:szCs w:val="24"/>
        </w:rPr>
      </w:pPr>
      <w:r w:rsidRPr="00C67671">
        <w:rPr>
          <w:sz w:val="24"/>
          <w:szCs w:val="24"/>
        </w:rPr>
        <w:t>1.4. Режимы тренировочной работы</w:t>
      </w:r>
      <w:r>
        <w:rPr>
          <w:sz w:val="24"/>
          <w:szCs w:val="24"/>
        </w:rPr>
        <w:t>…………………………………………………</w:t>
      </w:r>
      <w:r w:rsidR="00C55DE4">
        <w:rPr>
          <w:sz w:val="24"/>
          <w:szCs w:val="24"/>
        </w:rPr>
        <w:t>……………</w:t>
      </w:r>
      <w:r>
        <w:rPr>
          <w:sz w:val="24"/>
          <w:szCs w:val="24"/>
        </w:rPr>
        <w:t>…</w:t>
      </w:r>
      <w:r w:rsidRPr="00C67671">
        <w:rPr>
          <w:sz w:val="24"/>
          <w:szCs w:val="24"/>
        </w:rPr>
        <w:t>.6</w:t>
      </w:r>
    </w:p>
    <w:p w:rsidR="00C67671" w:rsidRPr="00C67671" w:rsidRDefault="00C67671" w:rsidP="00C55DE4">
      <w:pPr>
        <w:ind w:firstLine="284"/>
        <w:jc w:val="both"/>
        <w:rPr>
          <w:rFonts w:ascii="Times New Roman" w:hAnsi="Times New Roman"/>
          <w:sz w:val="24"/>
        </w:rPr>
      </w:pPr>
      <w:r w:rsidRPr="00C67671">
        <w:rPr>
          <w:rFonts w:ascii="Times New Roman" w:hAnsi="Times New Roman"/>
          <w:sz w:val="24"/>
        </w:rPr>
        <w:t>1.5 Медицинские, возрастные и психофизические требования к лицам,</w:t>
      </w:r>
      <w:r w:rsidR="00C55DE4">
        <w:rPr>
          <w:rFonts w:ascii="Times New Roman" w:hAnsi="Times New Roman"/>
          <w:sz w:val="24"/>
        </w:rPr>
        <w:t xml:space="preserve"> </w:t>
      </w:r>
      <w:r w:rsidRPr="00C67671">
        <w:rPr>
          <w:rFonts w:ascii="Times New Roman" w:hAnsi="Times New Roman"/>
          <w:sz w:val="24"/>
        </w:rPr>
        <w:t>проходящим спортивную</w:t>
      </w:r>
      <w:r w:rsidR="000D3EDA">
        <w:rPr>
          <w:rFonts w:ascii="Times New Roman" w:hAnsi="Times New Roman"/>
          <w:sz w:val="24"/>
        </w:rPr>
        <w:t xml:space="preserve"> подготовку……………………………………………………………………………………….………</w:t>
      </w:r>
      <w:r w:rsidR="00C55DE4">
        <w:rPr>
          <w:rFonts w:ascii="Times New Roman" w:hAnsi="Times New Roman"/>
          <w:sz w:val="24"/>
        </w:rPr>
        <w:t>..</w:t>
      </w:r>
      <w:r w:rsidRPr="00C67671">
        <w:rPr>
          <w:rFonts w:ascii="Times New Roman" w:hAnsi="Times New Roman"/>
          <w:sz w:val="24"/>
        </w:rPr>
        <w:t>7</w:t>
      </w:r>
    </w:p>
    <w:p w:rsidR="00C67671" w:rsidRPr="00C67671" w:rsidRDefault="00C67671" w:rsidP="000D3EDA">
      <w:pPr>
        <w:ind w:right="-1" w:firstLine="284"/>
        <w:jc w:val="both"/>
        <w:rPr>
          <w:rFonts w:ascii="Times New Roman" w:hAnsi="Times New Roman"/>
          <w:sz w:val="24"/>
        </w:rPr>
      </w:pPr>
      <w:r w:rsidRPr="00C67671">
        <w:rPr>
          <w:rFonts w:ascii="Times New Roman" w:hAnsi="Times New Roman"/>
          <w:sz w:val="24"/>
        </w:rPr>
        <w:t>1.6. Предельные тренировочные на</w:t>
      </w:r>
      <w:r>
        <w:rPr>
          <w:rFonts w:ascii="Times New Roman" w:hAnsi="Times New Roman"/>
          <w:sz w:val="24"/>
        </w:rPr>
        <w:t>грузки…………………………………………</w:t>
      </w:r>
      <w:r w:rsidR="00C55DE4">
        <w:rPr>
          <w:rFonts w:ascii="Times New Roman" w:hAnsi="Times New Roman"/>
          <w:sz w:val="24"/>
        </w:rPr>
        <w:t>…</w:t>
      </w:r>
      <w:r w:rsidR="000D3EDA">
        <w:rPr>
          <w:rFonts w:ascii="Times New Roman" w:hAnsi="Times New Roman"/>
          <w:sz w:val="24"/>
        </w:rPr>
        <w:t>……………</w:t>
      </w:r>
      <w:r w:rsidRPr="00C67671">
        <w:rPr>
          <w:rFonts w:ascii="Times New Roman" w:hAnsi="Times New Roman"/>
          <w:sz w:val="24"/>
        </w:rPr>
        <w:t>10</w:t>
      </w:r>
    </w:p>
    <w:p w:rsidR="00C67671" w:rsidRPr="00C67671" w:rsidRDefault="00C67671" w:rsidP="00C67671">
      <w:pPr>
        <w:ind w:firstLine="284"/>
        <w:jc w:val="both"/>
        <w:rPr>
          <w:rFonts w:ascii="Times New Roman" w:hAnsi="Times New Roman"/>
          <w:sz w:val="24"/>
        </w:rPr>
      </w:pPr>
      <w:r w:rsidRPr="00C67671">
        <w:rPr>
          <w:rFonts w:ascii="Times New Roman" w:hAnsi="Times New Roman"/>
          <w:sz w:val="24"/>
        </w:rPr>
        <w:t>1.7. Минимальный и предельный объем соревно</w:t>
      </w:r>
      <w:r w:rsidR="00C55DE4">
        <w:rPr>
          <w:rFonts w:ascii="Times New Roman" w:hAnsi="Times New Roman"/>
          <w:sz w:val="24"/>
        </w:rPr>
        <w:t>вательной деятельности………</w:t>
      </w:r>
      <w:r w:rsidR="000D3EDA">
        <w:rPr>
          <w:rFonts w:ascii="Times New Roman" w:hAnsi="Times New Roman"/>
          <w:sz w:val="24"/>
        </w:rPr>
        <w:t>……………..</w:t>
      </w:r>
      <w:r w:rsidRPr="00C67671">
        <w:rPr>
          <w:rFonts w:ascii="Times New Roman" w:hAnsi="Times New Roman"/>
          <w:sz w:val="24"/>
        </w:rPr>
        <w:t>.17</w:t>
      </w:r>
    </w:p>
    <w:p w:rsidR="00C67671" w:rsidRPr="00C67671" w:rsidRDefault="00C67671" w:rsidP="00C67671">
      <w:pPr>
        <w:tabs>
          <w:tab w:val="right" w:leader="dot" w:pos="10348"/>
        </w:tabs>
        <w:ind w:firstLine="284"/>
        <w:jc w:val="both"/>
        <w:rPr>
          <w:rFonts w:ascii="Times New Roman" w:hAnsi="Times New Roman"/>
          <w:sz w:val="24"/>
        </w:rPr>
      </w:pPr>
      <w:r w:rsidRPr="00C67671">
        <w:rPr>
          <w:rFonts w:ascii="Times New Roman" w:hAnsi="Times New Roman"/>
          <w:sz w:val="24"/>
        </w:rPr>
        <w:t>1.8 Требования к экипировке, спортивному ин</w:t>
      </w:r>
      <w:r w:rsidR="00C55DE4">
        <w:rPr>
          <w:rFonts w:ascii="Times New Roman" w:hAnsi="Times New Roman"/>
          <w:sz w:val="24"/>
        </w:rPr>
        <w:t>вентарю и оборудованию.…………</w:t>
      </w:r>
      <w:r w:rsidR="000D3EDA">
        <w:rPr>
          <w:rFonts w:ascii="Times New Roman" w:hAnsi="Times New Roman"/>
          <w:sz w:val="24"/>
        </w:rPr>
        <w:t>…………...</w:t>
      </w:r>
      <w:r w:rsidRPr="00C67671">
        <w:rPr>
          <w:rFonts w:ascii="Times New Roman" w:hAnsi="Times New Roman"/>
          <w:sz w:val="24"/>
        </w:rPr>
        <w:t>18</w:t>
      </w:r>
    </w:p>
    <w:p w:rsidR="00C67671" w:rsidRPr="00C67671" w:rsidRDefault="00C67671" w:rsidP="00C67671">
      <w:pPr>
        <w:tabs>
          <w:tab w:val="right" w:leader="dot" w:pos="10348"/>
        </w:tabs>
        <w:ind w:firstLine="284"/>
        <w:jc w:val="both"/>
        <w:rPr>
          <w:rFonts w:ascii="Times New Roman" w:hAnsi="Times New Roman"/>
          <w:sz w:val="24"/>
        </w:rPr>
      </w:pPr>
      <w:r w:rsidRPr="00C67671">
        <w:rPr>
          <w:rFonts w:ascii="Times New Roman" w:hAnsi="Times New Roman"/>
          <w:sz w:val="24"/>
        </w:rPr>
        <w:t>1.9.Минимальные требования  к количественному и качественному составу групп подготовки……</w:t>
      </w:r>
      <w:r w:rsidR="000D3EDA">
        <w:rPr>
          <w:rFonts w:ascii="Times New Roman" w:hAnsi="Times New Roman"/>
          <w:sz w:val="24"/>
        </w:rPr>
        <w:t>………………………………………………………………………………………….</w:t>
      </w:r>
      <w:r w:rsidRPr="00C67671">
        <w:rPr>
          <w:rFonts w:ascii="Times New Roman" w:hAnsi="Times New Roman"/>
          <w:sz w:val="24"/>
        </w:rPr>
        <w:t>20</w:t>
      </w:r>
    </w:p>
    <w:p w:rsidR="00C67671" w:rsidRPr="00C67671" w:rsidRDefault="00C67671" w:rsidP="00C67671">
      <w:pPr>
        <w:tabs>
          <w:tab w:val="right" w:leader="dot" w:pos="10348"/>
        </w:tabs>
        <w:ind w:firstLine="284"/>
        <w:jc w:val="both"/>
        <w:rPr>
          <w:rFonts w:ascii="Times New Roman" w:hAnsi="Times New Roman"/>
          <w:sz w:val="24"/>
        </w:rPr>
      </w:pPr>
      <w:r w:rsidRPr="00C67671">
        <w:rPr>
          <w:rFonts w:ascii="Times New Roman" w:hAnsi="Times New Roman"/>
          <w:sz w:val="24"/>
        </w:rPr>
        <w:t>1.10. Объем индивидуальной спортивной подготовки……………………………</w:t>
      </w:r>
      <w:r w:rsidR="000D3EDA">
        <w:rPr>
          <w:rFonts w:ascii="Times New Roman" w:hAnsi="Times New Roman"/>
          <w:sz w:val="24"/>
        </w:rPr>
        <w:t>……………....</w:t>
      </w:r>
      <w:r w:rsidRPr="00C67671">
        <w:rPr>
          <w:rFonts w:ascii="Times New Roman" w:hAnsi="Times New Roman"/>
          <w:sz w:val="24"/>
        </w:rPr>
        <w:t>21</w:t>
      </w:r>
    </w:p>
    <w:p w:rsidR="00C67671" w:rsidRPr="00C67671" w:rsidRDefault="00C67671" w:rsidP="00C67671">
      <w:pPr>
        <w:tabs>
          <w:tab w:val="right" w:leader="dot" w:pos="10348"/>
        </w:tabs>
        <w:ind w:firstLine="284"/>
        <w:jc w:val="both"/>
        <w:rPr>
          <w:rFonts w:ascii="Times New Roman" w:hAnsi="Times New Roman"/>
          <w:sz w:val="24"/>
        </w:rPr>
      </w:pPr>
      <w:r w:rsidRPr="00C67671">
        <w:rPr>
          <w:rFonts w:ascii="Times New Roman" w:hAnsi="Times New Roman"/>
          <w:sz w:val="24"/>
        </w:rPr>
        <w:t>1.11. Структура годичного цикла………………………………</w:t>
      </w:r>
      <w:r w:rsidR="00C55DE4">
        <w:rPr>
          <w:rFonts w:ascii="Times New Roman" w:hAnsi="Times New Roman"/>
          <w:sz w:val="24"/>
        </w:rPr>
        <w:t>…..........................</w:t>
      </w:r>
      <w:r w:rsidR="000D3EDA">
        <w:rPr>
          <w:rFonts w:ascii="Times New Roman" w:hAnsi="Times New Roman"/>
          <w:sz w:val="24"/>
        </w:rPr>
        <w:t>...................</w:t>
      </w:r>
      <w:r w:rsidRPr="00C67671">
        <w:rPr>
          <w:rFonts w:ascii="Times New Roman" w:hAnsi="Times New Roman"/>
          <w:sz w:val="24"/>
        </w:rPr>
        <w:t>.21</w:t>
      </w:r>
    </w:p>
    <w:p w:rsidR="00C67671" w:rsidRPr="00C67671" w:rsidRDefault="00C67671" w:rsidP="00C67671">
      <w:pPr>
        <w:tabs>
          <w:tab w:val="right" w:leader="dot" w:pos="10348"/>
        </w:tabs>
        <w:ind w:left="-142" w:firstLine="426"/>
        <w:contextualSpacing/>
        <w:jc w:val="both"/>
        <w:rPr>
          <w:rFonts w:ascii="Times New Roman" w:hAnsi="Times New Roman"/>
          <w:sz w:val="24"/>
        </w:rPr>
      </w:pPr>
      <w:r w:rsidRPr="00C67671">
        <w:rPr>
          <w:rFonts w:ascii="Times New Roman" w:hAnsi="Times New Roman"/>
          <w:sz w:val="24"/>
        </w:rPr>
        <w:t>1.12. Требования к условиям реализации программ спортивной подготовки, в том числе кадрам, материально-технической базе и инфраструктуре организаций, осуществляющих спортивную подготовку, и  иным условиям…………...............................................</w:t>
      </w:r>
      <w:r w:rsidR="00C55DE4">
        <w:rPr>
          <w:rFonts w:ascii="Times New Roman" w:hAnsi="Times New Roman"/>
          <w:sz w:val="24"/>
        </w:rPr>
        <w:t>.</w:t>
      </w:r>
      <w:r w:rsidR="000D3EDA">
        <w:rPr>
          <w:rFonts w:ascii="Times New Roman" w:hAnsi="Times New Roman"/>
          <w:sz w:val="24"/>
        </w:rPr>
        <w:t>.......................................</w:t>
      </w:r>
      <w:r w:rsidR="00C55DE4">
        <w:rPr>
          <w:rFonts w:ascii="Times New Roman" w:hAnsi="Times New Roman"/>
          <w:sz w:val="24"/>
        </w:rPr>
        <w:t>.</w:t>
      </w:r>
      <w:r w:rsidRPr="00C67671">
        <w:rPr>
          <w:rFonts w:ascii="Times New Roman" w:hAnsi="Times New Roman"/>
          <w:sz w:val="24"/>
        </w:rPr>
        <w:t>23</w:t>
      </w:r>
    </w:p>
    <w:p w:rsidR="00C67671" w:rsidRPr="00C67671" w:rsidRDefault="00C67671" w:rsidP="00C67671">
      <w:pPr>
        <w:tabs>
          <w:tab w:val="right" w:leader="dot" w:pos="10348"/>
        </w:tabs>
        <w:ind w:left="-284" w:firstLine="142"/>
        <w:contextualSpacing/>
        <w:jc w:val="both"/>
        <w:rPr>
          <w:rFonts w:ascii="Times New Roman" w:hAnsi="Times New Roman"/>
          <w:b/>
          <w:sz w:val="24"/>
        </w:rPr>
      </w:pPr>
      <w:r w:rsidRPr="00C67671">
        <w:rPr>
          <w:rFonts w:ascii="Times New Roman" w:hAnsi="Times New Roman"/>
          <w:b/>
          <w:sz w:val="24"/>
          <w:lang w:val="en-US"/>
        </w:rPr>
        <w:t>II</w:t>
      </w:r>
      <w:r w:rsidRPr="00C67671">
        <w:rPr>
          <w:rFonts w:ascii="Times New Roman" w:hAnsi="Times New Roman"/>
          <w:b/>
          <w:sz w:val="24"/>
        </w:rPr>
        <w:t>. МЕТОДИЧЕСКАЯ ЧАСТЬ…………………………………………...</w:t>
      </w:r>
      <w:r w:rsidR="00C55DE4">
        <w:rPr>
          <w:rFonts w:ascii="Times New Roman" w:hAnsi="Times New Roman"/>
          <w:b/>
          <w:sz w:val="24"/>
        </w:rPr>
        <w:t>..................</w:t>
      </w:r>
      <w:r w:rsidRPr="00C67671">
        <w:rPr>
          <w:rFonts w:ascii="Times New Roman" w:hAnsi="Times New Roman"/>
          <w:b/>
          <w:sz w:val="24"/>
        </w:rPr>
        <w:t>…</w:t>
      </w:r>
      <w:r w:rsidR="000D3EDA">
        <w:rPr>
          <w:rFonts w:ascii="Times New Roman" w:hAnsi="Times New Roman"/>
          <w:b/>
          <w:sz w:val="24"/>
        </w:rPr>
        <w:t>…………….</w:t>
      </w:r>
      <w:r w:rsidRPr="00C67671">
        <w:rPr>
          <w:rFonts w:ascii="Times New Roman" w:hAnsi="Times New Roman"/>
          <w:b/>
          <w:sz w:val="24"/>
        </w:rPr>
        <w:t>25</w:t>
      </w:r>
    </w:p>
    <w:p w:rsidR="00C67671" w:rsidRPr="00C67671" w:rsidRDefault="00C67671" w:rsidP="00C67671">
      <w:pPr>
        <w:tabs>
          <w:tab w:val="right" w:leader="dot" w:pos="10348"/>
        </w:tabs>
        <w:ind w:left="-142" w:firstLine="426"/>
        <w:contextualSpacing/>
        <w:jc w:val="both"/>
        <w:rPr>
          <w:rFonts w:ascii="Times New Roman" w:hAnsi="Times New Roman"/>
          <w:b/>
          <w:sz w:val="24"/>
        </w:rPr>
      </w:pPr>
      <w:r w:rsidRPr="00C67671">
        <w:rPr>
          <w:rFonts w:ascii="Times New Roman" w:hAnsi="Times New Roman"/>
          <w:sz w:val="24"/>
        </w:rPr>
        <w:t xml:space="preserve">2.1.Рекомендации по организации и проведению тренировочных занятий. </w:t>
      </w:r>
      <w:r w:rsidR="00C55DE4">
        <w:rPr>
          <w:rFonts w:ascii="Times New Roman" w:hAnsi="Times New Roman"/>
          <w:sz w:val="24"/>
        </w:rPr>
        <w:t>……</w:t>
      </w:r>
      <w:r w:rsidR="000D3EDA">
        <w:rPr>
          <w:rFonts w:ascii="Times New Roman" w:hAnsi="Times New Roman"/>
          <w:sz w:val="24"/>
        </w:rPr>
        <w:t>……………..</w:t>
      </w:r>
      <w:r w:rsidR="00C55DE4">
        <w:rPr>
          <w:rFonts w:ascii="Times New Roman" w:hAnsi="Times New Roman"/>
          <w:sz w:val="24"/>
        </w:rPr>
        <w:t>.</w:t>
      </w:r>
      <w:r w:rsidRPr="00C67671">
        <w:rPr>
          <w:rFonts w:ascii="Times New Roman" w:hAnsi="Times New Roman"/>
          <w:sz w:val="24"/>
        </w:rPr>
        <w:t>25</w:t>
      </w:r>
    </w:p>
    <w:p w:rsidR="00C67671" w:rsidRPr="00C67671" w:rsidRDefault="00C67671" w:rsidP="00C67671">
      <w:pPr>
        <w:tabs>
          <w:tab w:val="right" w:leader="dot" w:pos="10348"/>
        </w:tabs>
        <w:ind w:left="-142" w:firstLine="426"/>
        <w:contextualSpacing/>
        <w:jc w:val="both"/>
        <w:rPr>
          <w:rFonts w:ascii="Times New Roman" w:hAnsi="Times New Roman"/>
          <w:sz w:val="24"/>
        </w:rPr>
      </w:pPr>
      <w:r w:rsidRPr="00C67671">
        <w:rPr>
          <w:rFonts w:ascii="Times New Roman" w:hAnsi="Times New Roman"/>
          <w:sz w:val="24"/>
        </w:rPr>
        <w:t>2.2. Рекомендуемые объемы тренировочных</w:t>
      </w:r>
      <w:r w:rsidR="00C55DE4">
        <w:rPr>
          <w:rFonts w:ascii="Times New Roman" w:hAnsi="Times New Roman"/>
          <w:sz w:val="24"/>
        </w:rPr>
        <w:t xml:space="preserve"> и соревновательных нагрузок……</w:t>
      </w:r>
      <w:r w:rsidR="000D3EDA">
        <w:rPr>
          <w:rFonts w:ascii="Times New Roman" w:hAnsi="Times New Roman"/>
          <w:sz w:val="24"/>
        </w:rPr>
        <w:t>……………….</w:t>
      </w:r>
      <w:r w:rsidRPr="00C67671">
        <w:rPr>
          <w:rFonts w:ascii="Times New Roman" w:hAnsi="Times New Roman"/>
          <w:sz w:val="24"/>
        </w:rPr>
        <w:t>32</w:t>
      </w:r>
    </w:p>
    <w:p w:rsidR="00C67671" w:rsidRPr="00C67671" w:rsidRDefault="00C67671" w:rsidP="00C67671">
      <w:pPr>
        <w:tabs>
          <w:tab w:val="right" w:leader="dot" w:pos="10348"/>
        </w:tabs>
        <w:ind w:left="-142" w:firstLine="426"/>
        <w:contextualSpacing/>
        <w:jc w:val="both"/>
        <w:rPr>
          <w:rFonts w:ascii="Times New Roman" w:hAnsi="Times New Roman"/>
          <w:sz w:val="24"/>
        </w:rPr>
      </w:pPr>
      <w:r w:rsidRPr="00C67671">
        <w:rPr>
          <w:rFonts w:ascii="Times New Roman" w:hAnsi="Times New Roman"/>
          <w:sz w:val="24"/>
        </w:rPr>
        <w:t>2.3. Рекомендации по планированию спортивных результатов……………</w:t>
      </w:r>
      <w:r w:rsidR="00C55DE4">
        <w:rPr>
          <w:rFonts w:ascii="Times New Roman" w:hAnsi="Times New Roman"/>
          <w:sz w:val="24"/>
        </w:rPr>
        <w:t>………</w:t>
      </w:r>
      <w:r w:rsidR="000D3EDA">
        <w:rPr>
          <w:rFonts w:ascii="Times New Roman" w:hAnsi="Times New Roman"/>
          <w:sz w:val="24"/>
        </w:rPr>
        <w:t>…………......</w:t>
      </w:r>
      <w:r w:rsidRPr="00C67671">
        <w:rPr>
          <w:rFonts w:ascii="Times New Roman" w:hAnsi="Times New Roman"/>
          <w:sz w:val="24"/>
        </w:rPr>
        <w:t>34</w:t>
      </w:r>
    </w:p>
    <w:p w:rsidR="00C67671" w:rsidRPr="00C67671" w:rsidRDefault="00C55DE4" w:rsidP="00C67671">
      <w:pPr>
        <w:tabs>
          <w:tab w:val="right" w:leader="dot" w:pos="10348"/>
        </w:tabs>
        <w:ind w:left="-142" w:firstLine="426"/>
        <w:contextualSpacing/>
        <w:jc w:val="both"/>
        <w:rPr>
          <w:rFonts w:ascii="Times New Roman" w:hAnsi="Times New Roman"/>
          <w:sz w:val="24"/>
        </w:rPr>
      </w:pPr>
      <w:r>
        <w:rPr>
          <w:rFonts w:ascii="Times New Roman" w:hAnsi="Times New Roman"/>
          <w:sz w:val="24"/>
        </w:rPr>
        <w:t>2.4.</w:t>
      </w:r>
      <w:r w:rsidR="00C67671" w:rsidRPr="00C67671">
        <w:rPr>
          <w:rFonts w:ascii="Times New Roman" w:hAnsi="Times New Roman"/>
          <w:sz w:val="24"/>
        </w:rPr>
        <w:t>Врачебно – педагогического , психологического и биохимического кон</w:t>
      </w:r>
      <w:r>
        <w:rPr>
          <w:rFonts w:ascii="Times New Roman" w:hAnsi="Times New Roman"/>
          <w:sz w:val="24"/>
        </w:rPr>
        <w:t>троля</w:t>
      </w:r>
      <w:r w:rsidR="000D3EDA">
        <w:rPr>
          <w:rFonts w:ascii="Times New Roman" w:hAnsi="Times New Roman"/>
          <w:sz w:val="24"/>
        </w:rPr>
        <w:t>……………...</w:t>
      </w:r>
      <w:r w:rsidR="00C67671" w:rsidRPr="00C67671">
        <w:rPr>
          <w:rFonts w:ascii="Times New Roman" w:hAnsi="Times New Roman"/>
          <w:sz w:val="24"/>
        </w:rPr>
        <w:t>35</w:t>
      </w:r>
    </w:p>
    <w:p w:rsidR="00C67671" w:rsidRPr="00C67671" w:rsidRDefault="00C67671" w:rsidP="00C67671">
      <w:pPr>
        <w:tabs>
          <w:tab w:val="right" w:leader="dot" w:pos="10348"/>
        </w:tabs>
        <w:ind w:left="-142" w:firstLine="426"/>
        <w:jc w:val="both"/>
        <w:rPr>
          <w:rFonts w:ascii="Times New Roman" w:hAnsi="Times New Roman"/>
          <w:sz w:val="24"/>
        </w:rPr>
      </w:pPr>
      <w:r w:rsidRPr="00C67671">
        <w:rPr>
          <w:rFonts w:ascii="Times New Roman" w:hAnsi="Times New Roman"/>
          <w:sz w:val="24"/>
        </w:rPr>
        <w:t>2.5.</w:t>
      </w:r>
      <w:r w:rsidRPr="00C67671">
        <w:rPr>
          <w:rFonts w:ascii="Times New Roman" w:eastAsia="Times New Roman" w:hAnsi="Times New Roman"/>
          <w:kern w:val="0"/>
          <w:sz w:val="24"/>
        </w:rPr>
        <w:t>Программный материал для практических занятий по каждому этапу подготовки с разбивкой на периоды подготовки</w:t>
      </w:r>
      <w:r w:rsidRPr="00C67671">
        <w:rPr>
          <w:rFonts w:ascii="Times New Roman" w:hAnsi="Times New Roman"/>
          <w:sz w:val="24"/>
        </w:rPr>
        <w:t xml:space="preserve"> …...………</w:t>
      </w:r>
      <w:r w:rsidR="00C55DE4">
        <w:rPr>
          <w:rFonts w:ascii="Times New Roman" w:hAnsi="Times New Roman"/>
          <w:sz w:val="24"/>
        </w:rPr>
        <w:t>…………………………………………</w:t>
      </w:r>
      <w:r w:rsidR="000D3EDA">
        <w:rPr>
          <w:rFonts w:ascii="Times New Roman" w:hAnsi="Times New Roman"/>
          <w:sz w:val="24"/>
        </w:rPr>
        <w:t>……………...</w:t>
      </w:r>
      <w:r w:rsidR="00C55DE4">
        <w:rPr>
          <w:rFonts w:ascii="Times New Roman" w:hAnsi="Times New Roman"/>
          <w:sz w:val="24"/>
        </w:rPr>
        <w:t>.</w:t>
      </w:r>
      <w:r w:rsidRPr="00C67671">
        <w:rPr>
          <w:rFonts w:ascii="Times New Roman" w:hAnsi="Times New Roman"/>
          <w:sz w:val="24"/>
        </w:rPr>
        <w:t>35</w:t>
      </w:r>
    </w:p>
    <w:p w:rsidR="00C67671" w:rsidRPr="00C67671" w:rsidRDefault="00C67671" w:rsidP="00C67671">
      <w:pPr>
        <w:tabs>
          <w:tab w:val="right" w:leader="dot" w:pos="10348"/>
        </w:tabs>
        <w:ind w:left="-142" w:firstLine="426"/>
        <w:jc w:val="both"/>
        <w:rPr>
          <w:rFonts w:ascii="Times New Roman" w:hAnsi="Times New Roman"/>
          <w:sz w:val="24"/>
        </w:rPr>
      </w:pPr>
      <w:r w:rsidRPr="00C67671">
        <w:rPr>
          <w:rFonts w:ascii="Times New Roman" w:hAnsi="Times New Roman"/>
          <w:sz w:val="24"/>
        </w:rPr>
        <w:t>2.6. Организации психологической подготовки………</w:t>
      </w:r>
      <w:r w:rsidR="00C55DE4">
        <w:rPr>
          <w:rFonts w:ascii="Times New Roman" w:hAnsi="Times New Roman"/>
          <w:sz w:val="24"/>
        </w:rPr>
        <w:t>………………………….</w:t>
      </w:r>
      <w:r w:rsidRPr="00C67671">
        <w:rPr>
          <w:rFonts w:ascii="Times New Roman" w:hAnsi="Times New Roman"/>
          <w:sz w:val="24"/>
        </w:rPr>
        <w:t>…</w:t>
      </w:r>
      <w:r w:rsidR="000D3EDA">
        <w:rPr>
          <w:rFonts w:ascii="Times New Roman" w:hAnsi="Times New Roman"/>
          <w:sz w:val="24"/>
        </w:rPr>
        <w:t>……………...</w:t>
      </w:r>
      <w:r w:rsidRPr="00C67671">
        <w:rPr>
          <w:rFonts w:ascii="Times New Roman" w:hAnsi="Times New Roman"/>
          <w:sz w:val="24"/>
        </w:rPr>
        <w:t>46</w:t>
      </w:r>
    </w:p>
    <w:p w:rsidR="00C67671" w:rsidRPr="00C67671" w:rsidRDefault="00C67671" w:rsidP="00C67671">
      <w:pPr>
        <w:tabs>
          <w:tab w:val="right" w:leader="dot" w:pos="10348"/>
        </w:tabs>
        <w:ind w:left="-142" w:firstLine="426"/>
        <w:jc w:val="both"/>
        <w:rPr>
          <w:rFonts w:ascii="Times New Roman" w:hAnsi="Times New Roman"/>
          <w:sz w:val="24"/>
        </w:rPr>
      </w:pPr>
      <w:r w:rsidRPr="00C67671">
        <w:rPr>
          <w:rFonts w:ascii="Times New Roman" w:hAnsi="Times New Roman"/>
          <w:sz w:val="24"/>
        </w:rPr>
        <w:t>2.7 Планы применения восстановительных средств……………………</w:t>
      </w:r>
      <w:r w:rsidR="00C55DE4">
        <w:rPr>
          <w:rFonts w:ascii="Times New Roman" w:hAnsi="Times New Roman"/>
          <w:sz w:val="24"/>
        </w:rPr>
        <w:t>……..</w:t>
      </w:r>
      <w:r w:rsidRPr="00C67671">
        <w:rPr>
          <w:rFonts w:ascii="Times New Roman" w:hAnsi="Times New Roman"/>
          <w:sz w:val="24"/>
        </w:rPr>
        <w:t>…</w:t>
      </w:r>
      <w:r w:rsidR="000D3EDA">
        <w:rPr>
          <w:rFonts w:ascii="Times New Roman" w:hAnsi="Times New Roman"/>
          <w:sz w:val="24"/>
        </w:rPr>
        <w:t>……………....</w:t>
      </w:r>
      <w:r w:rsidRPr="00C67671">
        <w:rPr>
          <w:rFonts w:ascii="Times New Roman" w:hAnsi="Times New Roman"/>
          <w:sz w:val="24"/>
        </w:rPr>
        <w:t>..47</w:t>
      </w:r>
    </w:p>
    <w:p w:rsidR="00C67671" w:rsidRPr="00C67671" w:rsidRDefault="00C67671" w:rsidP="00C67671">
      <w:pPr>
        <w:tabs>
          <w:tab w:val="right" w:leader="dot" w:pos="10348"/>
        </w:tabs>
        <w:ind w:left="-142" w:firstLine="426"/>
        <w:jc w:val="both"/>
        <w:rPr>
          <w:rFonts w:ascii="Times New Roman" w:hAnsi="Times New Roman"/>
          <w:sz w:val="24"/>
        </w:rPr>
      </w:pPr>
      <w:r w:rsidRPr="00C67671">
        <w:rPr>
          <w:rFonts w:ascii="Times New Roman" w:hAnsi="Times New Roman"/>
          <w:sz w:val="24"/>
        </w:rPr>
        <w:t>2.8. Планы антидопинговых мероприятий………………….…………</w:t>
      </w:r>
      <w:r w:rsidR="00C55DE4">
        <w:rPr>
          <w:rFonts w:ascii="Times New Roman" w:hAnsi="Times New Roman"/>
          <w:sz w:val="24"/>
        </w:rPr>
        <w:t>……………</w:t>
      </w:r>
      <w:r w:rsidR="000D3EDA">
        <w:rPr>
          <w:rFonts w:ascii="Times New Roman" w:hAnsi="Times New Roman"/>
          <w:sz w:val="24"/>
        </w:rPr>
        <w:t>…………......</w:t>
      </w:r>
      <w:r w:rsidRPr="00C67671">
        <w:rPr>
          <w:rFonts w:ascii="Times New Roman" w:hAnsi="Times New Roman"/>
          <w:sz w:val="24"/>
        </w:rPr>
        <w:t>.48</w:t>
      </w:r>
    </w:p>
    <w:p w:rsidR="00C67671" w:rsidRPr="00C67671" w:rsidRDefault="00C67671" w:rsidP="00C67671">
      <w:pPr>
        <w:tabs>
          <w:tab w:val="right" w:leader="dot" w:pos="10348"/>
        </w:tabs>
        <w:ind w:left="-142" w:firstLine="426"/>
        <w:jc w:val="both"/>
        <w:rPr>
          <w:rFonts w:ascii="Times New Roman" w:hAnsi="Times New Roman"/>
          <w:sz w:val="24"/>
        </w:rPr>
      </w:pPr>
      <w:r w:rsidRPr="00C67671">
        <w:rPr>
          <w:rFonts w:ascii="Times New Roman" w:hAnsi="Times New Roman"/>
          <w:sz w:val="24"/>
        </w:rPr>
        <w:t>2.9 Планы  инструкторской  и судейской  практики…………………....</w:t>
      </w:r>
      <w:r w:rsidR="00C55DE4">
        <w:rPr>
          <w:rFonts w:ascii="Times New Roman" w:hAnsi="Times New Roman"/>
          <w:sz w:val="24"/>
        </w:rPr>
        <w:t>.............</w:t>
      </w:r>
      <w:r w:rsidR="000D3EDA">
        <w:rPr>
          <w:rFonts w:ascii="Times New Roman" w:hAnsi="Times New Roman"/>
          <w:sz w:val="24"/>
        </w:rPr>
        <w:t>...................</w:t>
      </w:r>
      <w:r w:rsidR="00C55DE4">
        <w:rPr>
          <w:rFonts w:ascii="Times New Roman" w:hAnsi="Times New Roman"/>
          <w:sz w:val="24"/>
        </w:rPr>
        <w:t>.</w:t>
      </w:r>
      <w:r w:rsidRPr="00C67671">
        <w:rPr>
          <w:rFonts w:ascii="Times New Roman" w:hAnsi="Times New Roman"/>
          <w:sz w:val="24"/>
        </w:rPr>
        <w:t>.</w:t>
      </w:r>
      <w:r w:rsidR="000D3EDA">
        <w:rPr>
          <w:rFonts w:ascii="Times New Roman" w:hAnsi="Times New Roman"/>
          <w:sz w:val="24"/>
        </w:rPr>
        <w:t>..</w:t>
      </w:r>
      <w:r w:rsidRPr="00C67671">
        <w:rPr>
          <w:rFonts w:ascii="Times New Roman" w:hAnsi="Times New Roman"/>
          <w:sz w:val="24"/>
        </w:rPr>
        <w:t>48</w:t>
      </w:r>
    </w:p>
    <w:p w:rsidR="00C67671" w:rsidRPr="00C67671" w:rsidRDefault="00C67671" w:rsidP="00C67671">
      <w:pPr>
        <w:tabs>
          <w:tab w:val="right" w:leader="dot" w:pos="10348"/>
        </w:tabs>
        <w:ind w:left="-142" w:firstLine="426"/>
        <w:jc w:val="both"/>
        <w:rPr>
          <w:rFonts w:ascii="Times New Roman" w:hAnsi="Times New Roman"/>
          <w:sz w:val="24"/>
        </w:rPr>
      </w:pPr>
      <w:r w:rsidRPr="00C67671">
        <w:rPr>
          <w:rFonts w:ascii="Times New Roman" w:hAnsi="Times New Roman"/>
          <w:sz w:val="24"/>
        </w:rPr>
        <w:t>2.10. Воспитательная работа…………………………….............……</w:t>
      </w:r>
      <w:r w:rsidR="00C55DE4">
        <w:rPr>
          <w:rFonts w:ascii="Times New Roman" w:hAnsi="Times New Roman"/>
          <w:sz w:val="24"/>
        </w:rPr>
        <w:t>……………</w:t>
      </w:r>
      <w:r w:rsidR="000D3EDA">
        <w:rPr>
          <w:rFonts w:ascii="Times New Roman" w:hAnsi="Times New Roman"/>
          <w:sz w:val="24"/>
        </w:rPr>
        <w:t>……………..</w:t>
      </w:r>
      <w:r w:rsidR="00C55DE4">
        <w:rPr>
          <w:rFonts w:ascii="Times New Roman" w:hAnsi="Times New Roman"/>
          <w:sz w:val="24"/>
        </w:rPr>
        <w:t>.</w:t>
      </w:r>
      <w:r w:rsidR="000D3EDA">
        <w:rPr>
          <w:rFonts w:ascii="Times New Roman" w:hAnsi="Times New Roman"/>
          <w:sz w:val="24"/>
        </w:rPr>
        <w:t>.</w:t>
      </w:r>
      <w:r w:rsidR="00C55DE4">
        <w:rPr>
          <w:rFonts w:ascii="Times New Roman" w:hAnsi="Times New Roman"/>
          <w:sz w:val="24"/>
        </w:rPr>
        <w:t>.</w:t>
      </w:r>
      <w:r w:rsidRPr="00C67671">
        <w:rPr>
          <w:rFonts w:ascii="Times New Roman" w:hAnsi="Times New Roman"/>
          <w:sz w:val="24"/>
        </w:rPr>
        <w:t>48</w:t>
      </w:r>
    </w:p>
    <w:p w:rsidR="00C67671" w:rsidRPr="00C67671" w:rsidRDefault="00C67671" w:rsidP="00C67671">
      <w:pPr>
        <w:tabs>
          <w:tab w:val="right" w:leader="dot" w:pos="10348"/>
        </w:tabs>
        <w:autoSpaceDE w:val="0"/>
        <w:autoSpaceDN w:val="0"/>
        <w:adjustRightInd w:val="0"/>
        <w:ind w:right="142"/>
        <w:contextualSpacing/>
        <w:jc w:val="both"/>
        <w:rPr>
          <w:rFonts w:ascii="Times New Roman" w:hAnsi="Times New Roman"/>
          <w:sz w:val="24"/>
        </w:rPr>
      </w:pPr>
      <w:r w:rsidRPr="00C67671">
        <w:rPr>
          <w:rFonts w:ascii="Times New Roman" w:hAnsi="Times New Roman"/>
          <w:b/>
          <w:sz w:val="24"/>
          <w:lang w:val="en-US"/>
        </w:rPr>
        <w:t>III</w:t>
      </w:r>
      <w:r w:rsidRPr="00C67671">
        <w:rPr>
          <w:rFonts w:ascii="Times New Roman" w:hAnsi="Times New Roman"/>
          <w:b/>
          <w:sz w:val="24"/>
        </w:rPr>
        <w:t>. СИСТЕМА КОНТРОЛЯ И ЗАЧЕТНЫЕ ТРЕБОВАНИЯ…………………</w:t>
      </w:r>
      <w:r w:rsidR="000D3EDA">
        <w:rPr>
          <w:rFonts w:ascii="Times New Roman" w:hAnsi="Times New Roman"/>
          <w:b/>
          <w:sz w:val="24"/>
        </w:rPr>
        <w:t>…………….</w:t>
      </w:r>
      <w:r w:rsidR="00C55DE4">
        <w:rPr>
          <w:rFonts w:ascii="Times New Roman" w:hAnsi="Times New Roman"/>
          <w:b/>
          <w:sz w:val="24"/>
        </w:rPr>
        <w:t>…</w:t>
      </w:r>
      <w:r w:rsidRPr="00C67671">
        <w:rPr>
          <w:rFonts w:ascii="Times New Roman" w:hAnsi="Times New Roman"/>
          <w:b/>
          <w:sz w:val="24"/>
        </w:rPr>
        <w:t>..50</w:t>
      </w:r>
    </w:p>
    <w:p w:rsidR="00C67671" w:rsidRPr="00C67671" w:rsidRDefault="00C67671" w:rsidP="00C67671">
      <w:pPr>
        <w:tabs>
          <w:tab w:val="right" w:leader="dot" w:pos="10348"/>
        </w:tabs>
        <w:autoSpaceDE w:val="0"/>
        <w:autoSpaceDN w:val="0"/>
        <w:adjustRightInd w:val="0"/>
        <w:ind w:left="-142" w:right="142" w:firstLine="426"/>
        <w:contextualSpacing/>
        <w:jc w:val="both"/>
        <w:rPr>
          <w:rFonts w:ascii="Times New Roman" w:hAnsi="Times New Roman"/>
          <w:sz w:val="24"/>
        </w:rPr>
      </w:pPr>
      <w:r w:rsidRPr="00C67671">
        <w:rPr>
          <w:rFonts w:ascii="Times New Roman" w:hAnsi="Times New Roman"/>
          <w:sz w:val="24"/>
        </w:rPr>
        <w:t xml:space="preserve">3.1. </w:t>
      </w:r>
      <w:r w:rsidRPr="00C67671">
        <w:rPr>
          <w:rFonts w:ascii="Times New Roman" w:eastAsia="Calibri" w:hAnsi="Times New Roman"/>
          <w:sz w:val="24"/>
          <w:lang w:eastAsia="en-US"/>
        </w:rPr>
        <w:t>Конкретизация критериев подготовки лиц, проходящих спортивную подготовку на каждом этапе спортивной подготовки , с учетом возраста  и влияния физических качеств и телосложения на результативность по виду спорта настольный теннис</w:t>
      </w:r>
      <w:r w:rsidRPr="00C67671">
        <w:rPr>
          <w:rFonts w:ascii="Times New Roman" w:hAnsi="Times New Roman"/>
          <w:sz w:val="24"/>
        </w:rPr>
        <w:t>…</w:t>
      </w:r>
      <w:r w:rsidR="00C55DE4">
        <w:rPr>
          <w:rFonts w:ascii="Times New Roman" w:hAnsi="Times New Roman"/>
          <w:sz w:val="24"/>
        </w:rPr>
        <w:t>…………</w:t>
      </w:r>
      <w:r w:rsidR="000D3EDA">
        <w:rPr>
          <w:rFonts w:ascii="Times New Roman" w:hAnsi="Times New Roman"/>
          <w:sz w:val="24"/>
        </w:rPr>
        <w:t>……………………………….</w:t>
      </w:r>
      <w:r w:rsidRPr="00C67671">
        <w:rPr>
          <w:rFonts w:ascii="Times New Roman" w:hAnsi="Times New Roman"/>
          <w:sz w:val="24"/>
        </w:rPr>
        <w:t>.50</w:t>
      </w:r>
    </w:p>
    <w:p w:rsidR="00C67671" w:rsidRPr="00C67671" w:rsidRDefault="00C67671" w:rsidP="00C67671">
      <w:pPr>
        <w:tabs>
          <w:tab w:val="right" w:leader="dot" w:pos="10348"/>
        </w:tabs>
        <w:autoSpaceDE w:val="0"/>
        <w:autoSpaceDN w:val="0"/>
        <w:adjustRightInd w:val="0"/>
        <w:ind w:left="-142" w:right="142" w:firstLine="426"/>
        <w:contextualSpacing/>
        <w:jc w:val="both"/>
        <w:rPr>
          <w:rFonts w:ascii="Times New Roman" w:hAnsi="Times New Roman"/>
          <w:sz w:val="24"/>
        </w:rPr>
      </w:pPr>
      <w:r w:rsidRPr="00C67671">
        <w:rPr>
          <w:rFonts w:ascii="Times New Roman" w:hAnsi="Times New Roman"/>
          <w:sz w:val="24"/>
        </w:rPr>
        <w:t>3.2 Требования к результатам реализации программы……………………...</w:t>
      </w:r>
      <w:r w:rsidR="00C55DE4">
        <w:rPr>
          <w:rFonts w:ascii="Times New Roman" w:hAnsi="Times New Roman"/>
          <w:sz w:val="24"/>
        </w:rPr>
        <w:t>.....</w:t>
      </w:r>
      <w:r w:rsidR="000D3EDA">
        <w:rPr>
          <w:rFonts w:ascii="Times New Roman" w:hAnsi="Times New Roman"/>
          <w:sz w:val="24"/>
        </w:rPr>
        <w:t>......................</w:t>
      </w:r>
      <w:r w:rsidR="00C55DE4">
        <w:rPr>
          <w:rFonts w:ascii="Times New Roman" w:hAnsi="Times New Roman"/>
          <w:sz w:val="24"/>
        </w:rPr>
        <w:t>..</w:t>
      </w:r>
      <w:r w:rsidRPr="00C67671">
        <w:rPr>
          <w:rFonts w:ascii="Times New Roman" w:hAnsi="Times New Roman"/>
          <w:sz w:val="24"/>
        </w:rPr>
        <w:t>58</w:t>
      </w:r>
    </w:p>
    <w:p w:rsidR="00C67671" w:rsidRPr="00C67671" w:rsidRDefault="00C67671" w:rsidP="00C67671">
      <w:pPr>
        <w:tabs>
          <w:tab w:val="right" w:leader="dot" w:pos="10348"/>
        </w:tabs>
        <w:autoSpaceDE w:val="0"/>
        <w:autoSpaceDN w:val="0"/>
        <w:adjustRightInd w:val="0"/>
        <w:ind w:left="-142" w:right="142" w:firstLine="426"/>
        <w:contextualSpacing/>
        <w:jc w:val="both"/>
        <w:rPr>
          <w:rFonts w:ascii="Times New Roman" w:hAnsi="Times New Roman"/>
          <w:sz w:val="24"/>
        </w:rPr>
      </w:pPr>
      <w:r w:rsidRPr="00C67671">
        <w:rPr>
          <w:rFonts w:ascii="Times New Roman" w:hAnsi="Times New Roman"/>
          <w:sz w:val="24"/>
        </w:rPr>
        <w:t>3.3 Контрольные нормативы……………………………………………</w:t>
      </w:r>
      <w:r w:rsidR="00C55DE4">
        <w:rPr>
          <w:rFonts w:ascii="Times New Roman" w:hAnsi="Times New Roman"/>
          <w:sz w:val="24"/>
        </w:rPr>
        <w:t>…………</w:t>
      </w:r>
      <w:r w:rsidR="000D3EDA">
        <w:rPr>
          <w:rFonts w:ascii="Times New Roman" w:hAnsi="Times New Roman"/>
          <w:sz w:val="24"/>
        </w:rPr>
        <w:t>……………...</w:t>
      </w:r>
      <w:r w:rsidR="00C55DE4">
        <w:rPr>
          <w:rFonts w:ascii="Times New Roman" w:hAnsi="Times New Roman"/>
          <w:sz w:val="24"/>
        </w:rPr>
        <w:t>...</w:t>
      </w:r>
      <w:r w:rsidRPr="00C67671">
        <w:rPr>
          <w:rFonts w:ascii="Times New Roman" w:hAnsi="Times New Roman"/>
          <w:sz w:val="24"/>
        </w:rPr>
        <w:t>58</w:t>
      </w:r>
    </w:p>
    <w:p w:rsidR="00C67671" w:rsidRPr="00C67671" w:rsidRDefault="00C67671" w:rsidP="00C67671">
      <w:pPr>
        <w:tabs>
          <w:tab w:val="right" w:leader="dot" w:pos="10348"/>
        </w:tabs>
        <w:autoSpaceDE w:val="0"/>
        <w:autoSpaceDN w:val="0"/>
        <w:adjustRightInd w:val="0"/>
        <w:jc w:val="both"/>
        <w:rPr>
          <w:rFonts w:ascii="Times New Roman" w:hAnsi="Times New Roman"/>
          <w:b/>
          <w:sz w:val="24"/>
        </w:rPr>
      </w:pPr>
      <w:r w:rsidRPr="00C67671">
        <w:rPr>
          <w:rFonts w:ascii="Times New Roman" w:hAnsi="Times New Roman"/>
          <w:b/>
          <w:sz w:val="24"/>
          <w:lang w:val="en-US"/>
        </w:rPr>
        <w:t>IV</w:t>
      </w:r>
      <w:r w:rsidRPr="00C67671">
        <w:rPr>
          <w:rFonts w:ascii="Times New Roman" w:hAnsi="Times New Roman"/>
          <w:b/>
          <w:sz w:val="24"/>
        </w:rPr>
        <w:t>.  Перечень информационного обеспечения…………………...............</w:t>
      </w:r>
      <w:r w:rsidR="00C55DE4">
        <w:rPr>
          <w:rFonts w:ascii="Times New Roman" w:hAnsi="Times New Roman"/>
          <w:b/>
          <w:sz w:val="24"/>
        </w:rPr>
        <w:t>...........</w:t>
      </w:r>
      <w:r w:rsidR="000D3EDA">
        <w:rPr>
          <w:rFonts w:ascii="Times New Roman" w:hAnsi="Times New Roman"/>
          <w:b/>
          <w:sz w:val="24"/>
        </w:rPr>
        <w:t>....................</w:t>
      </w:r>
      <w:r w:rsidRPr="00C67671">
        <w:rPr>
          <w:rFonts w:ascii="Times New Roman" w:hAnsi="Times New Roman"/>
          <w:b/>
          <w:sz w:val="24"/>
        </w:rPr>
        <w:t>..60</w:t>
      </w:r>
    </w:p>
    <w:p w:rsidR="00C67671" w:rsidRPr="00C67671" w:rsidRDefault="00C67671" w:rsidP="00C67671">
      <w:pPr>
        <w:tabs>
          <w:tab w:val="right" w:leader="dot" w:pos="10348"/>
        </w:tabs>
        <w:autoSpaceDE w:val="0"/>
        <w:autoSpaceDN w:val="0"/>
        <w:adjustRightInd w:val="0"/>
        <w:ind w:right="142"/>
        <w:contextualSpacing/>
        <w:jc w:val="both"/>
        <w:rPr>
          <w:rFonts w:ascii="Times New Roman" w:hAnsi="Times New Roman"/>
          <w:b/>
          <w:sz w:val="24"/>
        </w:rPr>
      </w:pPr>
      <w:r w:rsidRPr="00C67671">
        <w:rPr>
          <w:rFonts w:ascii="Times New Roman" w:hAnsi="Times New Roman"/>
          <w:b/>
          <w:sz w:val="24"/>
          <w:lang w:val="en-US"/>
        </w:rPr>
        <w:t>V</w:t>
      </w:r>
      <w:r w:rsidRPr="00C67671">
        <w:rPr>
          <w:rFonts w:ascii="Times New Roman" w:hAnsi="Times New Roman"/>
          <w:b/>
          <w:sz w:val="24"/>
        </w:rPr>
        <w:t xml:space="preserve"> Примерный план физкультурных мероп</w:t>
      </w:r>
      <w:r w:rsidR="00C55DE4">
        <w:rPr>
          <w:rFonts w:ascii="Times New Roman" w:hAnsi="Times New Roman"/>
          <w:b/>
          <w:sz w:val="24"/>
        </w:rPr>
        <w:t>риятий и спортивных мероприяти</w:t>
      </w:r>
      <w:r w:rsidR="000D3EDA">
        <w:rPr>
          <w:rFonts w:ascii="Times New Roman" w:hAnsi="Times New Roman"/>
          <w:b/>
          <w:sz w:val="24"/>
        </w:rPr>
        <w:t>й.…………...</w:t>
      </w:r>
      <w:r w:rsidRPr="00C67671">
        <w:rPr>
          <w:rFonts w:ascii="Times New Roman" w:hAnsi="Times New Roman"/>
          <w:b/>
          <w:sz w:val="24"/>
        </w:rPr>
        <w:t>62</w:t>
      </w:r>
    </w:p>
    <w:p w:rsidR="00C67671" w:rsidRPr="00C67671" w:rsidRDefault="00C67671" w:rsidP="00C67671">
      <w:pPr>
        <w:tabs>
          <w:tab w:val="right" w:leader="dot" w:pos="10348"/>
        </w:tabs>
        <w:autoSpaceDE w:val="0"/>
        <w:autoSpaceDN w:val="0"/>
        <w:adjustRightInd w:val="0"/>
        <w:rPr>
          <w:rFonts w:ascii="Times New Roman" w:hAnsi="Times New Roman"/>
          <w:b/>
          <w:sz w:val="24"/>
        </w:rPr>
      </w:pPr>
      <w:r w:rsidRPr="00C67671">
        <w:rPr>
          <w:rFonts w:ascii="Times New Roman" w:hAnsi="Times New Roman"/>
          <w:b/>
          <w:sz w:val="24"/>
          <w:lang w:val="en-US"/>
        </w:rPr>
        <w:t>VI</w:t>
      </w:r>
      <w:r w:rsidRPr="00C67671">
        <w:rPr>
          <w:rFonts w:ascii="Times New Roman" w:hAnsi="Times New Roman"/>
          <w:b/>
          <w:sz w:val="24"/>
        </w:rPr>
        <w:t xml:space="preserve"> Литература</w:t>
      </w:r>
      <w:r w:rsidR="00C55DE4">
        <w:rPr>
          <w:rFonts w:ascii="Times New Roman" w:hAnsi="Times New Roman"/>
          <w:b/>
          <w:sz w:val="24"/>
        </w:rPr>
        <w:t>………………………………………………………..………..………</w:t>
      </w:r>
      <w:r w:rsidR="000D3EDA">
        <w:rPr>
          <w:rFonts w:ascii="Times New Roman" w:hAnsi="Times New Roman"/>
          <w:b/>
          <w:sz w:val="24"/>
        </w:rPr>
        <w:t>………………</w:t>
      </w:r>
      <w:r w:rsidRPr="00C67671">
        <w:rPr>
          <w:rFonts w:ascii="Times New Roman" w:hAnsi="Times New Roman"/>
          <w:b/>
          <w:sz w:val="24"/>
        </w:rPr>
        <w:t>.63</w:t>
      </w:r>
    </w:p>
    <w:p w:rsidR="00C67671" w:rsidRPr="00C67671" w:rsidRDefault="00C67671" w:rsidP="00C67671">
      <w:pPr>
        <w:pStyle w:val="33"/>
        <w:rPr>
          <w:noProof/>
        </w:rPr>
      </w:pPr>
    </w:p>
    <w:p w:rsidR="00C67671" w:rsidRDefault="00C67671" w:rsidP="00C67671">
      <w:pPr>
        <w:spacing w:line="276" w:lineRule="auto"/>
        <w:contextualSpacing/>
        <w:jc w:val="both"/>
        <w:rPr>
          <w:rFonts w:ascii="Times New Roman" w:hAnsi="Times New Roman"/>
          <w:bCs/>
          <w:sz w:val="24"/>
        </w:rPr>
      </w:pPr>
      <w:r w:rsidRPr="00C67671">
        <w:rPr>
          <w:rFonts w:ascii="Times New Roman" w:hAnsi="Times New Roman"/>
          <w:bCs/>
          <w:sz w:val="24"/>
        </w:rPr>
        <w:fldChar w:fldCharType="end"/>
      </w:r>
    </w:p>
    <w:p w:rsidR="00B4701B" w:rsidRDefault="00B4701B" w:rsidP="00C67671">
      <w:pPr>
        <w:spacing w:line="276" w:lineRule="auto"/>
        <w:contextualSpacing/>
        <w:jc w:val="both"/>
        <w:rPr>
          <w:rFonts w:ascii="Times New Roman" w:hAnsi="Times New Roman"/>
          <w:bCs/>
          <w:sz w:val="24"/>
        </w:rPr>
      </w:pPr>
    </w:p>
    <w:p w:rsidR="00B4701B" w:rsidRDefault="00B4701B" w:rsidP="00C67671">
      <w:pPr>
        <w:spacing w:line="276" w:lineRule="auto"/>
        <w:contextualSpacing/>
        <w:jc w:val="both"/>
        <w:rPr>
          <w:rFonts w:ascii="Times New Roman" w:hAnsi="Times New Roman"/>
          <w:bCs/>
          <w:sz w:val="24"/>
        </w:rPr>
      </w:pPr>
    </w:p>
    <w:p w:rsidR="00B4701B" w:rsidRDefault="00B4701B" w:rsidP="00C67671">
      <w:pPr>
        <w:spacing w:line="276" w:lineRule="auto"/>
        <w:contextualSpacing/>
        <w:jc w:val="both"/>
        <w:rPr>
          <w:rFonts w:ascii="Times New Roman" w:hAnsi="Times New Roman"/>
          <w:bCs/>
          <w:sz w:val="24"/>
        </w:rPr>
      </w:pPr>
    </w:p>
    <w:p w:rsidR="00B4701B" w:rsidRDefault="00B4701B" w:rsidP="00C67671">
      <w:pPr>
        <w:spacing w:line="276" w:lineRule="auto"/>
        <w:contextualSpacing/>
        <w:jc w:val="both"/>
        <w:rPr>
          <w:rFonts w:ascii="Times New Roman" w:hAnsi="Times New Roman"/>
          <w:bCs/>
          <w:sz w:val="24"/>
        </w:rPr>
      </w:pPr>
      <w:bookmarkStart w:id="9" w:name="_GoBack"/>
      <w:bookmarkEnd w:id="9"/>
    </w:p>
    <w:p w:rsidR="00B4701B" w:rsidRDefault="00B4701B" w:rsidP="00C67671">
      <w:pPr>
        <w:spacing w:line="276" w:lineRule="auto"/>
        <w:contextualSpacing/>
        <w:jc w:val="both"/>
        <w:rPr>
          <w:rFonts w:ascii="Times New Roman" w:hAnsi="Times New Roman"/>
          <w:bCs/>
          <w:sz w:val="24"/>
        </w:rPr>
      </w:pPr>
    </w:p>
    <w:p w:rsidR="00B4701B" w:rsidRDefault="00B4701B" w:rsidP="00C67671">
      <w:pPr>
        <w:spacing w:line="276" w:lineRule="auto"/>
        <w:contextualSpacing/>
        <w:jc w:val="both"/>
        <w:rPr>
          <w:rFonts w:ascii="Times New Roman" w:hAnsi="Times New Roman"/>
          <w:bCs/>
          <w:sz w:val="24"/>
        </w:rPr>
      </w:pPr>
    </w:p>
    <w:p w:rsidR="00B4701B" w:rsidRPr="005532A4" w:rsidRDefault="00B4701B" w:rsidP="00C67671">
      <w:pPr>
        <w:spacing w:line="276" w:lineRule="auto"/>
        <w:contextualSpacing/>
        <w:jc w:val="both"/>
        <w:rPr>
          <w:rFonts w:ascii="Times New Roman" w:hAnsi="Times New Roman"/>
          <w:sz w:val="24"/>
        </w:rPr>
      </w:pPr>
    </w:p>
    <w:sectPr w:rsidR="00B4701B" w:rsidRPr="005532A4" w:rsidSect="00C55DE4">
      <w:pgSz w:w="11906" w:h="16838"/>
      <w:pgMar w:top="567" w:right="567" w:bottom="567" w:left="1134" w:header="454" w:footer="51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547A" w:rsidRDefault="00F6547A" w:rsidP="005A7CE8">
      <w:r>
        <w:separator/>
      </w:r>
    </w:p>
  </w:endnote>
  <w:endnote w:type="continuationSeparator" w:id="0">
    <w:p w:rsidR="00F6547A" w:rsidRDefault="00F6547A" w:rsidP="005A7C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Arial Unicode MS"/>
    <w:charset w:val="80"/>
    <w:family w:val="auto"/>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31CE" w:rsidRDefault="005C31CE">
    <w:pPr>
      <w:pStyle w:val="af2"/>
      <w:jc w:val="center"/>
    </w:pPr>
    <w:r>
      <w:fldChar w:fldCharType="begin"/>
    </w:r>
    <w:r>
      <w:instrText>PAGE   \* MERGEFORMAT</w:instrText>
    </w:r>
    <w:r>
      <w:fldChar w:fldCharType="separate"/>
    </w:r>
    <w:r w:rsidR="007442EA">
      <w:rPr>
        <w:noProof/>
      </w:rPr>
      <w:t>66</w:t>
    </w:r>
    <w:r>
      <w:fldChar w:fldCharType="end"/>
    </w:r>
  </w:p>
  <w:p w:rsidR="005C31CE" w:rsidRDefault="005C31CE" w:rsidP="008236CD">
    <w:pPr>
      <w:pStyle w:val="af2"/>
      <w:tabs>
        <w:tab w:val="clear" w:pos="4677"/>
        <w:tab w:val="clear" w:pos="9355"/>
        <w:tab w:val="left" w:pos="6563"/>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547A" w:rsidRDefault="00F6547A" w:rsidP="005A7CE8">
      <w:r>
        <w:separator/>
      </w:r>
    </w:p>
  </w:footnote>
  <w:footnote w:type="continuationSeparator" w:id="0">
    <w:p w:rsidR="00F6547A" w:rsidRDefault="00F6547A" w:rsidP="005A7CE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00000003"/>
    <w:name w:val="WW8Num3"/>
    <w:lvl w:ilvl="0">
      <w:start w:val="1"/>
      <w:numFmt w:val="bullet"/>
      <w:lvlText w:val=""/>
      <w:lvlJc w:val="left"/>
      <w:pPr>
        <w:tabs>
          <w:tab w:val="num" w:pos="1326"/>
        </w:tabs>
        <w:ind w:left="1326" w:hanging="360"/>
      </w:pPr>
      <w:rPr>
        <w:rFonts w:ascii="Symbol" w:hAnsi="Symbol" w:cs="OpenSymbol"/>
      </w:rPr>
    </w:lvl>
    <w:lvl w:ilvl="1">
      <w:start w:val="1"/>
      <w:numFmt w:val="bullet"/>
      <w:lvlText w:val="◦"/>
      <w:lvlJc w:val="left"/>
      <w:pPr>
        <w:tabs>
          <w:tab w:val="num" w:pos="1686"/>
        </w:tabs>
        <w:ind w:left="1686" w:hanging="360"/>
      </w:pPr>
      <w:rPr>
        <w:rFonts w:ascii="OpenSymbol" w:hAnsi="OpenSymbol" w:cs="OpenSymbol"/>
      </w:rPr>
    </w:lvl>
    <w:lvl w:ilvl="2">
      <w:start w:val="1"/>
      <w:numFmt w:val="bullet"/>
      <w:lvlText w:val="▪"/>
      <w:lvlJc w:val="left"/>
      <w:pPr>
        <w:tabs>
          <w:tab w:val="num" w:pos="2046"/>
        </w:tabs>
        <w:ind w:left="2046" w:hanging="360"/>
      </w:pPr>
      <w:rPr>
        <w:rFonts w:ascii="OpenSymbol" w:hAnsi="OpenSymbol" w:cs="OpenSymbol"/>
      </w:rPr>
    </w:lvl>
    <w:lvl w:ilvl="3">
      <w:start w:val="1"/>
      <w:numFmt w:val="bullet"/>
      <w:lvlText w:val=""/>
      <w:lvlJc w:val="left"/>
      <w:pPr>
        <w:tabs>
          <w:tab w:val="num" w:pos="2406"/>
        </w:tabs>
        <w:ind w:left="2406" w:hanging="360"/>
      </w:pPr>
      <w:rPr>
        <w:rFonts w:ascii="Symbol" w:hAnsi="Symbol" w:cs="OpenSymbol"/>
      </w:rPr>
    </w:lvl>
    <w:lvl w:ilvl="4">
      <w:start w:val="1"/>
      <w:numFmt w:val="bullet"/>
      <w:lvlText w:val="◦"/>
      <w:lvlJc w:val="left"/>
      <w:pPr>
        <w:tabs>
          <w:tab w:val="num" w:pos="2766"/>
        </w:tabs>
        <w:ind w:left="2766" w:hanging="360"/>
      </w:pPr>
      <w:rPr>
        <w:rFonts w:ascii="OpenSymbol" w:hAnsi="OpenSymbol" w:cs="OpenSymbol"/>
      </w:rPr>
    </w:lvl>
    <w:lvl w:ilvl="5">
      <w:start w:val="1"/>
      <w:numFmt w:val="bullet"/>
      <w:lvlText w:val="▪"/>
      <w:lvlJc w:val="left"/>
      <w:pPr>
        <w:tabs>
          <w:tab w:val="num" w:pos="3126"/>
        </w:tabs>
        <w:ind w:left="3126" w:hanging="360"/>
      </w:pPr>
      <w:rPr>
        <w:rFonts w:ascii="OpenSymbol" w:hAnsi="OpenSymbol" w:cs="OpenSymbol"/>
      </w:rPr>
    </w:lvl>
    <w:lvl w:ilvl="6">
      <w:start w:val="1"/>
      <w:numFmt w:val="bullet"/>
      <w:lvlText w:val=""/>
      <w:lvlJc w:val="left"/>
      <w:pPr>
        <w:tabs>
          <w:tab w:val="num" w:pos="3486"/>
        </w:tabs>
        <w:ind w:left="3486" w:hanging="360"/>
      </w:pPr>
      <w:rPr>
        <w:rFonts w:ascii="Symbol" w:hAnsi="Symbol" w:cs="OpenSymbol"/>
      </w:rPr>
    </w:lvl>
    <w:lvl w:ilvl="7">
      <w:start w:val="1"/>
      <w:numFmt w:val="bullet"/>
      <w:lvlText w:val="◦"/>
      <w:lvlJc w:val="left"/>
      <w:pPr>
        <w:tabs>
          <w:tab w:val="num" w:pos="3846"/>
        </w:tabs>
        <w:ind w:left="3846" w:hanging="360"/>
      </w:pPr>
      <w:rPr>
        <w:rFonts w:ascii="OpenSymbol" w:hAnsi="OpenSymbol" w:cs="OpenSymbol"/>
      </w:rPr>
    </w:lvl>
    <w:lvl w:ilvl="8">
      <w:start w:val="1"/>
      <w:numFmt w:val="bullet"/>
      <w:lvlText w:val="▪"/>
      <w:lvlJc w:val="left"/>
      <w:pPr>
        <w:tabs>
          <w:tab w:val="num" w:pos="4206"/>
        </w:tabs>
        <w:ind w:left="4206" w:hanging="360"/>
      </w:pPr>
      <w:rPr>
        <w:rFonts w:ascii="OpenSymbol" w:hAnsi="OpenSymbol" w:cs="OpenSymbol"/>
      </w:rPr>
    </w:lvl>
  </w:abstractNum>
  <w:abstractNum w:abstractNumId="2">
    <w:nsid w:val="00000004"/>
    <w:multiLevelType w:val="multilevel"/>
    <w:tmpl w:val="00000004"/>
    <w:name w:val="WW8Num4"/>
    <w:lvl w:ilvl="0">
      <w:start w:val="1"/>
      <w:numFmt w:val="bullet"/>
      <w:lvlText w:val=""/>
      <w:lvlJc w:val="left"/>
      <w:pPr>
        <w:tabs>
          <w:tab w:val="num" w:pos="1429"/>
        </w:tabs>
        <w:ind w:left="1429" w:hanging="360"/>
      </w:pPr>
      <w:rPr>
        <w:rFonts w:ascii="Symbol" w:hAnsi="Symbol" w:cs="OpenSymbol"/>
      </w:rPr>
    </w:lvl>
    <w:lvl w:ilvl="1">
      <w:start w:val="1"/>
      <w:numFmt w:val="bullet"/>
      <w:lvlText w:val="◦"/>
      <w:lvlJc w:val="left"/>
      <w:pPr>
        <w:tabs>
          <w:tab w:val="num" w:pos="1789"/>
        </w:tabs>
        <w:ind w:left="1789" w:hanging="360"/>
      </w:pPr>
      <w:rPr>
        <w:rFonts w:ascii="OpenSymbol" w:hAnsi="OpenSymbol" w:cs="OpenSymbol"/>
      </w:rPr>
    </w:lvl>
    <w:lvl w:ilvl="2">
      <w:start w:val="1"/>
      <w:numFmt w:val="bullet"/>
      <w:lvlText w:val="▪"/>
      <w:lvlJc w:val="left"/>
      <w:pPr>
        <w:tabs>
          <w:tab w:val="num" w:pos="2149"/>
        </w:tabs>
        <w:ind w:left="2149" w:hanging="360"/>
      </w:pPr>
      <w:rPr>
        <w:rFonts w:ascii="OpenSymbol" w:hAnsi="OpenSymbol" w:cs="OpenSymbol"/>
      </w:rPr>
    </w:lvl>
    <w:lvl w:ilvl="3">
      <w:start w:val="1"/>
      <w:numFmt w:val="bullet"/>
      <w:lvlText w:val=""/>
      <w:lvlJc w:val="left"/>
      <w:pPr>
        <w:tabs>
          <w:tab w:val="num" w:pos="2509"/>
        </w:tabs>
        <w:ind w:left="2509" w:hanging="360"/>
      </w:pPr>
      <w:rPr>
        <w:rFonts w:ascii="Symbol" w:hAnsi="Symbol" w:cs="OpenSymbol"/>
      </w:rPr>
    </w:lvl>
    <w:lvl w:ilvl="4">
      <w:start w:val="1"/>
      <w:numFmt w:val="bullet"/>
      <w:lvlText w:val="◦"/>
      <w:lvlJc w:val="left"/>
      <w:pPr>
        <w:tabs>
          <w:tab w:val="num" w:pos="2869"/>
        </w:tabs>
        <w:ind w:left="2869" w:hanging="360"/>
      </w:pPr>
      <w:rPr>
        <w:rFonts w:ascii="OpenSymbol" w:hAnsi="OpenSymbol" w:cs="OpenSymbol"/>
      </w:rPr>
    </w:lvl>
    <w:lvl w:ilvl="5">
      <w:start w:val="1"/>
      <w:numFmt w:val="bullet"/>
      <w:lvlText w:val="▪"/>
      <w:lvlJc w:val="left"/>
      <w:pPr>
        <w:tabs>
          <w:tab w:val="num" w:pos="3229"/>
        </w:tabs>
        <w:ind w:left="3229" w:hanging="360"/>
      </w:pPr>
      <w:rPr>
        <w:rFonts w:ascii="OpenSymbol" w:hAnsi="OpenSymbol" w:cs="OpenSymbol"/>
      </w:rPr>
    </w:lvl>
    <w:lvl w:ilvl="6">
      <w:start w:val="1"/>
      <w:numFmt w:val="bullet"/>
      <w:lvlText w:val=""/>
      <w:lvlJc w:val="left"/>
      <w:pPr>
        <w:tabs>
          <w:tab w:val="num" w:pos="3589"/>
        </w:tabs>
        <w:ind w:left="3589" w:hanging="360"/>
      </w:pPr>
      <w:rPr>
        <w:rFonts w:ascii="Symbol" w:hAnsi="Symbol" w:cs="OpenSymbol"/>
      </w:rPr>
    </w:lvl>
    <w:lvl w:ilvl="7">
      <w:start w:val="1"/>
      <w:numFmt w:val="bullet"/>
      <w:lvlText w:val="◦"/>
      <w:lvlJc w:val="left"/>
      <w:pPr>
        <w:tabs>
          <w:tab w:val="num" w:pos="3949"/>
        </w:tabs>
        <w:ind w:left="3949" w:hanging="360"/>
      </w:pPr>
      <w:rPr>
        <w:rFonts w:ascii="OpenSymbol" w:hAnsi="OpenSymbol" w:cs="OpenSymbol"/>
      </w:rPr>
    </w:lvl>
    <w:lvl w:ilvl="8">
      <w:start w:val="1"/>
      <w:numFmt w:val="bullet"/>
      <w:lvlText w:val="▪"/>
      <w:lvlJc w:val="left"/>
      <w:pPr>
        <w:tabs>
          <w:tab w:val="num" w:pos="4309"/>
        </w:tabs>
        <w:ind w:left="4309" w:hanging="360"/>
      </w:pPr>
      <w:rPr>
        <w:rFonts w:ascii="OpenSymbol" w:hAnsi="OpenSymbol" w:cs="OpenSymbol"/>
      </w:rPr>
    </w:lvl>
  </w:abstractNum>
  <w:abstractNum w:abstractNumId="3">
    <w:nsid w:val="00000005"/>
    <w:multiLevelType w:val="multilevel"/>
    <w:tmpl w:val="00000005"/>
    <w:name w:val="WW8Num5"/>
    <w:lvl w:ilvl="0">
      <w:start w:val="1"/>
      <w:numFmt w:val="decimal"/>
      <w:lvlText w:val="%1."/>
      <w:lvlJc w:val="left"/>
      <w:pPr>
        <w:tabs>
          <w:tab w:val="num" w:pos="720"/>
        </w:tabs>
        <w:ind w:left="720" w:hanging="360"/>
      </w:pPr>
      <w:rPr>
        <w:rFonts w:ascii="Times New Roman" w:hAnsi="Times New Roman"/>
        <w:sz w:val="24"/>
        <w:szCs w:val="24"/>
      </w:rPr>
    </w:lvl>
    <w:lvl w:ilvl="1">
      <w:start w:val="1"/>
      <w:numFmt w:val="decimal"/>
      <w:lvlText w:val="%2."/>
      <w:lvlJc w:val="left"/>
      <w:pPr>
        <w:tabs>
          <w:tab w:val="num" w:pos="3479"/>
        </w:tabs>
        <w:ind w:left="3479" w:hanging="360"/>
      </w:pPr>
      <w:rPr>
        <w:rFonts w:ascii="Times New Roman" w:hAnsi="Times New Roman"/>
        <w:sz w:val="24"/>
        <w:szCs w:val="24"/>
      </w:rPr>
    </w:lvl>
    <w:lvl w:ilvl="2">
      <w:start w:val="1"/>
      <w:numFmt w:val="decimal"/>
      <w:lvlText w:val="%3."/>
      <w:lvlJc w:val="left"/>
      <w:pPr>
        <w:tabs>
          <w:tab w:val="num" w:pos="1440"/>
        </w:tabs>
        <w:ind w:left="1440" w:hanging="360"/>
      </w:pPr>
      <w:rPr>
        <w:rFonts w:ascii="Times New Roman" w:hAnsi="Times New Roman"/>
        <w:sz w:val="24"/>
        <w:szCs w:val="24"/>
      </w:rPr>
    </w:lvl>
    <w:lvl w:ilvl="3">
      <w:start w:val="1"/>
      <w:numFmt w:val="decimal"/>
      <w:lvlText w:val="%4."/>
      <w:lvlJc w:val="left"/>
      <w:pPr>
        <w:tabs>
          <w:tab w:val="num" w:pos="1800"/>
        </w:tabs>
        <w:ind w:left="1800" w:hanging="360"/>
      </w:pPr>
      <w:rPr>
        <w:rFonts w:ascii="Times New Roman" w:hAnsi="Times New Roman"/>
        <w:sz w:val="24"/>
        <w:szCs w:val="24"/>
      </w:rPr>
    </w:lvl>
    <w:lvl w:ilvl="4">
      <w:start w:val="1"/>
      <w:numFmt w:val="decimal"/>
      <w:lvlText w:val="%5."/>
      <w:lvlJc w:val="left"/>
      <w:pPr>
        <w:tabs>
          <w:tab w:val="num" w:pos="2160"/>
        </w:tabs>
        <w:ind w:left="2160" w:hanging="360"/>
      </w:pPr>
      <w:rPr>
        <w:rFonts w:ascii="Times New Roman" w:hAnsi="Times New Roman"/>
        <w:sz w:val="24"/>
        <w:szCs w:val="24"/>
      </w:rPr>
    </w:lvl>
    <w:lvl w:ilvl="5">
      <w:start w:val="1"/>
      <w:numFmt w:val="decimal"/>
      <w:lvlText w:val="%6."/>
      <w:lvlJc w:val="left"/>
      <w:pPr>
        <w:tabs>
          <w:tab w:val="num" w:pos="2520"/>
        </w:tabs>
        <w:ind w:left="2520" w:hanging="360"/>
      </w:pPr>
      <w:rPr>
        <w:rFonts w:ascii="Times New Roman" w:hAnsi="Times New Roman"/>
        <w:sz w:val="24"/>
        <w:szCs w:val="24"/>
      </w:rPr>
    </w:lvl>
    <w:lvl w:ilvl="6">
      <w:start w:val="1"/>
      <w:numFmt w:val="decimal"/>
      <w:lvlText w:val="%7."/>
      <w:lvlJc w:val="left"/>
      <w:pPr>
        <w:tabs>
          <w:tab w:val="num" w:pos="2880"/>
        </w:tabs>
        <w:ind w:left="2880" w:hanging="360"/>
      </w:pPr>
      <w:rPr>
        <w:rFonts w:ascii="Times New Roman" w:hAnsi="Times New Roman"/>
        <w:sz w:val="24"/>
        <w:szCs w:val="24"/>
      </w:rPr>
    </w:lvl>
    <w:lvl w:ilvl="7">
      <w:start w:val="1"/>
      <w:numFmt w:val="decimal"/>
      <w:lvlText w:val="%8."/>
      <w:lvlJc w:val="left"/>
      <w:pPr>
        <w:tabs>
          <w:tab w:val="num" w:pos="3240"/>
        </w:tabs>
        <w:ind w:left="3240" w:hanging="360"/>
      </w:pPr>
      <w:rPr>
        <w:rFonts w:ascii="Times New Roman" w:hAnsi="Times New Roman"/>
        <w:sz w:val="24"/>
        <w:szCs w:val="24"/>
      </w:rPr>
    </w:lvl>
    <w:lvl w:ilvl="8">
      <w:start w:val="1"/>
      <w:numFmt w:val="decimal"/>
      <w:lvlText w:val="%9."/>
      <w:lvlJc w:val="left"/>
      <w:pPr>
        <w:tabs>
          <w:tab w:val="num" w:pos="3600"/>
        </w:tabs>
        <w:ind w:left="3600" w:hanging="360"/>
      </w:pPr>
      <w:rPr>
        <w:rFonts w:ascii="Times New Roman" w:hAnsi="Times New Roman"/>
        <w:sz w:val="24"/>
        <w:szCs w:val="24"/>
      </w:rPr>
    </w:lvl>
  </w:abstractNum>
  <w:abstractNum w:abstractNumId="4">
    <w:nsid w:val="00000006"/>
    <w:multiLevelType w:val="multilevel"/>
    <w:tmpl w:val="00000006"/>
    <w:name w:val="WW8Num6"/>
    <w:lvl w:ilvl="0">
      <w:start w:val="1"/>
      <w:numFmt w:val="bullet"/>
      <w:lvlText w:val=""/>
      <w:lvlJc w:val="left"/>
      <w:pPr>
        <w:tabs>
          <w:tab w:val="num" w:pos="1440"/>
        </w:tabs>
        <w:ind w:left="1440" w:hanging="360"/>
      </w:pPr>
      <w:rPr>
        <w:rFonts w:ascii="Symbol" w:hAnsi="Symbol" w:cs="OpenSymbol"/>
      </w:rPr>
    </w:lvl>
    <w:lvl w:ilvl="1">
      <w:start w:val="1"/>
      <w:numFmt w:val="bullet"/>
      <w:lvlText w:val="◦"/>
      <w:lvlJc w:val="left"/>
      <w:pPr>
        <w:tabs>
          <w:tab w:val="num" w:pos="1800"/>
        </w:tabs>
        <w:ind w:left="1800" w:hanging="360"/>
      </w:pPr>
      <w:rPr>
        <w:rFonts w:ascii="OpenSymbol" w:hAnsi="OpenSymbol" w:cs="OpenSymbol"/>
      </w:rPr>
    </w:lvl>
    <w:lvl w:ilvl="2">
      <w:start w:val="1"/>
      <w:numFmt w:val="bullet"/>
      <w:lvlText w:val="▪"/>
      <w:lvlJc w:val="left"/>
      <w:pPr>
        <w:tabs>
          <w:tab w:val="num" w:pos="2160"/>
        </w:tabs>
        <w:ind w:left="2160" w:hanging="360"/>
      </w:pPr>
      <w:rPr>
        <w:rFonts w:ascii="OpenSymbol" w:hAnsi="OpenSymbol" w:cs="OpenSymbol"/>
      </w:rPr>
    </w:lvl>
    <w:lvl w:ilvl="3">
      <w:start w:val="1"/>
      <w:numFmt w:val="bullet"/>
      <w:lvlText w:val=""/>
      <w:lvlJc w:val="left"/>
      <w:pPr>
        <w:tabs>
          <w:tab w:val="num" w:pos="2520"/>
        </w:tabs>
        <w:ind w:left="2520" w:hanging="360"/>
      </w:pPr>
      <w:rPr>
        <w:rFonts w:ascii="Symbol" w:hAnsi="Symbol" w:cs="OpenSymbol"/>
      </w:rPr>
    </w:lvl>
    <w:lvl w:ilvl="4">
      <w:start w:val="1"/>
      <w:numFmt w:val="bullet"/>
      <w:lvlText w:val="◦"/>
      <w:lvlJc w:val="left"/>
      <w:pPr>
        <w:tabs>
          <w:tab w:val="num" w:pos="2880"/>
        </w:tabs>
        <w:ind w:left="2880" w:hanging="360"/>
      </w:pPr>
      <w:rPr>
        <w:rFonts w:ascii="OpenSymbol" w:hAnsi="OpenSymbol" w:cs="OpenSymbol"/>
      </w:rPr>
    </w:lvl>
    <w:lvl w:ilvl="5">
      <w:start w:val="1"/>
      <w:numFmt w:val="bullet"/>
      <w:lvlText w:val="▪"/>
      <w:lvlJc w:val="left"/>
      <w:pPr>
        <w:tabs>
          <w:tab w:val="num" w:pos="3240"/>
        </w:tabs>
        <w:ind w:left="3240" w:hanging="360"/>
      </w:pPr>
      <w:rPr>
        <w:rFonts w:ascii="OpenSymbol" w:hAnsi="OpenSymbol" w:cs="OpenSymbol"/>
      </w:rPr>
    </w:lvl>
    <w:lvl w:ilvl="6">
      <w:start w:val="1"/>
      <w:numFmt w:val="bullet"/>
      <w:lvlText w:val=""/>
      <w:lvlJc w:val="left"/>
      <w:pPr>
        <w:tabs>
          <w:tab w:val="num" w:pos="3600"/>
        </w:tabs>
        <w:ind w:left="3600" w:hanging="360"/>
      </w:pPr>
      <w:rPr>
        <w:rFonts w:ascii="Symbol" w:hAnsi="Symbol" w:cs="OpenSymbol"/>
      </w:rPr>
    </w:lvl>
    <w:lvl w:ilvl="7">
      <w:start w:val="1"/>
      <w:numFmt w:val="bullet"/>
      <w:lvlText w:val="◦"/>
      <w:lvlJc w:val="left"/>
      <w:pPr>
        <w:tabs>
          <w:tab w:val="num" w:pos="3960"/>
        </w:tabs>
        <w:ind w:left="3960" w:hanging="360"/>
      </w:pPr>
      <w:rPr>
        <w:rFonts w:ascii="OpenSymbol" w:hAnsi="OpenSymbol" w:cs="OpenSymbol"/>
      </w:rPr>
    </w:lvl>
    <w:lvl w:ilvl="8">
      <w:start w:val="1"/>
      <w:numFmt w:val="bullet"/>
      <w:lvlText w:val="▪"/>
      <w:lvlJc w:val="left"/>
      <w:pPr>
        <w:tabs>
          <w:tab w:val="num" w:pos="4320"/>
        </w:tabs>
        <w:ind w:left="4320" w:hanging="360"/>
      </w:pPr>
      <w:rPr>
        <w:rFonts w:ascii="OpenSymbol" w:hAnsi="OpenSymbol" w:cs="OpenSymbol"/>
      </w:rPr>
    </w:lvl>
  </w:abstractNum>
  <w:abstractNum w:abstractNumId="5">
    <w:nsid w:val="00000007"/>
    <w:multiLevelType w:val="multilevel"/>
    <w:tmpl w:val="00000007"/>
    <w:name w:val="WW8Num7"/>
    <w:lvl w:ilvl="0">
      <w:start w:val="1"/>
      <w:numFmt w:val="bullet"/>
      <w:lvlText w:val=""/>
      <w:lvlJc w:val="left"/>
      <w:pPr>
        <w:tabs>
          <w:tab w:val="num" w:pos="1429"/>
        </w:tabs>
        <w:ind w:left="1429" w:hanging="360"/>
      </w:pPr>
      <w:rPr>
        <w:rFonts w:ascii="Symbol" w:hAnsi="Symbol" w:cs="OpenSymbol"/>
      </w:rPr>
    </w:lvl>
    <w:lvl w:ilvl="1">
      <w:start w:val="1"/>
      <w:numFmt w:val="bullet"/>
      <w:lvlText w:val="◦"/>
      <w:lvlJc w:val="left"/>
      <w:pPr>
        <w:tabs>
          <w:tab w:val="num" w:pos="1789"/>
        </w:tabs>
        <w:ind w:left="1789" w:hanging="360"/>
      </w:pPr>
      <w:rPr>
        <w:rFonts w:ascii="OpenSymbol" w:hAnsi="OpenSymbol" w:cs="OpenSymbol"/>
      </w:rPr>
    </w:lvl>
    <w:lvl w:ilvl="2">
      <w:start w:val="1"/>
      <w:numFmt w:val="bullet"/>
      <w:lvlText w:val="▪"/>
      <w:lvlJc w:val="left"/>
      <w:pPr>
        <w:tabs>
          <w:tab w:val="num" w:pos="2149"/>
        </w:tabs>
        <w:ind w:left="2149" w:hanging="360"/>
      </w:pPr>
      <w:rPr>
        <w:rFonts w:ascii="OpenSymbol" w:hAnsi="OpenSymbol" w:cs="OpenSymbol"/>
      </w:rPr>
    </w:lvl>
    <w:lvl w:ilvl="3">
      <w:start w:val="1"/>
      <w:numFmt w:val="bullet"/>
      <w:lvlText w:val=""/>
      <w:lvlJc w:val="left"/>
      <w:pPr>
        <w:tabs>
          <w:tab w:val="num" w:pos="2509"/>
        </w:tabs>
        <w:ind w:left="2509" w:hanging="360"/>
      </w:pPr>
      <w:rPr>
        <w:rFonts w:ascii="Symbol" w:hAnsi="Symbol" w:cs="OpenSymbol"/>
      </w:rPr>
    </w:lvl>
    <w:lvl w:ilvl="4">
      <w:start w:val="1"/>
      <w:numFmt w:val="bullet"/>
      <w:lvlText w:val="◦"/>
      <w:lvlJc w:val="left"/>
      <w:pPr>
        <w:tabs>
          <w:tab w:val="num" w:pos="2869"/>
        </w:tabs>
        <w:ind w:left="2869" w:hanging="360"/>
      </w:pPr>
      <w:rPr>
        <w:rFonts w:ascii="OpenSymbol" w:hAnsi="OpenSymbol" w:cs="OpenSymbol"/>
      </w:rPr>
    </w:lvl>
    <w:lvl w:ilvl="5">
      <w:start w:val="1"/>
      <w:numFmt w:val="bullet"/>
      <w:lvlText w:val="▪"/>
      <w:lvlJc w:val="left"/>
      <w:pPr>
        <w:tabs>
          <w:tab w:val="num" w:pos="3229"/>
        </w:tabs>
        <w:ind w:left="3229" w:hanging="360"/>
      </w:pPr>
      <w:rPr>
        <w:rFonts w:ascii="OpenSymbol" w:hAnsi="OpenSymbol" w:cs="OpenSymbol"/>
      </w:rPr>
    </w:lvl>
    <w:lvl w:ilvl="6">
      <w:start w:val="1"/>
      <w:numFmt w:val="bullet"/>
      <w:lvlText w:val=""/>
      <w:lvlJc w:val="left"/>
      <w:pPr>
        <w:tabs>
          <w:tab w:val="num" w:pos="3589"/>
        </w:tabs>
        <w:ind w:left="3589" w:hanging="360"/>
      </w:pPr>
      <w:rPr>
        <w:rFonts w:ascii="Symbol" w:hAnsi="Symbol" w:cs="OpenSymbol"/>
      </w:rPr>
    </w:lvl>
    <w:lvl w:ilvl="7">
      <w:start w:val="1"/>
      <w:numFmt w:val="bullet"/>
      <w:lvlText w:val="◦"/>
      <w:lvlJc w:val="left"/>
      <w:pPr>
        <w:tabs>
          <w:tab w:val="num" w:pos="3949"/>
        </w:tabs>
        <w:ind w:left="3949" w:hanging="360"/>
      </w:pPr>
      <w:rPr>
        <w:rFonts w:ascii="OpenSymbol" w:hAnsi="OpenSymbol" w:cs="OpenSymbol"/>
      </w:rPr>
    </w:lvl>
    <w:lvl w:ilvl="8">
      <w:start w:val="1"/>
      <w:numFmt w:val="bullet"/>
      <w:lvlText w:val="▪"/>
      <w:lvlJc w:val="left"/>
      <w:pPr>
        <w:tabs>
          <w:tab w:val="num" w:pos="4309"/>
        </w:tabs>
        <w:ind w:left="4309" w:hanging="360"/>
      </w:pPr>
      <w:rPr>
        <w:rFonts w:ascii="OpenSymbol" w:hAnsi="OpenSymbol" w:cs="OpenSymbol"/>
      </w:rPr>
    </w:lvl>
  </w:abstractNum>
  <w:abstractNum w:abstractNumId="6">
    <w:nsid w:val="00000013"/>
    <w:multiLevelType w:val="multilevel"/>
    <w:tmpl w:val="00000013"/>
    <w:name w:val="WW8Num19"/>
    <w:lvl w:ilvl="0">
      <w:start w:val="1"/>
      <w:numFmt w:val="decimal"/>
      <w:lvlText w:val="%1."/>
      <w:lvlJc w:val="left"/>
      <w:pPr>
        <w:tabs>
          <w:tab w:val="num" w:pos="720"/>
        </w:tabs>
        <w:ind w:left="720" w:hanging="360"/>
      </w:pPr>
      <w:rPr>
        <w:sz w:val="28"/>
        <w:szCs w:val="28"/>
      </w:rPr>
    </w:lvl>
    <w:lvl w:ilvl="1">
      <w:start w:val="1"/>
      <w:numFmt w:val="decimal"/>
      <w:lvlText w:val="%2."/>
      <w:lvlJc w:val="left"/>
      <w:pPr>
        <w:tabs>
          <w:tab w:val="num" w:pos="1080"/>
        </w:tabs>
        <w:ind w:left="1080" w:hanging="360"/>
      </w:pPr>
      <w:rPr>
        <w:sz w:val="28"/>
        <w:szCs w:val="28"/>
      </w:rPr>
    </w:lvl>
    <w:lvl w:ilvl="2">
      <w:start w:val="1"/>
      <w:numFmt w:val="decimal"/>
      <w:lvlText w:val="%3."/>
      <w:lvlJc w:val="left"/>
      <w:pPr>
        <w:tabs>
          <w:tab w:val="num" w:pos="1440"/>
        </w:tabs>
        <w:ind w:left="1440" w:hanging="360"/>
      </w:pPr>
      <w:rPr>
        <w:sz w:val="28"/>
        <w:szCs w:val="28"/>
      </w:rPr>
    </w:lvl>
    <w:lvl w:ilvl="3">
      <w:start w:val="1"/>
      <w:numFmt w:val="decimal"/>
      <w:lvlText w:val="%4."/>
      <w:lvlJc w:val="left"/>
      <w:pPr>
        <w:tabs>
          <w:tab w:val="num" w:pos="1800"/>
        </w:tabs>
        <w:ind w:left="1800" w:hanging="360"/>
      </w:pPr>
      <w:rPr>
        <w:sz w:val="28"/>
        <w:szCs w:val="28"/>
      </w:rPr>
    </w:lvl>
    <w:lvl w:ilvl="4">
      <w:start w:val="1"/>
      <w:numFmt w:val="decimal"/>
      <w:lvlText w:val="%5."/>
      <w:lvlJc w:val="left"/>
      <w:pPr>
        <w:tabs>
          <w:tab w:val="num" w:pos="2160"/>
        </w:tabs>
        <w:ind w:left="2160" w:hanging="360"/>
      </w:pPr>
      <w:rPr>
        <w:sz w:val="28"/>
        <w:szCs w:val="28"/>
      </w:rPr>
    </w:lvl>
    <w:lvl w:ilvl="5">
      <w:start w:val="1"/>
      <w:numFmt w:val="decimal"/>
      <w:lvlText w:val="%6."/>
      <w:lvlJc w:val="left"/>
      <w:pPr>
        <w:tabs>
          <w:tab w:val="num" w:pos="2520"/>
        </w:tabs>
        <w:ind w:left="2520" w:hanging="360"/>
      </w:pPr>
      <w:rPr>
        <w:sz w:val="28"/>
        <w:szCs w:val="28"/>
      </w:rPr>
    </w:lvl>
    <w:lvl w:ilvl="6">
      <w:start w:val="1"/>
      <w:numFmt w:val="decimal"/>
      <w:lvlText w:val="%7."/>
      <w:lvlJc w:val="left"/>
      <w:pPr>
        <w:tabs>
          <w:tab w:val="num" w:pos="2880"/>
        </w:tabs>
        <w:ind w:left="2880" w:hanging="360"/>
      </w:pPr>
      <w:rPr>
        <w:sz w:val="28"/>
        <w:szCs w:val="28"/>
      </w:rPr>
    </w:lvl>
    <w:lvl w:ilvl="7">
      <w:start w:val="1"/>
      <w:numFmt w:val="decimal"/>
      <w:lvlText w:val="%8."/>
      <w:lvlJc w:val="left"/>
      <w:pPr>
        <w:tabs>
          <w:tab w:val="num" w:pos="3240"/>
        </w:tabs>
        <w:ind w:left="3240" w:hanging="360"/>
      </w:pPr>
      <w:rPr>
        <w:sz w:val="28"/>
        <w:szCs w:val="28"/>
      </w:rPr>
    </w:lvl>
    <w:lvl w:ilvl="8">
      <w:start w:val="1"/>
      <w:numFmt w:val="decimal"/>
      <w:lvlText w:val="%9."/>
      <w:lvlJc w:val="left"/>
      <w:pPr>
        <w:tabs>
          <w:tab w:val="num" w:pos="3600"/>
        </w:tabs>
        <w:ind w:left="3600" w:hanging="360"/>
      </w:pPr>
      <w:rPr>
        <w:sz w:val="28"/>
        <w:szCs w:val="28"/>
      </w:rPr>
    </w:lvl>
  </w:abstractNum>
  <w:abstractNum w:abstractNumId="7">
    <w:nsid w:val="01D03CA2"/>
    <w:multiLevelType w:val="hybridMultilevel"/>
    <w:tmpl w:val="DC566314"/>
    <w:lvl w:ilvl="0" w:tplc="D29E7674">
      <w:start w:val="11"/>
      <w:numFmt w:val="bullet"/>
      <w:lvlText w:val="-"/>
      <w:lvlJc w:val="left"/>
      <w:pPr>
        <w:tabs>
          <w:tab w:val="num" w:pos="660"/>
        </w:tabs>
        <w:ind w:left="660" w:hanging="360"/>
      </w:pPr>
      <w:rPr>
        <w:rFonts w:ascii="Times New Roman" w:eastAsia="Times New Roman" w:hAnsi="Times New Roman" w:cs="Times New Roman" w:hint="default"/>
      </w:rPr>
    </w:lvl>
    <w:lvl w:ilvl="1" w:tplc="04190003" w:tentative="1">
      <w:start w:val="1"/>
      <w:numFmt w:val="bullet"/>
      <w:lvlText w:val="o"/>
      <w:lvlJc w:val="left"/>
      <w:pPr>
        <w:tabs>
          <w:tab w:val="num" w:pos="1380"/>
        </w:tabs>
        <w:ind w:left="1380" w:hanging="360"/>
      </w:pPr>
      <w:rPr>
        <w:rFonts w:ascii="Courier New" w:hAnsi="Courier New" w:hint="default"/>
      </w:rPr>
    </w:lvl>
    <w:lvl w:ilvl="2" w:tplc="04190005" w:tentative="1">
      <w:start w:val="1"/>
      <w:numFmt w:val="bullet"/>
      <w:lvlText w:val=""/>
      <w:lvlJc w:val="left"/>
      <w:pPr>
        <w:tabs>
          <w:tab w:val="num" w:pos="2100"/>
        </w:tabs>
        <w:ind w:left="2100" w:hanging="360"/>
      </w:pPr>
      <w:rPr>
        <w:rFonts w:ascii="Wingdings" w:hAnsi="Wingdings" w:hint="default"/>
      </w:rPr>
    </w:lvl>
    <w:lvl w:ilvl="3" w:tplc="04190001" w:tentative="1">
      <w:start w:val="1"/>
      <w:numFmt w:val="bullet"/>
      <w:lvlText w:val=""/>
      <w:lvlJc w:val="left"/>
      <w:pPr>
        <w:tabs>
          <w:tab w:val="num" w:pos="2820"/>
        </w:tabs>
        <w:ind w:left="2820" w:hanging="360"/>
      </w:pPr>
      <w:rPr>
        <w:rFonts w:ascii="Symbol" w:hAnsi="Symbol" w:hint="default"/>
      </w:rPr>
    </w:lvl>
    <w:lvl w:ilvl="4" w:tplc="04190003" w:tentative="1">
      <w:start w:val="1"/>
      <w:numFmt w:val="bullet"/>
      <w:lvlText w:val="o"/>
      <w:lvlJc w:val="left"/>
      <w:pPr>
        <w:tabs>
          <w:tab w:val="num" w:pos="3540"/>
        </w:tabs>
        <w:ind w:left="3540" w:hanging="360"/>
      </w:pPr>
      <w:rPr>
        <w:rFonts w:ascii="Courier New" w:hAnsi="Courier New" w:hint="default"/>
      </w:rPr>
    </w:lvl>
    <w:lvl w:ilvl="5" w:tplc="04190005" w:tentative="1">
      <w:start w:val="1"/>
      <w:numFmt w:val="bullet"/>
      <w:lvlText w:val=""/>
      <w:lvlJc w:val="left"/>
      <w:pPr>
        <w:tabs>
          <w:tab w:val="num" w:pos="4260"/>
        </w:tabs>
        <w:ind w:left="4260" w:hanging="360"/>
      </w:pPr>
      <w:rPr>
        <w:rFonts w:ascii="Wingdings" w:hAnsi="Wingdings" w:hint="default"/>
      </w:rPr>
    </w:lvl>
    <w:lvl w:ilvl="6" w:tplc="04190001" w:tentative="1">
      <w:start w:val="1"/>
      <w:numFmt w:val="bullet"/>
      <w:lvlText w:val=""/>
      <w:lvlJc w:val="left"/>
      <w:pPr>
        <w:tabs>
          <w:tab w:val="num" w:pos="4980"/>
        </w:tabs>
        <w:ind w:left="4980" w:hanging="360"/>
      </w:pPr>
      <w:rPr>
        <w:rFonts w:ascii="Symbol" w:hAnsi="Symbol" w:hint="default"/>
      </w:rPr>
    </w:lvl>
    <w:lvl w:ilvl="7" w:tplc="04190003" w:tentative="1">
      <w:start w:val="1"/>
      <w:numFmt w:val="bullet"/>
      <w:lvlText w:val="o"/>
      <w:lvlJc w:val="left"/>
      <w:pPr>
        <w:tabs>
          <w:tab w:val="num" w:pos="5700"/>
        </w:tabs>
        <w:ind w:left="5700" w:hanging="360"/>
      </w:pPr>
      <w:rPr>
        <w:rFonts w:ascii="Courier New" w:hAnsi="Courier New" w:hint="default"/>
      </w:rPr>
    </w:lvl>
    <w:lvl w:ilvl="8" w:tplc="04190005" w:tentative="1">
      <w:start w:val="1"/>
      <w:numFmt w:val="bullet"/>
      <w:lvlText w:val=""/>
      <w:lvlJc w:val="left"/>
      <w:pPr>
        <w:tabs>
          <w:tab w:val="num" w:pos="6420"/>
        </w:tabs>
        <w:ind w:left="6420" w:hanging="360"/>
      </w:pPr>
      <w:rPr>
        <w:rFonts w:ascii="Wingdings" w:hAnsi="Wingdings" w:hint="default"/>
      </w:rPr>
    </w:lvl>
  </w:abstractNum>
  <w:abstractNum w:abstractNumId="8">
    <w:nsid w:val="0CDA46CA"/>
    <w:multiLevelType w:val="hybridMultilevel"/>
    <w:tmpl w:val="DBC4A1D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0302EDC"/>
    <w:multiLevelType w:val="hybridMultilevel"/>
    <w:tmpl w:val="4B22A6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15161EA3"/>
    <w:multiLevelType w:val="hybridMultilevel"/>
    <w:tmpl w:val="29A632B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170A0BAB"/>
    <w:multiLevelType w:val="hybridMultilevel"/>
    <w:tmpl w:val="A17EFA2C"/>
    <w:lvl w:ilvl="0" w:tplc="0419000D">
      <w:start w:val="1"/>
      <w:numFmt w:val="bullet"/>
      <w:lvlText w:val=""/>
      <w:lvlJc w:val="left"/>
      <w:pPr>
        <w:ind w:left="1120" w:hanging="360"/>
      </w:pPr>
      <w:rPr>
        <w:rFonts w:ascii="Wingdings" w:hAnsi="Wingdings" w:hint="default"/>
      </w:rPr>
    </w:lvl>
    <w:lvl w:ilvl="1" w:tplc="04190003" w:tentative="1">
      <w:start w:val="1"/>
      <w:numFmt w:val="bullet"/>
      <w:lvlText w:val="o"/>
      <w:lvlJc w:val="left"/>
      <w:pPr>
        <w:ind w:left="1840" w:hanging="360"/>
      </w:pPr>
      <w:rPr>
        <w:rFonts w:ascii="Courier New" w:hAnsi="Courier New" w:cs="Courier New" w:hint="default"/>
      </w:rPr>
    </w:lvl>
    <w:lvl w:ilvl="2" w:tplc="04190005" w:tentative="1">
      <w:start w:val="1"/>
      <w:numFmt w:val="bullet"/>
      <w:lvlText w:val=""/>
      <w:lvlJc w:val="left"/>
      <w:pPr>
        <w:ind w:left="2560" w:hanging="360"/>
      </w:pPr>
      <w:rPr>
        <w:rFonts w:ascii="Wingdings" w:hAnsi="Wingdings" w:hint="default"/>
      </w:rPr>
    </w:lvl>
    <w:lvl w:ilvl="3" w:tplc="04190001" w:tentative="1">
      <w:start w:val="1"/>
      <w:numFmt w:val="bullet"/>
      <w:lvlText w:val=""/>
      <w:lvlJc w:val="left"/>
      <w:pPr>
        <w:ind w:left="3280" w:hanging="360"/>
      </w:pPr>
      <w:rPr>
        <w:rFonts w:ascii="Symbol" w:hAnsi="Symbol" w:hint="default"/>
      </w:rPr>
    </w:lvl>
    <w:lvl w:ilvl="4" w:tplc="04190003" w:tentative="1">
      <w:start w:val="1"/>
      <w:numFmt w:val="bullet"/>
      <w:lvlText w:val="o"/>
      <w:lvlJc w:val="left"/>
      <w:pPr>
        <w:ind w:left="4000" w:hanging="360"/>
      </w:pPr>
      <w:rPr>
        <w:rFonts w:ascii="Courier New" w:hAnsi="Courier New" w:cs="Courier New" w:hint="default"/>
      </w:rPr>
    </w:lvl>
    <w:lvl w:ilvl="5" w:tplc="04190005" w:tentative="1">
      <w:start w:val="1"/>
      <w:numFmt w:val="bullet"/>
      <w:lvlText w:val=""/>
      <w:lvlJc w:val="left"/>
      <w:pPr>
        <w:ind w:left="4720" w:hanging="360"/>
      </w:pPr>
      <w:rPr>
        <w:rFonts w:ascii="Wingdings" w:hAnsi="Wingdings" w:hint="default"/>
      </w:rPr>
    </w:lvl>
    <w:lvl w:ilvl="6" w:tplc="04190001" w:tentative="1">
      <w:start w:val="1"/>
      <w:numFmt w:val="bullet"/>
      <w:lvlText w:val=""/>
      <w:lvlJc w:val="left"/>
      <w:pPr>
        <w:ind w:left="5440" w:hanging="360"/>
      </w:pPr>
      <w:rPr>
        <w:rFonts w:ascii="Symbol" w:hAnsi="Symbol" w:hint="default"/>
      </w:rPr>
    </w:lvl>
    <w:lvl w:ilvl="7" w:tplc="04190003" w:tentative="1">
      <w:start w:val="1"/>
      <w:numFmt w:val="bullet"/>
      <w:lvlText w:val="o"/>
      <w:lvlJc w:val="left"/>
      <w:pPr>
        <w:ind w:left="6160" w:hanging="360"/>
      </w:pPr>
      <w:rPr>
        <w:rFonts w:ascii="Courier New" w:hAnsi="Courier New" w:cs="Courier New" w:hint="default"/>
      </w:rPr>
    </w:lvl>
    <w:lvl w:ilvl="8" w:tplc="04190005" w:tentative="1">
      <w:start w:val="1"/>
      <w:numFmt w:val="bullet"/>
      <w:lvlText w:val=""/>
      <w:lvlJc w:val="left"/>
      <w:pPr>
        <w:ind w:left="6880" w:hanging="360"/>
      </w:pPr>
      <w:rPr>
        <w:rFonts w:ascii="Wingdings" w:hAnsi="Wingdings" w:hint="default"/>
      </w:rPr>
    </w:lvl>
  </w:abstractNum>
  <w:abstractNum w:abstractNumId="12">
    <w:nsid w:val="17BE045A"/>
    <w:multiLevelType w:val="hybridMultilevel"/>
    <w:tmpl w:val="22AA1C4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1DB84274"/>
    <w:multiLevelType w:val="hybridMultilevel"/>
    <w:tmpl w:val="552005B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204B23E1"/>
    <w:multiLevelType w:val="hybridMultilevel"/>
    <w:tmpl w:val="45706138"/>
    <w:lvl w:ilvl="0" w:tplc="0419000D">
      <w:start w:val="1"/>
      <w:numFmt w:val="bullet"/>
      <w:lvlText w:val=""/>
      <w:lvlJc w:val="left"/>
      <w:pPr>
        <w:ind w:left="1120" w:hanging="360"/>
      </w:pPr>
      <w:rPr>
        <w:rFonts w:ascii="Wingdings" w:hAnsi="Wingdings" w:hint="default"/>
      </w:rPr>
    </w:lvl>
    <w:lvl w:ilvl="1" w:tplc="04190003" w:tentative="1">
      <w:start w:val="1"/>
      <w:numFmt w:val="bullet"/>
      <w:lvlText w:val="o"/>
      <w:lvlJc w:val="left"/>
      <w:pPr>
        <w:ind w:left="1840" w:hanging="360"/>
      </w:pPr>
      <w:rPr>
        <w:rFonts w:ascii="Courier New" w:hAnsi="Courier New" w:cs="Courier New" w:hint="default"/>
      </w:rPr>
    </w:lvl>
    <w:lvl w:ilvl="2" w:tplc="04190005" w:tentative="1">
      <w:start w:val="1"/>
      <w:numFmt w:val="bullet"/>
      <w:lvlText w:val=""/>
      <w:lvlJc w:val="left"/>
      <w:pPr>
        <w:ind w:left="2560" w:hanging="360"/>
      </w:pPr>
      <w:rPr>
        <w:rFonts w:ascii="Wingdings" w:hAnsi="Wingdings" w:hint="default"/>
      </w:rPr>
    </w:lvl>
    <w:lvl w:ilvl="3" w:tplc="04190001" w:tentative="1">
      <w:start w:val="1"/>
      <w:numFmt w:val="bullet"/>
      <w:lvlText w:val=""/>
      <w:lvlJc w:val="left"/>
      <w:pPr>
        <w:ind w:left="3280" w:hanging="360"/>
      </w:pPr>
      <w:rPr>
        <w:rFonts w:ascii="Symbol" w:hAnsi="Symbol" w:hint="default"/>
      </w:rPr>
    </w:lvl>
    <w:lvl w:ilvl="4" w:tplc="04190003" w:tentative="1">
      <w:start w:val="1"/>
      <w:numFmt w:val="bullet"/>
      <w:lvlText w:val="o"/>
      <w:lvlJc w:val="left"/>
      <w:pPr>
        <w:ind w:left="4000" w:hanging="360"/>
      </w:pPr>
      <w:rPr>
        <w:rFonts w:ascii="Courier New" w:hAnsi="Courier New" w:cs="Courier New" w:hint="default"/>
      </w:rPr>
    </w:lvl>
    <w:lvl w:ilvl="5" w:tplc="04190005" w:tentative="1">
      <w:start w:val="1"/>
      <w:numFmt w:val="bullet"/>
      <w:lvlText w:val=""/>
      <w:lvlJc w:val="left"/>
      <w:pPr>
        <w:ind w:left="4720" w:hanging="360"/>
      </w:pPr>
      <w:rPr>
        <w:rFonts w:ascii="Wingdings" w:hAnsi="Wingdings" w:hint="default"/>
      </w:rPr>
    </w:lvl>
    <w:lvl w:ilvl="6" w:tplc="04190001" w:tentative="1">
      <w:start w:val="1"/>
      <w:numFmt w:val="bullet"/>
      <w:lvlText w:val=""/>
      <w:lvlJc w:val="left"/>
      <w:pPr>
        <w:ind w:left="5440" w:hanging="360"/>
      </w:pPr>
      <w:rPr>
        <w:rFonts w:ascii="Symbol" w:hAnsi="Symbol" w:hint="default"/>
      </w:rPr>
    </w:lvl>
    <w:lvl w:ilvl="7" w:tplc="04190003" w:tentative="1">
      <w:start w:val="1"/>
      <w:numFmt w:val="bullet"/>
      <w:lvlText w:val="o"/>
      <w:lvlJc w:val="left"/>
      <w:pPr>
        <w:ind w:left="6160" w:hanging="360"/>
      </w:pPr>
      <w:rPr>
        <w:rFonts w:ascii="Courier New" w:hAnsi="Courier New" w:cs="Courier New" w:hint="default"/>
      </w:rPr>
    </w:lvl>
    <w:lvl w:ilvl="8" w:tplc="04190005" w:tentative="1">
      <w:start w:val="1"/>
      <w:numFmt w:val="bullet"/>
      <w:lvlText w:val=""/>
      <w:lvlJc w:val="left"/>
      <w:pPr>
        <w:ind w:left="6880" w:hanging="360"/>
      </w:pPr>
      <w:rPr>
        <w:rFonts w:ascii="Wingdings" w:hAnsi="Wingdings" w:hint="default"/>
      </w:rPr>
    </w:lvl>
  </w:abstractNum>
  <w:abstractNum w:abstractNumId="15">
    <w:nsid w:val="26665661"/>
    <w:multiLevelType w:val="hybridMultilevel"/>
    <w:tmpl w:val="1E60AEF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291960EA"/>
    <w:multiLevelType w:val="hybridMultilevel"/>
    <w:tmpl w:val="D166AF76"/>
    <w:lvl w:ilvl="0" w:tplc="D6D8B6E4">
      <w:start w:val="1"/>
      <w:numFmt w:val="decimal"/>
      <w:lvlText w:val="%1."/>
      <w:lvlJc w:val="left"/>
      <w:pPr>
        <w:tabs>
          <w:tab w:val="num" w:pos="1140"/>
        </w:tabs>
        <w:ind w:left="1140" w:hanging="7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2ED442D0"/>
    <w:multiLevelType w:val="hybridMultilevel"/>
    <w:tmpl w:val="F572BD70"/>
    <w:lvl w:ilvl="0" w:tplc="533C795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2F917BE1"/>
    <w:multiLevelType w:val="hybridMultilevel"/>
    <w:tmpl w:val="29FE5D02"/>
    <w:lvl w:ilvl="0" w:tplc="29840686">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9">
    <w:nsid w:val="30805E7E"/>
    <w:multiLevelType w:val="hybridMultilevel"/>
    <w:tmpl w:val="904A025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3A7B444C"/>
    <w:multiLevelType w:val="hybridMultilevel"/>
    <w:tmpl w:val="C63447A6"/>
    <w:lvl w:ilvl="0" w:tplc="BEF8D786">
      <w:start w:val="3"/>
      <w:numFmt w:val="decimal"/>
      <w:lvlText w:val="%1."/>
      <w:lvlJc w:val="left"/>
      <w:pPr>
        <w:tabs>
          <w:tab w:val="num" w:pos="1215"/>
        </w:tabs>
        <w:ind w:left="1215" w:hanging="360"/>
      </w:pPr>
      <w:rPr>
        <w:rFonts w:hint="default"/>
        <w:b w:val="0"/>
      </w:rPr>
    </w:lvl>
    <w:lvl w:ilvl="1" w:tplc="04190019" w:tentative="1">
      <w:start w:val="1"/>
      <w:numFmt w:val="lowerLetter"/>
      <w:lvlText w:val="%2."/>
      <w:lvlJc w:val="left"/>
      <w:pPr>
        <w:tabs>
          <w:tab w:val="num" w:pos="1935"/>
        </w:tabs>
        <w:ind w:left="1935" w:hanging="360"/>
      </w:pPr>
    </w:lvl>
    <w:lvl w:ilvl="2" w:tplc="0419001B" w:tentative="1">
      <w:start w:val="1"/>
      <w:numFmt w:val="lowerRoman"/>
      <w:lvlText w:val="%3."/>
      <w:lvlJc w:val="right"/>
      <w:pPr>
        <w:tabs>
          <w:tab w:val="num" w:pos="2655"/>
        </w:tabs>
        <w:ind w:left="2655" w:hanging="180"/>
      </w:pPr>
    </w:lvl>
    <w:lvl w:ilvl="3" w:tplc="0419000F" w:tentative="1">
      <w:start w:val="1"/>
      <w:numFmt w:val="decimal"/>
      <w:lvlText w:val="%4."/>
      <w:lvlJc w:val="left"/>
      <w:pPr>
        <w:tabs>
          <w:tab w:val="num" w:pos="3375"/>
        </w:tabs>
        <w:ind w:left="3375" w:hanging="360"/>
      </w:pPr>
    </w:lvl>
    <w:lvl w:ilvl="4" w:tplc="04190019" w:tentative="1">
      <w:start w:val="1"/>
      <w:numFmt w:val="lowerLetter"/>
      <w:lvlText w:val="%5."/>
      <w:lvlJc w:val="left"/>
      <w:pPr>
        <w:tabs>
          <w:tab w:val="num" w:pos="4095"/>
        </w:tabs>
        <w:ind w:left="4095" w:hanging="360"/>
      </w:pPr>
    </w:lvl>
    <w:lvl w:ilvl="5" w:tplc="0419001B" w:tentative="1">
      <w:start w:val="1"/>
      <w:numFmt w:val="lowerRoman"/>
      <w:lvlText w:val="%6."/>
      <w:lvlJc w:val="right"/>
      <w:pPr>
        <w:tabs>
          <w:tab w:val="num" w:pos="4815"/>
        </w:tabs>
        <w:ind w:left="4815" w:hanging="180"/>
      </w:pPr>
    </w:lvl>
    <w:lvl w:ilvl="6" w:tplc="0419000F" w:tentative="1">
      <w:start w:val="1"/>
      <w:numFmt w:val="decimal"/>
      <w:lvlText w:val="%7."/>
      <w:lvlJc w:val="left"/>
      <w:pPr>
        <w:tabs>
          <w:tab w:val="num" w:pos="5535"/>
        </w:tabs>
        <w:ind w:left="5535" w:hanging="360"/>
      </w:pPr>
    </w:lvl>
    <w:lvl w:ilvl="7" w:tplc="04190019" w:tentative="1">
      <w:start w:val="1"/>
      <w:numFmt w:val="lowerLetter"/>
      <w:lvlText w:val="%8."/>
      <w:lvlJc w:val="left"/>
      <w:pPr>
        <w:tabs>
          <w:tab w:val="num" w:pos="6255"/>
        </w:tabs>
        <w:ind w:left="6255" w:hanging="360"/>
      </w:pPr>
    </w:lvl>
    <w:lvl w:ilvl="8" w:tplc="0419001B" w:tentative="1">
      <w:start w:val="1"/>
      <w:numFmt w:val="lowerRoman"/>
      <w:lvlText w:val="%9."/>
      <w:lvlJc w:val="right"/>
      <w:pPr>
        <w:tabs>
          <w:tab w:val="num" w:pos="6975"/>
        </w:tabs>
        <w:ind w:left="6975" w:hanging="180"/>
      </w:pPr>
    </w:lvl>
  </w:abstractNum>
  <w:abstractNum w:abstractNumId="21">
    <w:nsid w:val="3F4F6A0B"/>
    <w:multiLevelType w:val="hybridMultilevel"/>
    <w:tmpl w:val="10BC3E6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432470AF"/>
    <w:multiLevelType w:val="hybridMultilevel"/>
    <w:tmpl w:val="7E48EDAC"/>
    <w:lvl w:ilvl="0" w:tplc="7A4C2B12">
      <w:start w:val="3"/>
      <w:numFmt w:val="decimal"/>
      <w:lvlText w:val="%1."/>
      <w:lvlJc w:val="left"/>
      <w:pPr>
        <w:tabs>
          <w:tab w:val="num" w:pos="1215"/>
        </w:tabs>
        <w:ind w:left="1215" w:hanging="360"/>
      </w:pPr>
      <w:rPr>
        <w:rFonts w:hint="default"/>
        <w:b w:val="0"/>
      </w:rPr>
    </w:lvl>
    <w:lvl w:ilvl="1" w:tplc="04190019" w:tentative="1">
      <w:start w:val="1"/>
      <w:numFmt w:val="lowerLetter"/>
      <w:lvlText w:val="%2."/>
      <w:lvlJc w:val="left"/>
      <w:pPr>
        <w:tabs>
          <w:tab w:val="num" w:pos="1935"/>
        </w:tabs>
        <w:ind w:left="1935" w:hanging="360"/>
      </w:pPr>
    </w:lvl>
    <w:lvl w:ilvl="2" w:tplc="0419001B" w:tentative="1">
      <w:start w:val="1"/>
      <w:numFmt w:val="lowerRoman"/>
      <w:lvlText w:val="%3."/>
      <w:lvlJc w:val="right"/>
      <w:pPr>
        <w:tabs>
          <w:tab w:val="num" w:pos="2655"/>
        </w:tabs>
        <w:ind w:left="2655" w:hanging="180"/>
      </w:pPr>
    </w:lvl>
    <w:lvl w:ilvl="3" w:tplc="0419000F" w:tentative="1">
      <w:start w:val="1"/>
      <w:numFmt w:val="decimal"/>
      <w:lvlText w:val="%4."/>
      <w:lvlJc w:val="left"/>
      <w:pPr>
        <w:tabs>
          <w:tab w:val="num" w:pos="3375"/>
        </w:tabs>
        <w:ind w:left="3375" w:hanging="360"/>
      </w:pPr>
    </w:lvl>
    <w:lvl w:ilvl="4" w:tplc="04190019" w:tentative="1">
      <w:start w:val="1"/>
      <w:numFmt w:val="lowerLetter"/>
      <w:lvlText w:val="%5."/>
      <w:lvlJc w:val="left"/>
      <w:pPr>
        <w:tabs>
          <w:tab w:val="num" w:pos="4095"/>
        </w:tabs>
        <w:ind w:left="4095" w:hanging="360"/>
      </w:pPr>
    </w:lvl>
    <w:lvl w:ilvl="5" w:tplc="0419001B" w:tentative="1">
      <w:start w:val="1"/>
      <w:numFmt w:val="lowerRoman"/>
      <w:lvlText w:val="%6."/>
      <w:lvlJc w:val="right"/>
      <w:pPr>
        <w:tabs>
          <w:tab w:val="num" w:pos="4815"/>
        </w:tabs>
        <w:ind w:left="4815" w:hanging="180"/>
      </w:pPr>
    </w:lvl>
    <w:lvl w:ilvl="6" w:tplc="0419000F" w:tentative="1">
      <w:start w:val="1"/>
      <w:numFmt w:val="decimal"/>
      <w:lvlText w:val="%7."/>
      <w:lvlJc w:val="left"/>
      <w:pPr>
        <w:tabs>
          <w:tab w:val="num" w:pos="5535"/>
        </w:tabs>
        <w:ind w:left="5535" w:hanging="360"/>
      </w:pPr>
    </w:lvl>
    <w:lvl w:ilvl="7" w:tplc="04190019" w:tentative="1">
      <w:start w:val="1"/>
      <w:numFmt w:val="lowerLetter"/>
      <w:lvlText w:val="%8."/>
      <w:lvlJc w:val="left"/>
      <w:pPr>
        <w:tabs>
          <w:tab w:val="num" w:pos="6255"/>
        </w:tabs>
        <w:ind w:left="6255" w:hanging="360"/>
      </w:pPr>
    </w:lvl>
    <w:lvl w:ilvl="8" w:tplc="0419001B" w:tentative="1">
      <w:start w:val="1"/>
      <w:numFmt w:val="lowerRoman"/>
      <w:lvlText w:val="%9."/>
      <w:lvlJc w:val="right"/>
      <w:pPr>
        <w:tabs>
          <w:tab w:val="num" w:pos="6975"/>
        </w:tabs>
        <w:ind w:left="6975" w:hanging="180"/>
      </w:pPr>
    </w:lvl>
  </w:abstractNum>
  <w:abstractNum w:abstractNumId="23">
    <w:nsid w:val="46EC0222"/>
    <w:multiLevelType w:val="hybridMultilevel"/>
    <w:tmpl w:val="C2049326"/>
    <w:lvl w:ilvl="0" w:tplc="C29C79F2">
      <w:start w:val="1"/>
      <w:numFmt w:val="decimal"/>
      <w:lvlText w:val="%1."/>
      <w:lvlJc w:val="left"/>
      <w:pPr>
        <w:tabs>
          <w:tab w:val="num" w:pos="780"/>
        </w:tabs>
        <w:ind w:left="780" w:hanging="360"/>
      </w:pPr>
      <w:rPr>
        <w:rFonts w:hint="default"/>
      </w:r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24">
    <w:nsid w:val="4DA32C0F"/>
    <w:multiLevelType w:val="hybridMultilevel"/>
    <w:tmpl w:val="CA408D56"/>
    <w:lvl w:ilvl="0" w:tplc="13EE045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4E351F5"/>
    <w:multiLevelType w:val="hybridMultilevel"/>
    <w:tmpl w:val="3724D530"/>
    <w:lvl w:ilvl="0" w:tplc="3E56F3D0">
      <w:start w:val="1"/>
      <w:numFmt w:val="decimal"/>
      <w:lvlText w:val="%1."/>
      <w:lvlJc w:val="left"/>
      <w:pPr>
        <w:tabs>
          <w:tab w:val="num" w:pos="795"/>
        </w:tabs>
        <w:ind w:left="795" w:hanging="360"/>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26">
    <w:nsid w:val="59A43890"/>
    <w:multiLevelType w:val="hybridMultilevel"/>
    <w:tmpl w:val="4D426CBA"/>
    <w:lvl w:ilvl="0" w:tplc="29364AD6">
      <w:start w:val="4"/>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27">
    <w:nsid w:val="59D2151F"/>
    <w:multiLevelType w:val="hybridMultilevel"/>
    <w:tmpl w:val="922AF72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5DA959A9"/>
    <w:multiLevelType w:val="hybridMultilevel"/>
    <w:tmpl w:val="AE9AF352"/>
    <w:lvl w:ilvl="0" w:tplc="50B0020A">
      <w:start w:val="1"/>
      <w:numFmt w:val="decimal"/>
      <w:lvlText w:val="%1."/>
      <w:lvlJc w:val="left"/>
      <w:pPr>
        <w:tabs>
          <w:tab w:val="num" w:pos="1035"/>
        </w:tabs>
        <w:ind w:left="1035" w:hanging="390"/>
      </w:pPr>
      <w:rPr>
        <w:rFonts w:hint="default"/>
      </w:rPr>
    </w:lvl>
    <w:lvl w:ilvl="1" w:tplc="04190019" w:tentative="1">
      <w:start w:val="1"/>
      <w:numFmt w:val="lowerLetter"/>
      <w:lvlText w:val="%2."/>
      <w:lvlJc w:val="left"/>
      <w:pPr>
        <w:tabs>
          <w:tab w:val="num" w:pos="1725"/>
        </w:tabs>
        <w:ind w:left="1725" w:hanging="360"/>
      </w:pPr>
    </w:lvl>
    <w:lvl w:ilvl="2" w:tplc="0419001B" w:tentative="1">
      <w:start w:val="1"/>
      <w:numFmt w:val="lowerRoman"/>
      <w:lvlText w:val="%3."/>
      <w:lvlJc w:val="right"/>
      <w:pPr>
        <w:tabs>
          <w:tab w:val="num" w:pos="2445"/>
        </w:tabs>
        <w:ind w:left="2445" w:hanging="180"/>
      </w:pPr>
    </w:lvl>
    <w:lvl w:ilvl="3" w:tplc="0419000F" w:tentative="1">
      <w:start w:val="1"/>
      <w:numFmt w:val="decimal"/>
      <w:lvlText w:val="%4."/>
      <w:lvlJc w:val="left"/>
      <w:pPr>
        <w:tabs>
          <w:tab w:val="num" w:pos="3165"/>
        </w:tabs>
        <w:ind w:left="3165" w:hanging="360"/>
      </w:pPr>
    </w:lvl>
    <w:lvl w:ilvl="4" w:tplc="04190019" w:tentative="1">
      <w:start w:val="1"/>
      <w:numFmt w:val="lowerLetter"/>
      <w:lvlText w:val="%5."/>
      <w:lvlJc w:val="left"/>
      <w:pPr>
        <w:tabs>
          <w:tab w:val="num" w:pos="3885"/>
        </w:tabs>
        <w:ind w:left="3885" w:hanging="360"/>
      </w:pPr>
    </w:lvl>
    <w:lvl w:ilvl="5" w:tplc="0419001B" w:tentative="1">
      <w:start w:val="1"/>
      <w:numFmt w:val="lowerRoman"/>
      <w:lvlText w:val="%6."/>
      <w:lvlJc w:val="right"/>
      <w:pPr>
        <w:tabs>
          <w:tab w:val="num" w:pos="4605"/>
        </w:tabs>
        <w:ind w:left="4605" w:hanging="180"/>
      </w:pPr>
    </w:lvl>
    <w:lvl w:ilvl="6" w:tplc="0419000F" w:tentative="1">
      <w:start w:val="1"/>
      <w:numFmt w:val="decimal"/>
      <w:lvlText w:val="%7."/>
      <w:lvlJc w:val="left"/>
      <w:pPr>
        <w:tabs>
          <w:tab w:val="num" w:pos="5325"/>
        </w:tabs>
        <w:ind w:left="5325" w:hanging="360"/>
      </w:pPr>
    </w:lvl>
    <w:lvl w:ilvl="7" w:tplc="04190019" w:tentative="1">
      <w:start w:val="1"/>
      <w:numFmt w:val="lowerLetter"/>
      <w:lvlText w:val="%8."/>
      <w:lvlJc w:val="left"/>
      <w:pPr>
        <w:tabs>
          <w:tab w:val="num" w:pos="6045"/>
        </w:tabs>
        <w:ind w:left="6045" w:hanging="360"/>
      </w:pPr>
    </w:lvl>
    <w:lvl w:ilvl="8" w:tplc="0419001B" w:tentative="1">
      <w:start w:val="1"/>
      <w:numFmt w:val="lowerRoman"/>
      <w:lvlText w:val="%9."/>
      <w:lvlJc w:val="right"/>
      <w:pPr>
        <w:tabs>
          <w:tab w:val="num" w:pos="6765"/>
        </w:tabs>
        <w:ind w:left="6765" w:hanging="180"/>
      </w:pPr>
    </w:lvl>
  </w:abstractNum>
  <w:abstractNum w:abstractNumId="29">
    <w:nsid w:val="61D9153A"/>
    <w:multiLevelType w:val="hybridMultilevel"/>
    <w:tmpl w:val="CFBE6CE2"/>
    <w:lvl w:ilvl="0" w:tplc="0419000D">
      <w:start w:val="1"/>
      <w:numFmt w:val="bullet"/>
      <w:lvlText w:val=""/>
      <w:lvlJc w:val="left"/>
      <w:pPr>
        <w:ind w:left="2024" w:hanging="915"/>
      </w:pPr>
      <w:rPr>
        <w:rFonts w:ascii="Wingdings" w:hAnsi="Wingdings" w:hint="default"/>
      </w:rPr>
    </w:lvl>
    <w:lvl w:ilvl="1" w:tplc="83942564">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63FA48DC"/>
    <w:multiLevelType w:val="hybridMultilevel"/>
    <w:tmpl w:val="A8902E14"/>
    <w:lvl w:ilvl="0" w:tplc="533C795A">
      <w:start w:val="65535"/>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659D78CC"/>
    <w:multiLevelType w:val="hybridMultilevel"/>
    <w:tmpl w:val="1C38DF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755668C"/>
    <w:multiLevelType w:val="hybridMultilevel"/>
    <w:tmpl w:val="7B028B54"/>
    <w:lvl w:ilvl="0" w:tplc="7E200964">
      <w:start w:val="1"/>
      <w:numFmt w:val="decimal"/>
      <w:lvlText w:val="%1."/>
      <w:lvlJc w:val="left"/>
      <w:pPr>
        <w:tabs>
          <w:tab w:val="num" w:pos="1215"/>
        </w:tabs>
        <w:ind w:left="1215" w:hanging="360"/>
      </w:pPr>
      <w:rPr>
        <w:rFonts w:hint="default"/>
      </w:rPr>
    </w:lvl>
    <w:lvl w:ilvl="1" w:tplc="04190019" w:tentative="1">
      <w:start w:val="1"/>
      <w:numFmt w:val="lowerLetter"/>
      <w:lvlText w:val="%2."/>
      <w:lvlJc w:val="left"/>
      <w:pPr>
        <w:tabs>
          <w:tab w:val="num" w:pos="1935"/>
        </w:tabs>
        <w:ind w:left="1935" w:hanging="360"/>
      </w:pPr>
    </w:lvl>
    <w:lvl w:ilvl="2" w:tplc="0419001B" w:tentative="1">
      <w:start w:val="1"/>
      <w:numFmt w:val="lowerRoman"/>
      <w:lvlText w:val="%3."/>
      <w:lvlJc w:val="right"/>
      <w:pPr>
        <w:tabs>
          <w:tab w:val="num" w:pos="2655"/>
        </w:tabs>
        <w:ind w:left="2655" w:hanging="180"/>
      </w:pPr>
    </w:lvl>
    <w:lvl w:ilvl="3" w:tplc="0419000F" w:tentative="1">
      <w:start w:val="1"/>
      <w:numFmt w:val="decimal"/>
      <w:lvlText w:val="%4."/>
      <w:lvlJc w:val="left"/>
      <w:pPr>
        <w:tabs>
          <w:tab w:val="num" w:pos="3375"/>
        </w:tabs>
        <w:ind w:left="3375" w:hanging="360"/>
      </w:pPr>
    </w:lvl>
    <w:lvl w:ilvl="4" w:tplc="04190019" w:tentative="1">
      <w:start w:val="1"/>
      <w:numFmt w:val="lowerLetter"/>
      <w:lvlText w:val="%5."/>
      <w:lvlJc w:val="left"/>
      <w:pPr>
        <w:tabs>
          <w:tab w:val="num" w:pos="4095"/>
        </w:tabs>
        <w:ind w:left="4095" w:hanging="360"/>
      </w:pPr>
    </w:lvl>
    <w:lvl w:ilvl="5" w:tplc="0419001B" w:tentative="1">
      <w:start w:val="1"/>
      <w:numFmt w:val="lowerRoman"/>
      <w:lvlText w:val="%6."/>
      <w:lvlJc w:val="right"/>
      <w:pPr>
        <w:tabs>
          <w:tab w:val="num" w:pos="4815"/>
        </w:tabs>
        <w:ind w:left="4815" w:hanging="180"/>
      </w:pPr>
    </w:lvl>
    <w:lvl w:ilvl="6" w:tplc="0419000F" w:tentative="1">
      <w:start w:val="1"/>
      <w:numFmt w:val="decimal"/>
      <w:lvlText w:val="%7."/>
      <w:lvlJc w:val="left"/>
      <w:pPr>
        <w:tabs>
          <w:tab w:val="num" w:pos="5535"/>
        </w:tabs>
        <w:ind w:left="5535" w:hanging="360"/>
      </w:pPr>
    </w:lvl>
    <w:lvl w:ilvl="7" w:tplc="04190019" w:tentative="1">
      <w:start w:val="1"/>
      <w:numFmt w:val="lowerLetter"/>
      <w:lvlText w:val="%8."/>
      <w:lvlJc w:val="left"/>
      <w:pPr>
        <w:tabs>
          <w:tab w:val="num" w:pos="6255"/>
        </w:tabs>
        <w:ind w:left="6255" w:hanging="360"/>
      </w:pPr>
    </w:lvl>
    <w:lvl w:ilvl="8" w:tplc="0419001B" w:tentative="1">
      <w:start w:val="1"/>
      <w:numFmt w:val="lowerRoman"/>
      <w:lvlText w:val="%9."/>
      <w:lvlJc w:val="right"/>
      <w:pPr>
        <w:tabs>
          <w:tab w:val="num" w:pos="6975"/>
        </w:tabs>
        <w:ind w:left="6975" w:hanging="180"/>
      </w:pPr>
    </w:lvl>
  </w:abstractNum>
  <w:abstractNum w:abstractNumId="33">
    <w:nsid w:val="6D3F56E0"/>
    <w:multiLevelType w:val="hybridMultilevel"/>
    <w:tmpl w:val="0ABE665A"/>
    <w:lvl w:ilvl="0" w:tplc="0419000D">
      <w:start w:val="1"/>
      <w:numFmt w:val="bullet"/>
      <w:lvlText w:val=""/>
      <w:lvlJc w:val="left"/>
      <w:pPr>
        <w:ind w:left="1120" w:hanging="360"/>
      </w:pPr>
      <w:rPr>
        <w:rFonts w:ascii="Wingdings" w:hAnsi="Wingdings" w:hint="default"/>
      </w:rPr>
    </w:lvl>
    <w:lvl w:ilvl="1" w:tplc="04190003" w:tentative="1">
      <w:start w:val="1"/>
      <w:numFmt w:val="bullet"/>
      <w:lvlText w:val="o"/>
      <w:lvlJc w:val="left"/>
      <w:pPr>
        <w:ind w:left="1840" w:hanging="360"/>
      </w:pPr>
      <w:rPr>
        <w:rFonts w:ascii="Courier New" w:hAnsi="Courier New" w:cs="Courier New" w:hint="default"/>
      </w:rPr>
    </w:lvl>
    <w:lvl w:ilvl="2" w:tplc="04190005" w:tentative="1">
      <w:start w:val="1"/>
      <w:numFmt w:val="bullet"/>
      <w:lvlText w:val=""/>
      <w:lvlJc w:val="left"/>
      <w:pPr>
        <w:ind w:left="2560" w:hanging="360"/>
      </w:pPr>
      <w:rPr>
        <w:rFonts w:ascii="Wingdings" w:hAnsi="Wingdings" w:hint="default"/>
      </w:rPr>
    </w:lvl>
    <w:lvl w:ilvl="3" w:tplc="04190001" w:tentative="1">
      <w:start w:val="1"/>
      <w:numFmt w:val="bullet"/>
      <w:lvlText w:val=""/>
      <w:lvlJc w:val="left"/>
      <w:pPr>
        <w:ind w:left="3280" w:hanging="360"/>
      </w:pPr>
      <w:rPr>
        <w:rFonts w:ascii="Symbol" w:hAnsi="Symbol" w:hint="default"/>
      </w:rPr>
    </w:lvl>
    <w:lvl w:ilvl="4" w:tplc="04190003" w:tentative="1">
      <w:start w:val="1"/>
      <w:numFmt w:val="bullet"/>
      <w:lvlText w:val="o"/>
      <w:lvlJc w:val="left"/>
      <w:pPr>
        <w:ind w:left="4000" w:hanging="360"/>
      </w:pPr>
      <w:rPr>
        <w:rFonts w:ascii="Courier New" w:hAnsi="Courier New" w:cs="Courier New" w:hint="default"/>
      </w:rPr>
    </w:lvl>
    <w:lvl w:ilvl="5" w:tplc="04190005" w:tentative="1">
      <w:start w:val="1"/>
      <w:numFmt w:val="bullet"/>
      <w:lvlText w:val=""/>
      <w:lvlJc w:val="left"/>
      <w:pPr>
        <w:ind w:left="4720" w:hanging="360"/>
      </w:pPr>
      <w:rPr>
        <w:rFonts w:ascii="Wingdings" w:hAnsi="Wingdings" w:hint="default"/>
      </w:rPr>
    </w:lvl>
    <w:lvl w:ilvl="6" w:tplc="04190001" w:tentative="1">
      <w:start w:val="1"/>
      <w:numFmt w:val="bullet"/>
      <w:lvlText w:val=""/>
      <w:lvlJc w:val="left"/>
      <w:pPr>
        <w:ind w:left="5440" w:hanging="360"/>
      </w:pPr>
      <w:rPr>
        <w:rFonts w:ascii="Symbol" w:hAnsi="Symbol" w:hint="default"/>
      </w:rPr>
    </w:lvl>
    <w:lvl w:ilvl="7" w:tplc="04190003" w:tentative="1">
      <w:start w:val="1"/>
      <w:numFmt w:val="bullet"/>
      <w:lvlText w:val="o"/>
      <w:lvlJc w:val="left"/>
      <w:pPr>
        <w:ind w:left="6160" w:hanging="360"/>
      </w:pPr>
      <w:rPr>
        <w:rFonts w:ascii="Courier New" w:hAnsi="Courier New" w:cs="Courier New" w:hint="default"/>
      </w:rPr>
    </w:lvl>
    <w:lvl w:ilvl="8" w:tplc="04190005" w:tentative="1">
      <w:start w:val="1"/>
      <w:numFmt w:val="bullet"/>
      <w:lvlText w:val=""/>
      <w:lvlJc w:val="left"/>
      <w:pPr>
        <w:ind w:left="6880" w:hanging="360"/>
      </w:pPr>
      <w:rPr>
        <w:rFonts w:ascii="Wingdings" w:hAnsi="Wingdings" w:hint="default"/>
      </w:rPr>
    </w:lvl>
  </w:abstractNum>
  <w:abstractNum w:abstractNumId="34">
    <w:nsid w:val="72FE5DB1"/>
    <w:multiLevelType w:val="hybridMultilevel"/>
    <w:tmpl w:val="6B96F582"/>
    <w:lvl w:ilvl="0" w:tplc="9B987F9E">
      <w:start w:val="1"/>
      <w:numFmt w:val="bullet"/>
      <w:lvlText w:val=""/>
      <w:lvlJc w:val="left"/>
      <w:pPr>
        <w:tabs>
          <w:tab w:val="num" w:pos="960"/>
        </w:tabs>
        <w:ind w:left="960" w:hanging="480"/>
      </w:pPr>
      <w:rPr>
        <w:rFonts w:ascii="Symbol" w:eastAsia="Times New Roman" w:hAnsi="Symbol" w:cs="Times New Roman" w:hint="default"/>
      </w:rPr>
    </w:lvl>
    <w:lvl w:ilvl="1" w:tplc="04190003" w:tentative="1">
      <w:start w:val="1"/>
      <w:numFmt w:val="bullet"/>
      <w:lvlText w:val="o"/>
      <w:lvlJc w:val="left"/>
      <w:pPr>
        <w:tabs>
          <w:tab w:val="num" w:pos="1560"/>
        </w:tabs>
        <w:ind w:left="1560" w:hanging="360"/>
      </w:pPr>
      <w:rPr>
        <w:rFonts w:ascii="Courier New" w:hAnsi="Courier New" w:hint="default"/>
      </w:rPr>
    </w:lvl>
    <w:lvl w:ilvl="2" w:tplc="04190005" w:tentative="1">
      <w:start w:val="1"/>
      <w:numFmt w:val="bullet"/>
      <w:lvlText w:val=""/>
      <w:lvlJc w:val="left"/>
      <w:pPr>
        <w:tabs>
          <w:tab w:val="num" w:pos="2280"/>
        </w:tabs>
        <w:ind w:left="2280" w:hanging="360"/>
      </w:pPr>
      <w:rPr>
        <w:rFonts w:ascii="Wingdings" w:hAnsi="Wingdings" w:hint="default"/>
      </w:rPr>
    </w:lvl>
    <w:lvl w:ilvl="3" w:tplc="04190001" w:tentative="1">
      <w:start w:val="1"/>
      <w:numFmt w:val="bullet"/>
      <w:lvlText w:val=""/>
      <w:lvlJc w:val="left"/>
      <w:pPr>
        <w:tabs>
          <w:tab w:val="num" w:pos="3000"/>
        </w:tabs>
        <w:ind w:left="3000" w:hanging="360"/>
      </w:pPr>
      <w:rPr>
        <w:rFonts w:ascii="Symbol" w:hAnsi="Symbol" w:hint="default"/>
      </w:rPr>
    </w:lvl>
    <w:lvl w:ilvl="4" w:tplc="04190003" w:tentative="1">
      <w:start w:val="1"/>
      <w:numFmt w:val="bullet"/>
      <w:lvlText w:val="o"/>
      <w:lvlJc w:val="left"/>
      <w:pPr>
        <w:tabs>
          <w:tab w:val="num" w:pos="3720"/>
        </w:tabs>
        <w:ind w:left="3720" w:hanging="360"/>
      </w:pPr>
      <w:rPr>
        <w:rFonts w:ascii="Courier New" w:hAnsi="Courier New" w:hint="default"/>
      </w:rPr>
    </w:lvl>
    <w:lvl w:ilvl="5" w:tplc="04190005" w:tentative="1">
      <w:start w:val="1"/>
      <w:numFmt w:val="bullet"/>
      <w:lvlText w:val=""/>
      <w:lvlJc w:val="left"/>
      <w:pPr>
        <w:tabs>
          <w:tab w:val="num" w:pos="4440"/>
        </w:tabs>
        <w:ind w:left="4440" w:hanging="360"/>
      </w:pPr>
      <w:rPr>
        <w:rFonts w:ascii="Wingdings" w:hAnsi="Wingdings" w:hint="default"/>
      </w:rPr>
    </w:lvl>
    <w:lvl w:ilvl="6" w:tplc="04190001" w:tentative="1">
      <w:start w:val="1"/>
      <w:numFmt w:val="bullet"/>
      <w:lvlText w:val=""/>
      <w:lvlJc w:val="left"/>
      <w:pPr>
        <w:tabs>
          <w:tab w:val="num" w:pos="5160"/>
        </w:tabs>
        <w:ind w:left="5160" w:hanging="360"/>
      </w:pPr>
      <w:rPr>
        <w:rFonts w:ascii="Symbol" w:hAnsi="Symbol" w:hint="default"/>
      </w:rPr>
    </w:lvl>
    <w:lvl w:ilvl="7" w:tplc="04190003" w:tentative="1">
      <w:start w:val="1"/>
      <w:numFmt w:val="bullet"/>
      <w:lvlText w:val="o"/>
      <w:lvlJc w:val="left"/>
      <w:pPr>
        <w:tabs>
          <w:tab w:val="num" w:pos="5880"/>
        </w:tabs>
        <w:ind w:left="5880" w:hanging="360"/>
      </w:pPr>
      <w:rPr>
        <w:rFonts w:ascii="Courier New" w:hAnsi="Courier New" w:hint="default"/>
      </w:rPr>
    </w:lvl>
    <w:lvl w:ilvl="8" w:tplc="04190005" w:tentative="1">
      <w:start w:val="1"/>
      <w:numFmt w:val="bullet"/>
      <w:lvlText w:val=""/>
      <w:lvlJc w:val="left"/>
      <w:pPr>
        <w:tabs>
          <w:tab w:val="num" w:pos="6600"/>
        </w:tabs>
        <w:ind w:left="6600" w:hanging="360"/>
      </w:pPr>
      <w:rPr>
        <w:rFonts w:ascii="Wingdings" w:hAnsi="Wingdings" w:hint="default"/>
      </w:rPr>
    </w:lvl>
  </w:abstractNum>
  <w:abstractNum w:abstractNumId="35">
    <w:nsid w:val="73AB360B"/>
    <w:multiLevelType w:val="hybridMultilevel"/>
    <w:tmpl w:val="E00E042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74702E71"/>
    <w:multiLevelType w:val="hybridMultilevel"/>
    <w:tmpl w:val="D81401C2"/>
    <w:lvl w:ilvl="0" w:tplc="533C795A">
      <w:start w:val="65535"/>
      <w:numFmt w:val="bullet"/>
      <w:lvlText w:val="-"/>
      <w:lvlJc w:val="left"/>
      <w:pPr>
        <w:ind w:left="2149" w:hanging="360"/>
      </w:pPr>
      <w:rPr>
        <w:rFonts w:ascii="Times New Roman" w:hAnsi="Times New Roman" w:cs="Times New Roman"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37">
    <w:nsid w:val="756909EF"/>
    <w:multiLevelType w:val="hybridMultilevel"/>
    <w:tmpl w:val="FE54756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9AC1228"/>
    <w:multiLevelType w:val="hybridMultilevel"/>
    <w:tmpl w:val="91AE5208"/>
    <w:lvl w:ilvl="0" w:tplc="533C795A">
      <w:start w:val="65535"/>
      <w:numFmt w:val="bullet"/>
      <w:lvlText w:val="-"/>
      <w:lvlJc w:val="left"/>
      <w:pPr>
        <w:ind w:left="1429" w:hanging="360"/>
      </w:pPr>
      <w:rPr>
        <w:rFonts w:ascii="Times New Roman" w:hAnsi="Times New Roman" w:cs="Times New Roman" w:hint="default"/>
      </w:rPr>
    </w:lvl>
    <w:lvl w:ilvl="1" w:tplc="533C795A">
      <w:start w:val="65535"/>
      <w:numFmt w:val="bullet"/>
      <w:lvlText w:val="-"/>
      <w:lvlJc w:val="left"/>
      <w:pPr>
        <w:ind w:left="2149" w:hanging="360"/>
      </w:pPr>
      <w:rPr>
        <w:rFonts w:ascii="Times New Roma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7C5E77D2"/>
    <w:multiLevelType w:val="hybridMultilevel"/>
    <w:tmpl w:val="FC9A2CC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7EFB3BFE"/>
    <w:multiLevelType w:val="multilevel"/>
    <w:tmpl w:val="18F83EF2"/>
    <w:lvl w:ilvl="0">
      <w:start w:val="1"/>
      <w:numFmt w:val="decimal"/>
      <w:lvlText w:val="%1."/>
      <w:lvlJc w:val="left"/>
      <w:pPr>
        <w:tabs>
          <w:tab w:val="num" w:pos="786"/>
        </w:tabs>
        <w:ind w:left="786"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6"/>
  </w:num>
  <w:num w:numId="3">
    <w:abstractNumId w:val="31"/>
  </w:num>
  <w:num w:numId="4">
    <w:abstractNumId w:val="24"/>
  </w:num>
  <w:num w:numId="5">
    <w:abstractNumId w:val="30"/>
  </w:num>
  <w:num w:numId="6">
    <w:abstractNumId w:val="33"/>
  </w:num>
  <w:num w:numId="7">
    <w:abstractNumId w:val="14"/>
  </w:num>
  <w:num w:numId="8">
    <w:abstractNumId w:val="11"/>
  </w:num>
  <w:num w:numId="9">
    <w:abstractNumId w:val="17"/>
  </w:num>
  <w:num w:numId="10">
    <w:abstractNumId w:val="10"/>
  </w:num>
  <w:num w:numId="11">
    <w:abstractNumId w:val="29"/>
  </w:num>
  <w:num w:numId="12">
    <w:abstractNumId w:val="13"/>
  </w:num>
  <w:num w:numId="13">
    <w:abstractNumId w:val="8"/>
  </w:num>
  <w:num w:numId="14">
    <w:abstractNumId w:val="15"/>
  </w:num>
  <w:num w:numId="15">
    <w:abstractNumId w:val="35"/>
  </w:num>
  <w:num w:numId="16">
    <w:abstractNumId w:val="39"/>
  </w:num>
  <w:num w:numId="17">
    <w:abstractNumId w:val="19"/>
  </w:num>
  <w:num w:numId="18">
    <w:abstractNumId w:val="38"/>
  </w:num>
  <w:num w:numId="19">
    <w:abstractNumId w:val="36"/>
  </w:num>
  <w:num w:numId="20">
    <w:abstractNumId w:val="37"/>
  </w:num>
  <w:num w:numId="21">
    <w:abstractNumId w:val="18"/>
  </w:num>
  <w:num w:numId="22">
    <w:abstractNumId w:val="7"/>
  </w:num>
  <w:num w:numId="23">
    <w:abstractNumId w:val="28"/>
  </w:num>
  <w:num w:numId="24">
    <w:abstractNumId w:val="16"/>
  </w:num>
  <w:num w:numId="25">
    <w:abstractNumId w:val="34"/>
  </w:num>
  <w:num w:numId="26">
    <w:abstractNumId w:val="32"/>
  </w:num>
  <w:num w:numId="27">
    <w:abstractNumId w:val="12"/>
  </w:num>
  <w:num w:numId="28">
    <w:abstractNumId w:val="26"/>
  </w:num>
  <w:num w:numId="29">
    <w:abstractNumId w:val="23"/>
  </w:num>
  <w:num w:numId="30">
    <w:abstractNumId w:val="21"/>
  </w:num>
  <w:num w:numId="31">
    <w:abstractNumId w:val="22"/>
  </w:num>
  <w:num w:numId="32">
    <w:abstractNumId w:val="20"/>
  </w:num>
  <w:num w:numId="33">
    <w:abstractNumId w:val="9"/>
  </w:num>
  <w:num w:numId="34">
    <w:abstractNumId w:val="25"/>
  </w:num>
  <w:num w:numId="35">
    <w:abstractNumId w:val="27"/>
  </w:num>
  <w:num w:numId="36">
    <w:abstractNumId w:val="4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119A"/>
    <w:rsid w:val="0000047B"/>
    <w:rsid w:val="00021A63"/>
    <w:rsid w:val="000364E4"/>
    <w:rsid w:val="00042CDB"/>
    <w:rsid w:val="000618AF"/>
    <w:rsid w:val="00095477"/>
    <w:rsid w:val="000B0542"/>
    <w:rsid w:val="000B15DC"/>
    <w:rsid w:val="000B3035"/>
    <w:rsid w:val="000C72CE"/>
    <w:rsid w:val="000D3EDA"/>
    <w:rsid w:val="000D53C1"/>
    <w:rsid w:val="000E44ED"/>
    <w:rsid w:val="00113DCD"/>
    <w:rsid w:val="00146B1C"/>
    <w:rsid w:val="001B1226"/>
    <w:rsid w:val="001B432B"/>
    <w:rsid w:val="001B50BE"/>
    <w:rsid w:val="001D10D2"/>
    <w:rsid w:val="001E20EC"/>
    <w:rsid w:val="00213520"/>
    <w:rsid w:val="00217C06"/>
    <w:rsid w:val="00221BF0"/>
    <w:rsid w:val="002258A4"/>
    <w:rsid w:val="002468DA"/>
    <w:rsid w:val="00285E73"/>
    <w:rsid w:val="002C21F8"/>
    <w:rsid w:val="00312049"/>
    <w:rsid w:val="00394212"/>
    <w:rsid w:val="0040002D"/>
    <w:rsid w:val="00403AEE"/>
    <w:rsid w:val="00451551"/>
    <w:rsid w:val="00453542"/>
    <w:rsid w:val="0051580E"/>
    <w:rsid w:val="00551750"/>
    <w:rsid w:val="005532A4"/>
    <w:rsid w:val="00582454"/>
    <w:rsid w:val="005A7CE8"/>
    <w:rsid w:val="005C31CE"/>
    <w:rsid w:val="005D3033"/>
    <w:rsid w:val="006059FD"/>
    <w:rsid w:val="00657A11"/>
    <w:rsid w:val="00657EDE"/>
    <w:rsid w:val="0068119A"/>
    <w:rsid w:val="00683352"/>
    <w:rsid w:val="006945C7"/>
    <w:rsid w:val="006A23C9"/>
    <w:rsid w:val="006B212B"/>
    <w:rsid w:val="006C678E"/>
    <w:rsid w:val="006D0902"/>
    <w:rsid w:val="006D42CE"/>
    <w:rsid w:val="006D7B26"/>
    <w:rsid w:val="00704AF6"/>
    <w:rsid w:val="00705B0A"/>
    <w:rsid w:val="00715871"/>
    <w:rsid w:val="00720D1C"/>
    <w:rsid w:val="007261F8"/>
    <w:rsid w:val="007442EA"/>
    <w:rsid w:val="00785159"/>
    <w:rsid w:val="007D647F"/>
    <w:rsid w:val="007E634F"/>
    <w:rsid w:val="00800A9B"/>
    <w:rsid w:val="008236CD"/>
    <w:rsid w:val="00823827"/>
    <w:rsid w:val="00883FA2"/>
    <w:rsid w:val="008A6358"/>
    <w:rsid w:val="008B4518"/>
    <w:rsid w:val="008B552D"/>
    <w:rsid w:val="008C5992"/>
    <w:rsid w:val="008D3489"/>
    <w:rsid w:val="008D5312"/>
    <w:rsid w:val="008E3D5C"/>
    <w:rsid w:val="00954AB6"/>
    <w:rsid w:val="009A6036"/>
    <w:rsid w:val="009D177B"/>
    <w:rsid w:val="009D5684"/>
    <w:rsid w:val="009F114B"/>
    <w:rsid w:val="00A075F0"/>
    <w:rsid w:val="00A12800"/>
    <w:rsid w:val="00A15D43"/>
    <w:rsid w:val="00A438B1"/>
    <w:rsid w:val="00A55EE2"/>
    <w:rsid w:val="00AE3C9A"/>
    <w:rsid w:val="00AE5A64"/>
    <w:rsid w:val="00AF0415"/>
    <w:rsid w:val="00AF774B"/>
    <w:rsid w:val="00B01B70"/>
    <w:rsid w:val="00B12B9E"/>
    <w:rsid w:val="00B4550D"/>
    <w:rsid w:val="00B4701B"/>
    <w:rsid w:val="00BB6460"/>
    <w:rsid w:val="00BD70E9"/>
    <w:rsid w:val="00C00851"/>
    <w:rsid w:val="00C10043"/>
    <w:rsid w:val="00C47FD2"/>
    <w:rsid w:val="00C55DE4"/>
    <w:rsid w:val="00C60022"/>
    <w:rsid w:val="00C61533"/>
    <w:rsid w:val="00C6181C"/>
    <w:rsid w:val="00C67671"/>
    <w:rsid w:val="00CA10DB"/>
    <w:rsid w:val="00CD39B6"/>
    <w:rsid w:val="00CE76EA"/>
    <w:rsid w:val="00CF0B7D"/>
    <w:rsid w:val="00D016F1"/>
    <w:rsid w:val="00D02338"/>
    <w:rsid w:val="00D1622F"/>
    <w:rsid w:val="00D470AB"/>
    <w:rsid w:val="00D618DD"/>
    <w:rsid w:val="00D85E65"/>
    <w:rsid w:val="00D94FF1"/>
    <w:rsid w:val="00D960A9"/>
    <w:rsid w:val="00DA6CC6"/>
    <w:rsid w:val="00DC18DA"/>
    <w:rsid w:val="00E56688"/>
    <w:rsid w:val="00E85D0A"/>
    <w:rsid w:val="00E8676B"/>
    <w:rsid w:val="00EA121E"/>
    <w:rsid w:val="00EE3213"/>
    <w:rsid w:val="00EF5F17"/>
    <w:rsid w:val="00F240DE"/>
    <w:rsid w:val="00F321B6"/>
    <w:rsid w:val="00F46FAF"/>
    <w:rsid w:val="00F506F9"/>
    <w:rsid w:val="00F50F84"/>
    <w:rsid w:val="00F6547A"/>
    <w:rsid w:val="00FB433D"/>
    <w:rsid w:val="00FE3432"/>
    <w:rsid w:val="00FE78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119A"/>
    <w:pPr>
      <w:widowControl w:val="0"/>
      <w:suppressAutoHyphens/>
      <w:spacing w:after="0" w:line="240" w:lineRule="auto"/>
    </w:pPr>
    <w:rPr>
      <w:rFonts w:ascii="Arial" w:eastAsia="Arial Unicode MS" w:hAnsi="Arial" w:cs="Times New Roman"/>
      <w:kern w:val="1"/>
      <w:sz w:val="20"/>
      <w:szCs w:val="24"/>
      <w:lang w:eastAsia="ru-RU"/>
    </w:rPr>
  </w:style>
  <w:style w:type="paragraph" w:styleId="1">
    <w:name w:val="heading 1"/>
    <w:basedOn w:val="a"/>
    <w:next w:val="a"/>
    <w:link w:val="10"/>
    <w:qFormat/>
    <w:rsid w:val="0068119A"/>
    <w:pPr>
      <w:keepNext/>
      <w:numPr>
        <w:numId w:val="1"/>
      </w:numPr>
      <w:jc w:val="center"/>
      <w:outlineLvl w:val="0"/>
    </w:pPr>
    <w:rPr>
      <w:b/>
      <w:sz w:val="28"/>
    </w:rPr>
  </w:style>
  <w:style w:type="paragraph" w:styleId="2">
    <w:name w:val="heading 2"/>
    <w:basedOn w:val="a"/>
    <w:next w:val="a"/>
    <w:link w:val="20"/>
    <w:qFormat/>
    <w:rsid w:val="0068119A"/>
    <w:pPr>
      <w:keepNext/>
      <w:numPr>
        <w:ilvl w:val="1"/>
        <w:numId w:val="1"/>
      </w:numPr>
      <w:jc w:val="center"/>
      <w:outlineLvl w:val="1"/>
    </w:pPr>
    <w:rPr>
      <w:sz w:val="28"/>
    </w:rPr>
  </w:style>
  <w:style w:type="paragraph" w:styleId="3">
    <w:name w:val="heading 3"/>
    <w:basedOn w:val="a0"/>
    <w:next w:val="a1"/>
    <w:link w:val="30"/>
    <w:qFormat/>
    <w:rsid w:val="0068119A"/>
    <w:pPr>
      <w:numPr>
        <w:ilvl w:val="2"/>
        <w:numId w:val="1"/>
      </w:numPr>
      <w:outlineLvl w:val="2"/>
    </w:pPr>
    <w:rPr>
      <w:b/>
      <w:bCs/>
    </w:rPr>
  </w:style>
  <w:style w:type="paragraph" w:styleId="5">
    <w:name w:val="heading 5"/>
    <w:basedOn w:val="a"/>
    <w:next w:val="a"/>
    <w:link w:val="50"/>
    <w:uiPriority w:val="9"/>
    <w:semiHidden/>
    <w:unhideWhenUsed/>
    <w:qFormat/>
    <w:rsid w:val="00394212"/>
    <w:pPr>
      <w:keepNext/>
      <w:keepLines/>
      <w:spacing w:before="200"/>
      <w:outlineLvl w:val="4"/>
    </w:pPr>
    <w:rPr>
      <w:rFonts w:asciiTheme="majorHAnsi" w:eastAsiaTheme="majorEastAsia" w:hAnsiTheme="majorHAnsi" w:cstheme="majorBidi"/>
      <w:color w:val="243F60" w:themeColor="accent1" w:themeShade="7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68119A"/>
    <w:rPr>
      <w:rFonts w:ascii="Arial" w:eastAsia="Arial Unicode MS" w:hAnsi="Arial" w:cs="Times New Roman"/>
      <w:b/>
      <w:kern w:val="1"/>
      <w:sz w:val="28"/>
      <w:szCs w:val="24"/>
      <w:lang w:eastAsia="ru-RU"/>
    </w:rPr>
  </w:style>
  <w:style w:type="character" w:customStyle="1" w:styleId="20">
    <w:name w:val="Заголовок 2 Знак"/>
    <w:basedOn w:val="a2"/>
    <w:link w:val="2"/>
    <w:rsid w:val="0068119A"/>
    <w:rPr>
      <w:rFonts w:ascii="Arial" w:eastAsia="Arial Unicode MS" w:hAnsi="Arial" w:cs="Times New Roman"/>
      <w:kern w:val="1"/>
      <w:sz w:val="28"/>
      <w:szCs w:val="24"/>
      <w:lang w:eastAsia="ru-RU"/>
    </w:rPr>
  </w:style>
  <w:style w:type="character" w:customStyle="1" w:styleId="30">
    <w:name w:val="Заголовок 3 Знак"/>
    <w:basedOn w:val="a2"/>
    <w:link w:val="3"/>
    <w:rsid w:val="0068119A"/>
    <w:rPr>
      <w:rFonts w:ascii="Arial" w:eastAsia="Arial Unicode MS" w:hAnsi="Arial" w:cs="Tahoma"/>
      <w:b/>
      <w:bCs/>
      <w:kern w:val="1"/>
      <w:sz w:val="28"/>
      <w:szCs w:val="28"/>
      <w:lang w:eastAsia="ru-RU"/>
    </w:rPr>
  </w:style>
  <w:style w:type="character" w:customStyle="1" w:styleId="WW8Num3z0">
    <w:name w:val="WW8Num3z0"/>
    <w:rsid w:val="0068119A"/>
    <w:rPr>
      <w:rFonts w:ascii="Symbol" w:hAnsi="Symbol" w:cs="OpenSymbol"/>
    </w:rPr>
  </w:style>
  <w:style w:type="character" w:customStyle="1" w:styleId="WW8Num3z1">
    <w:name w:val="WW8Num3z1"/>
    <w:rsid w:val="0068119A"/>
    <w:rPr>
      <w:rFonts w:ascii="OpenSymbol" w:hAnsi="OpenSymbol" w:cs="OpenSymbol"/>
    </w:rPr>
  </w:style>
  <w:style w:type="character" w:customStyle="1" w:styleId="WW8Num4z0">
    <w:name w:val="WW8Num4z0"/>
    <w:rsid w:val="0068119A"/>
    <w:rPr>
      <w:rFonts w:ascii="Symbol" w:hAnsi="Symbol" w:cs="OpenSymbol"/>
    </w:rPr>
  </w:style>
  <w:style w:type="character" w:customStyle="1" w:styleId="WW8Num4z1">
    <w:name w:val="WW8Num4z1"/>
    <w:rsid w:val="0068119A"/>
    <w:rPr>
      <w:rFonts w:ascii="OpenSymbol" w:hAnsi="OpenSymbol" w:cs="OpenSymbol"/>
    </w:rPr>
  </w:style>
  <w:style w:type="character" w:customStyle="1" w:styleId="WW8Num5z0">
    <w:name w:val="WW8Num5z0"/>
    <w:rsid w:val="0068119A"/>
    <w:rPr>
      <w:rFonts w:ascii="Times New Roman" w:hAnsi="Times New Roman"/>
      <w:sz w:val="24"/>
      <w:szCs w:val="24"/>
    </w:rPr>
  </w:style>
  <w:style w:type="character" w:customStyle="1" w:styleId="WW8Num6z0">
    <w:name w:val="WW8Num6z0"/>
    <w:rsid w:val="0068119A"/>
    <w:rPr>
      <w:rFonts w:ascii="Symbol" w:hAnsi="Symbol" w:cs="OpenSymbol"/>
    </w:rPr>
  </w:style>
  <w:style w:type="character" w:customStyle="1" w:styleId="WW8Num6z1">
    <w:name w:val="WW8Num6z1"/>
    <w:rsid w:val="0068119A"/>
    <w:rPr>
      <w:rFonts w:ascii="OpenSymbol" w:hAnsi="OpenSymbol" w:cs="OpenSymbol"/>
    </w:rPr>
  </w:style>
  <w:style w:type="character" w:customStyle="1" w:styleId="WW8Num7z0">
    <w:name w:val="WW8Num7z0"/>
    <w:rsid w:val="0068119A"/>
    <w:rPr>
      <w:rFonts w:ascii="Symbol" w:hAnsi="Symbol" w:cs="OpenSymbol"/>
    </w:rPr>
  </w:style>
  <w:style w:type="character" w:customStyle="1" w:styleId="WW8Num7z1">
    <w:name w:val="WW8Num7z1"/>
    <w:rsid w:val="0068119A"/>
    <w:rPr>
      <w:rFonts w:ascii="OpenSymbol" w:hAnsi="OpenSymbol" w:cs="OpenSymbol"/>
    </w:rPr>
  </w:style>
  <w:style w:type="character" w:customStyle="1" w:styleId="Absatz-Standardschriftart">
    <w:name w:val="Absatz-Standardschriftart"/>
    <w:rsid w:val="0068119A"/>
  </w:style>
  <w:style w:type="character" w:customStyle="1" w:styleId="WW-Absatz-Standardschriftart">
    <w:name w:val="WW-Absatz-Standardschriftart"/>
    <w:rsid w:val="0068119A"/>
  </w:style>
  <w:style w:type="character" w:customStyle="1" w:styleId="WW-Absatz-Standardschriftart1">
    <w:name w:val="WW-Absatz-Standardschriftart1"/>
    <w:rsid w:val="0068119A"/>
  </w:style>
  <w:style w:type="character" w:customStyle="1" w:styleId="WW-Absatz-Standardschriftart11">
    <w:name w:val="WW-Absatz-Standardschriftart11"/>
    <w:rsid w:val="0068119A"/>
  </w:style>
  <w:style w:type="character" w:customStyle="1" w:styleId="WW-Absatz-Standardschriftart111">
    <w:name w:val="WW-Absatz-Standardschriftart111"/>
    <w:rsid w:val="0068119A"/>
  </w:style>
  <w:style w:type="character" w:customStyle="1" w:styleId="WW-Absatz-Standardschriftart1111">
    <w:name w:val="WW-Absatz-Standardschriftart1111"/>
    <w:rsid w:val="0068119A"/>
  </w:style>
  <w:style w:type="character" w:customStyle="1" w:styleId="WW-Absatz-Standardschriftart11111">
    <w:name w:val="WW-Absatz-Standardschriftart11111"/>
    <w:rsid w:val="0068119A"/>
  </w:style>
  <w:style w:type="character" w:customStyle="1" w:styleId="WW-Absatz-Standardschriftart111111">
    <w:name w:val="WW-Absatz-Standardschriftart111111"/>
    <w:rsid w:val="0068119A"/>
  </w:style>
  <w:style w:type="character" w:customStyle="1" w:styleId="a5">
    <w:name w:val="Символ нумерации"/>
    <w:rsid w:val="0068119A"/>
    <w:rPr>
      <w:rFonts w:ascii="Times New Roman" w:hAnsi="Times New Roman"/>
      <w:sz w:val="24"/>
      <w:szCs w:val="24"/>
    </w:rPr>
  </w:style>
  <w:style w:type="character" w:customStyle="1" w:styleId="a6">
    <w:name w:val="Маркеры списка"/>
    <w:rsid w:val="0068119A"/>
    <w:rPr>
      <w:rFonts w:ascii="OpenSymbol" w:eastAsia="OpenSymbol" w:hAnsi="OpenSymbol" w:cs="OpenSymbol"/>
    </w:rPr>
  </w:style>
  <w:style w:type="paragraph" w:customStyle="1" w:styleId="a0">
    <w:name w:val="Заголовок"/>
    <w:basedOn w:val="a"/>
    <w:next w:val="a1"/>
    <w:rsid w:val="0068119A"/>
    <w:pPr>
      <w:keepNext/>
      <w:spacing w:before="240" w:after="120"/>
    </w:pPr>
    <w:rPr>
      <w:rFonts w:cs="Tahoma"/>
      <w:sz w:val="28"/>
      <w:szCs w:val="28"/>
    </w:rPr>
  </w:style>
  <w:style w:type="paragraph" w:styleId="a1">
    <w:name w:val="Body Text"/>
    <w:basedOn w:val="a"/>
    <w:link w:val="a7"/>
    <w:rsid w:val="0068119A"/>
    <w:pPr>
      <w:spacing w:after="120"/>
    </w:pPr>
  </w:style>
  <w:style w:type="character" w:customStyle="1" w:styleId="a7">
    <w:name w:val="Основной текст Знак"/>
    <w:basedOn w:val="a2"/>
    <w:link w:val="a1"/>
    <w:rsid w:val="0068119A"/>
    <w:rPr>
      <w:rFonts w:ascii="Arial" w:eastAsia="Arial Unicode MS" w:hAnsi="Arial" w:cs="Times New Roman"/>
      <w:kern w:val="1"/>
      <w:sz w:val="20"/>
      <w:szCs w:val="24"/>
      <w:lang w:eastAsia="ru-RU"/>
    </w:rPr>
  </w:style>
  <w:style w:type="paragraph" w:styleId="a8">
    <w:name w:val="List"/>
    <w:basedOn w:val="a1"/>
    <w:rsid w:val="0068119A"/>
    <w:rPr>
      <w:rFonts w:cs="Tahoma"/>
    </w:rPr>
  </w:style>
  <w:style w:type="paragraph" w:customStyle="1" w:styleId="11">
    <w:name w:val="Название1"/>
    <w:basedOn w:val="a"/>
    <w:rsid w:val="0068119A"/>
    <w:pPr>
      <w:suppressLineNumbers/>
      <w:spacing w:before="120" w:after="120"/>
    </w:pPr>
    <w:rPr>
      <w:rFonts w:cs="Tahoma"/>
      <w:i/>
      <w:iCs/>
    </w:rPr>
  </w:style>
  <w:style w:type="paragraph" w:customStyle="1" w:styleId="12">
    <w:name w:val="Указатель1"/>
    <w:basedOn w:val="a"/>
    <w:rsid w:val="0068119A"/>
    <w:pPr>
      <w:suppressLineNumbers/>
    </w:pPr>
    <w:rPr>
      <w:rFonts w:cs="Tahoma"/>
    </w:rPr>
  </w:style>
  <w:style w:type="paragraph" w:customStyle="1" w:styleId="a9">
    <w:name w:val="Содержимое таблицы"/>
    <w:basedOn w:val="a"/>
    <w:rsid w:val="0068119A"/>
    <w:pPr>
      <w:suppressLineNumbers/>
    </w:pPr>
  </w:style>
  <w:style w:type="paragraph" w:customStyle="1" w:styleId="aa">
    <w:name w:val="Заголовок таблицы"/>
    <w:basedOn w:val="a9"/>
    <w:rsid w:val="0068119A"/>
    <w:pPr>
      <w:jc w:val="center"/>
    </w:pPr>
    <w:rPr>
      <w:b/>
      <w:bCs/>
    </w:rPr>
  </w:style>
  <w:style w:type="paragraph" w:customStyle="1" w:styleId="ConsPlusNormal">
    <w:name w:val="ConsPlusNormal"/>
    <w:rsid w:val="0068119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b">
    <w:name w:val="Strong"/>
    <w:uiPriority w:val="22"/>
    <w:qFormat/>
    <w:rsid w:val="0068119A"/>
    <w:rPr>
      <w:b/>
      <w:bCs/>
    </w:rPr>
  </w:style>
  <w:style w:type="paragraph" w:styleId="ac">
    <w:name w:val="Body Text Indent"/>
    <w:basedOn w:val="a"/>
    <w:link w:val="ad"/>
    <w:rsid w:val="0068119A"/>
    <w:pPr>
      <w:widowControl/>
      <w:spacing w:after="120"/>
      <w:ind w:left="283"/>
    </w:pPr>
    <w:rPr>
      <w:rFonts w:ascii="Times New Roman" w:eastAsia="Times New Roman" w:hAnsi="Times New Roman"/>
      <w:kern w:val="0"/>
      <w:sz w:val="24"/>
      <w:lang w:eastAsia="ar-SA"/>
    </w:rPr>
  </w:style>
  <w:style w:type="character" w:customStyle="1" w:styleId="ad">
    <w:name w:val="Основной текст с отступом Знак"/>
    <w:basedOn w:val="a2"/>
    <w:link w:val="ac"/>
    <w:rsid w:val="0068119A"/>
    <w:rPr>
      <w:rFonts w:ascii="Times New Roman" w:eastAsia="Times New Roman" w:hAnsi="Times New Roman" w:cs="Times New Roman"/>
      <w:sz w:val="24"/>
      <w:szCs w:val="24"/>
      <w:lang w:eastAsia="ar-SA"/>
    </w:rPr>
  </w:style>
  <w:style w:type="character" w:customStyle="1" w:styleId="ae">
    <w:name w:val="Нижний колонтитул Знак"/>
    <w:uiPriority w:val="99"/>
    <w:rsid w:val="0068119A"/>
    <w:rPr>
      <w:sz w:val="22"/>
      <w:szCs w:val="22"/>
    </w:rPr>
  </w:style>
  <w:style w:type="table" w:styleId="af">
    <w:name w:val="Table Grid"/>
    <w:basedOn w:val="a3"/>
    <w:uiPriority w:val="59"/>
    <w:rsid w:val="0068119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header"/>
    <w:basedOn w:val="a"/>
    <w:link w:val="af1"/>
    <w:uiPriority w:val="99"/>
    <w:unhideWhenUsed/>
    <w:rsid w:val="0068119A"/>
    <w:pPr>
      <w:tabs>
        <w:tab w:val="center" w:pos="4677"/>
        <w:tab w:val="right" w:pos="9355"/>
      </w:tabs>
    </w:pPr>
  </w:style>
  <w:style w:type="character" w:customStyle="1" w:styleId="af1">
    <w:name w:val="Верхний колонтитул Знак"/>
    <w:basedOn w:val="a2"/>
    <w:link w:val="af0"/>
    <w:uiPriority w:val="99"/>
    <w:rsid w:val="0068119A"/>
    <w:rPr>
      <w:rFonts w:ascii="Arial" w:eastAsia="Arial Unicode MS" w:hAnsi="Arial" w:cs="Times New Roman"/>
      <w:kern w:val="1"/>
      <w:sz w:val="20"/>
      <w:szCs w:val="24"/>
      <w:lang w:eastAsia="ru-RU"/>
    </w:rPr>
  </w:style>
  <w:style w:type="paragraph" w:styleId="af2">
    <w:name w:val="footer"/>
    <w:basedOn w:val="a"/>
    <w:link w:val="13"/>
    <w:uiPriority w:val="99"/>
    <w:unhideWhenUsed/>
    <w:rsid w:val="0068119A"/>
    <w:pPr>
      <w:tabs>
        <w:tab w:val="center" w:pos="4677"/>
        <w:tab w:val="right" w:pos="9355"/>
      </w:tabs>
    </w:pPr>
  </w:style>
  <w:style w:type="character" w:customStyle="1" w:styleId="13">
    <w:name w:val="Нижний колонтитул Знак1"/>
    <w:basedOn w:val="a2"/>
    <w:link w:val="af2"/>
    <w:uiPriority w:val="99"/>
    <w:rsid w:val="0068119A"/>
    <w:rPr>
      <w:rFonts w:ascii="Arial" w:eastAsia="Arial Unicode MS" w:hAnsi="Arial" w:cs="Times New Roman"/>
      <w:kern w:val="1"/>
      <w:sz w:val="20"/>
      <w:szCs w:val="24"/>
      <w:lang w:eastAsia="ru-RU"/>
    </w:rPr>
  </w:style>
  <w:style w:type="paragraph" w:styleId="af3">
    <w:name w:val="Balloon Text"/>
    <w:basedOn w:val="a"/>
    <w:link w:val="af4"/>
    <w:uiPriority w:val="99"/>
    <w:semiHidden/>
    <w:unhideWhenUsed/>
    <w:rsid w:val="0068119A"/>
    <w:rPr>
      <w:rFonts w:ascii="Tahoma" w:hAnsi="Tahoma"/>
      <w:sz w:val="16"/>
      <w:szCs w:val="16"/>
    </w:rPr>
  </w:style>
  <w:style w:type="character" w:customStyle="1" w:styleId="af4">
    <w:name w:val="Текст выноски Знак"/>
    <w:basedOn w:val="a2"/>
    <w:link w:val="af3"/>
    <w:uiPriority w:val="99"/>
    <w:semiHidden/>
    <w:rsid w:val="0068119A"/>
    <w:rPr>
      <w:rFonts w:ascii="Tahoma" w:eastAsia="Arial Unicode MS" w:hAnsi="Tahoma" w:cs="Times New Roman"/>
      <w:kern w:val="1"/>
      <w:sz w:val="16"/>
      <w:szCs w:val="16"/>
      <w:lang w:eastAsia="ru-RU"/>
    </w:rPr>
  </w:style>
  <w:style w:type="paragraph" w:styleId="af5">
    <w:name w:val="No Spacing"/>
    <w:uiPriority w:val="1"/>
    <w:qFormat/>
    <w:rsid w:val="0068119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styleId="af6">
    <w:name w:val="Hyperlink"/>
    <w:uiPriority w:val="99"/>
    <w:unhideWhenUsed/>
    <w:rsid w:val="0068119A"/>
    <w:rPr>
      <w:color w:val="0000FF"/>
      <w:u w:val="single"/>
    </w:rPr>
  </w:style>
  <w:style w:type="paragraph" w:customStyle="1" w:styleId="af7">
    <w:name w:val="Базовый"/>
    <w:rsid w:val="0068119A"/>
    <w:pPr>
      <w:suppressAutoHyphens/>
    </w:pPr>
    <w:rPr>
      <w:rFonts w:ascii="Calibri" w:eastAsia="Times New Roman" w:hAnsi="Calibri" w:cs="Times New Roman"/>
      <w:color w:val="00000A"/>
      <w:lang w:eastAsia="ru-RU"/>
    </w:rPr>
  </w:style>
  <w:style w:type="paragraph" w:customStyle="1" w:styleId="ConsPlusCell">
    <w:name w:val="ConsPlusCell"/>
    <w:uiPriority w:val="99"/>
    <w:rsid w:val="0068119A"/>
    <w:pPr>
      <w:widowControl w:val="0"/>
      <w:autoSpaceDE w:val="0"/>
      <w:autoSpaceDN w:val="0"/>
      <w:adjustRightInd w:val="0"/>
      <w:spacing w:after="0" w:line="240" w:lineRule="auto"/>
    </w:pPr>
    <w:rPr>
      <w:rFonts w:ascii="Calibri" w:eastAsia="Times New Roman" w:hAnsi="Calibri" w:cs="Calibri"/>
      <w:lang w:eastAsia="ru-RU"/>
    </w:rPr>
  </w:style>
  <w:style w:type="paragraph" w:styleId="af8">
    <w:name w:val="Normal (Web)"/>
    <w:basedOn w:val="a"/>
    <w:uiPriority w:val="99"/>
    <w:unhideWhenUsed/>
    <w:rsid w:val="0068119A"/>
    <w:pPr>
      <w:widowControl/>
      <w:suppressAutoHyphens w:val="0"/>
      <w:spacing w:before="100" w:beforeAutospacing="1" w:after="100" w:afterAutospacing="1"/>
    </w:pPr>
    <w:rPr>
      <w:rFonts w:ascii="Times New Roman" w:eastAsia="Times New Roman" w:hAnsi="Times New Roman"/>
      <w:kern w:val="0"/>
      <w:sz w:val="24"/>
    </w:rPr>
  </w:style>
  <w:style w:type="paragraph" w:styleId="af9">
    <w:name w:val="List Paragraph"/>
    <w:basedOn w:val="a"/>
    <w:uiPriority w:val="34"/>
    <w:qFormat/>
    <w:rsid w:val="0068119A"/>
    <w:pPr>
      <w:widowControl/>
      <w:ind w:left="720"/>
    </w:pPr>
    <w:rPr>
      <w:rFonts w:ascii="Times New Roman" w:eastAsia="Times New Roman" w:hAnsi="Times New Roman"/>
      <w:kern w:val="0"/>
      <w:sz w:val="24"/>
      <w:lang w:eastAsia="ar-SA"/>
    </w:rPr>
  </w:style>
  <w:style w:type="character" w:customStyle="1" w:styleId="afa">
    <w:name w:val="Основной текст_"/>
    <w:basedOn w:val="a2"/>
    <w:link w:val="14"/>
    <w:locked/>
    <w:rsid w:val="008236CD"/>
    <w:rPr>
      <w:rFonts w:ascii="Times New Roman" w:eastAsia="Times New Roman" w:hAnsi="Times New Roman" w:cs="Times New Roman"/>
      <w:sz w:val="23"/>
      <w:szCs w:val="23"/>
      <w:shd w:val="clear" w:color="auto" w:fill="FFFFFF"/>
    </w:rPr>
  </w:style>
  <w:style w:type="paragraph" w:customStyle="1" w:styleId="14">
    <w:name w:val="Основной текст1"/>
    <w:basedOn w:val="a"/>
    <w:link w:val="afa"/>
    <w:rsid w:val="008236CD"/>
    <w:pPr>
      <w:shd w:val="clear" w:color="auto" w:fill="FFFFFF"/>
      <w:suppressAutoHyphens w:val="0"/>
      <w:spacing w:before="300" w:line="274" w:lineRule="exact"/>
      <w:jc w:val="both"/>
    </w:pPr>
    <w:rPr>
      <w:rFonts w:ascii="Times New Roman" w:eastAsia="Times New Roman" w:hAnsi="Times New Roman"/>
      <w:kern w:val="0"/>
      <w:sz w:val="23"/>
      <w:szCs w:val="23"/>
      <w:lang w:eastAsia="en-US"/>
    </w:rPr>
  </w:style>
  <w:style w:type="character" w:customStyle="1" w:styleId="afb">
    <w:name w:val="Основной текст + Курсив"/>
    <w:basedOn w:val="afa"/>
    <w:rsid w:val="008236CD"/>
    <w:rPr>
      <w:rFonts w:ascii="Times New Roman" w:eastAsia="Times New Roman" w:hAnsi="Times New Roman" w:cs="Times New Roman"/>
      <w:i/>
      <w:iCs/>
      <w:color w:val="000000"/>
      <w:spacing w:val="0"/>
      <w:w w:val="100"/>
      <w:position w:val="0"/>
      <w:sz w:val="23"/>
      <w:szCs w:val="23"/>
      <w:shd w:val="clear" w:color="auto" w:fill="FFFFFF"/>
      <w:lang w:val="ru-RU" w:eastAsia="ru-RU" w:bidi="ru-RU"/>
    </w:rPr>
  </w:style>
  <w:style w:type="paragraph" w:styleId="afc">
    <w:name w:val="Plain Text"/>
    <w:basedOn w:val="a"/>
    <w:link w:val="afd"/>
    <w:rsid w:val="00C6181C"/>
    <w:pPr>
      <w:widowControl/>
      <w:spacing w:line="360" w:lineRule="auto"/>
      <w:ind w:firstLine="680"/>
      <w:jc w:val="both"/>
    </w:pPr>
    <w:rPr>
      <w:rFonts w:ascii="Times New Roman" w:eastAsia="Times New Roman" w:hAnsi="Times New Roman"/>
      <w:kern w:val="0"/>
      <w:sz w:val="28"/>
      <w:szCs w:val="20"/>
      <w:lang w:eastAsia="en-US"/>
    </w:rPr>
  </w:style>
  <w:style w:type="character" w:customStyle="1" w:styleId="afd">
    <w:name w:val="Текст Знак"/>
    <w:basedOn w:val="a2"/>
    <w:link w:val="afc"/>
    <w:rsid w:val="00C6181C"/>
    <w:rPr>
      <w:rFonts w:ascii="Times New Roman" w:eastAsia="Times New Roman" w:hAnsi="Times New Roman" w:cs="Times New Roman"/>
      <w:sz w:val="28"/>
      <w:szCs w:val="20"/>
    </w:rPr>
  </w:style>
  <w:style w:type="character" w:styleId="afe">
    <w:name w:val="Emphasis"/>
    <w:qFormat/>
    <w:rsid w:val="00D94FF1"/>
    <w:rPr>
      <w:i/>
      <w:iCs/>
    </w:rPr>
  </w:style>
  <w:style w:type="paragraph" w:customStyle="1" w:styleId="ConsPlusNonformat">
    <w:name w:val="ConsPlusNonformat"/>
    <w:uiPriority w:val="99"/>
    <w:rsid w:val="00657A1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pple-converted-space">
    <w:name w:val="apple-converted-space"/>
    <w:basedOn w:val="a2"/>
    <w:rsid w:val="00657A11"/>
  </w:style>
  <w:style w:type="character" w:customStyle="1" w:styleId="50">
    <w:name w:val="Заголовок 5 Знак"/>
    <w:basedOn w:val="a2"/>
    <w:link w:val="5"/>
    <w:uiPriority w:val="9"/>
    <w:semiHidden/>
    <w:rsid w:val="00394212"/>
    <w:rPr>
      <w:rFonts w:asciiTheme="majorHAnsi" w:eastAsiaTheme="majorEastAsia" w:hAnsiTheme="majorHAnsi" w:cstheme="majorBidi"/>
      <w:color w:val="243F60" w:themeColor="accent1" w:themeShade="7F"/>
      <w:kern w:val="1"/>
      <w:sz w:val="20"/>
      <w:szCs w:val="24"/>
      <w:lang w:eastAsia="ru-RU"/>
    </w:rPr>
  </w:style>
  <w:style w:type="paragraph" w:styleId="21">
    <w:name w:val="Body Text 2"/>
    <w:basedOn w:val="a"/>
    <w:link w:val="22"/>
    <w:uiPriority w:val="99"/>
    <w:unhideWhenUsed/>
    <w:rsid w:val="00394212"/>
    <w:pPr>
      <w:spacing w:after="120" w:line="480" w:lineRule="auto"/>
    </w:pPr>
  </w:style>
  <w:style w:type="character" w:customStyle="1" w:styleId="22">
    <w:name w:val="Основной текст 2 Знак"/>
    <w:basedOn w:val="a2"/>
    <w:link w:val="21"/>
    <w:uiPriority w:val="99"/>
    <w:rsid w:val="00394212"/>
    <w:rPr>
      <w:rFonts w:ascii="Arial" w:eastAsia="Arial Unicode MS" w:hAnsi="Arial" w:cs="Times New Roman"/>
      <w:kern w:val="1"/>
      <w:sz w:val="20"/>
      <w:szCs w:val="24"/>
      <w:lang w:eastAsia="ru-RU"/>
    </w:rPr>
  </w:style>
  <w:style w:type="paragraph" w:styleId="23">
    <w:name w:val="Body Text Indent 2"/>
    <w:basedOn w:val="a"/>
    <w:link w:val="24"/>
    <w:uiPriority w:val="99"/>
    <w:unhideWhenUsed/>
    <w:rsid w:val="00394212"/>
    <w:pPr>
      <w:spacing w:after="120" w:line="480" w:lineRule="auto"/>
      <w:ind w:left="283"/>
    </w:pPr>
  </w:style>
  <w:style w:type="character" w:customStyle="1" w:styleId="24">
    <w:name w:val="Основной текст с отступом 2 Знак"/>
    <w:basedOn w:val="a2"/>
    <w:link w:val="23"/>
    <w:uiPriority w:val="99"/>
    <w:rsid w:val="00394212"/>
    <w:rPr>
      <w:rFonts w:ascii="Arial" w:eastAsia="Arial Unicode MS" w:hAnsi="Arial" w:cs="Times New Roman"/>
      <w:kern w:val="1"/>
      <w:sz w:val="20"/>
      <w:szCs w:val="24"/>
      <w:lang w:eastAsia="ru-RU"/>
    </w:rPr>
  </w:style>
  <w:style w:type="paragraph" w:styleId="31">
    <w:name w:val="Body Text Indent 3"/>
    <w:basedOn w:val="a"/>
    <w:link w:val="32"/>
    <w:uiPriority w:val="99"/>
    <w:semiHidden/>
    <w:unhideWhenUsed/>
    <w:rsid w:val="00394212"/>
    <w:pPr>
      <w:spacing w:after="120"/>
      <w:ind w:left="283"/>
    </w:pPr>
    <w:rPr>
      <w:sz w:val="16"/>
      <w:szCs w:val="16"/>
    </w:rPr>
  </w:style>
  <w:style w:type="character" w:customStyle="1" w:styleId="32">
    <w:name w:val="Основной текст с отступом 3 Знак"/>
    <w:basedOn w:val="a2"/>
    <w:link w:val="31"/>
    <w:uiPriority w:val="99"/>
    <w:semiHidden/>
    <w:rsid w:val="00394212"/>
    <w:rPr>
      <w:rFonts w:ascii="Arial" w:eastAsia="Arial Unicode MS" w:hAnsi="Arial" w:cs="Times New Roman"/>
      <w:kern w:val="1"/>
      <w:sz w:val="16"/>
      <w:szCs w:val="16"/>
      <w:lang w:eastAsia="ru-RU"/>
    </w:rPr>
  </w:style>
  <w:style w:type="paragraph" w:styleId="15">
    <w:name w:val="toc 1"/>
    <w:basedOn w:val="a"/>
    <w:next w:val="a"/>
    <w:autoRedefine/>
    <w:uiPriority w:val="39"/>
    <w:semiHidden/>
    <w:unhideWhenUsed/>
    <w:rsid w:val="00C67671"/>
    <w:pPr>
      <w:widowControl/>
      <w:tabs>
        <w:tab w:val="right" w:leader="dot" w:pos="10338"/>
      </w:tabs>
      <w:suppressAutoHyphens w:val="0"/>
      <w:ind w:left="709" w:hanging="709"/>
    </w:pPr>
    <w:rPr>
      <w:rFonts w:ascii="Times New Roman" w:eastAsia="Times New Roman" w:hAnsi="Times New Roman"/>
      <w:kern w:val="0"/>
      <w:sz w:val="24"/>
    </w:rPr>
  </w:style>
  <w:style w:type="paragraph" w:styleId="33">
    <w:name w:val="toc 3"/>
    <w:basedOn w:val="a"/>
    <w:next w:val="a"/>
    <w:autoRedefine/>
    <w:uiPriority w:val="39"/>
    <w:semiHidden/>
    <w:unhideWhenUsed/>
    <w:rsid w:val="00C67671"/>
    <w:pPr>
      <w:widowControl/>
      <w:tabs>
        <w:tab w:val="right" w:leader="dot" w:pos="10348"/>
      </w:tabs>
      <w:suppressAutoHyphens w:val="0"/>
      <w:spacing w:line="276" w:lineRule="auto"/>
      <w:ind w:left="480" w:firstLine="87"/>
    </w:pPr>
    <w:rPr>
      <w:rFonts w:ascii="Times New Roman" w:eastAsia="Times New Roman" w:hAnsi="Times New Roman"/>
      <w:kern w:val="0"/>
      <w:sz w:val="24"/>
    </w:rPr>
  </w:style>
  <w:style w:type="paragraph" w:styleId="aff">
    <w:name w:val="TOC Heading"/>
    <w:basedOn w:val="1"/>
    <w:next w:val="a"/>
    <w:uiPriority w:val="39"/>
    <w:semiHidden/>
    <w:unhideWhenUsed/>
    <w:qFormat/>
    <w:rsid w:val="00C67671"/>
    <w:pPr>
      <w:keepLines/>
      <w:widowControl/>
      <w:numPr>
        <w:numId w:val="0"/>
      </w:numPr>
      <w:suppressAutoHyphens w:val="0"/>
      <w:spacing w:before="480" w:line="276" w:lineRule="auto"/>
      <w:jc w:val="left"/>
      <w:outlineLvl w:val="9"/>
    </w:pPr>
    <w:rPr>
      <w:rFonts w:asciiTheme="majorHAnsi" w:eastAsiaTheme="majorEastAsia" w:hAnsiTheme="majorHAnsi" w:cstheme="majorBidi"/>
      <w:bCs/>
      <w:color w:val="365F91" w:themeColor="accent1" w:themeShade="BF"/>
      <w:kern w:val="0"/>
      <w:szCs w:val="28"/>
      <w:lang w:eastAsia="en-US"/>
    </w:rPr>
  </w:style>
  <w:style w:type="paragraph" w:customStyle="1" w:styleId="c8">
    <w:name w:val="c8"/>
    <w:basedOn w:val="a"/>
    <w:rsid w:val="000364E4"/>
    <w:pPr>
      <w:widowControl/>
      <w:suppressAutoHyphens w:val="0"/>
      <w:spacing w:before="100" w:beforeAutospacing="1" w:after="100" w:afterAutospacing="1"/>
    </w:pPr>
    <w:rPr>
      <w:rFonts w:ascii="Times New Roman" w:eastAsia="Times New Roman" w:hAnsi="Times New Roman"/>
      <w:kern w:val="0"/>
      <w:sz w:val="24"/>
    </w:rPr>
  </w:style>
  <w:style w:type="character" w:customStyle="1" w:styleId="c7">
    <w:name w:val="c7"/>
    <w:basedOn w:val="a2"/>
    <w:rsid w:val="000364E4"/>
  </w:style>
  <w:style w:type="character" w:customStyle="1" w:styleId="c12">
    <w:name w:val="c12"/>
    <w:basedOn w:val="a2"/>
    <w:rsid w:val="000364E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119A"/>
    <w:pPr>
      <w:widowControl w:val="0"/>
      <w:suppressAutoHyphens/>
      <w:spacing w:after="0" w:line="240" w:lineRule="auto"/>
    </w:pPr>
    <w:rPr>
      <w:rFonts w:ascii="Arial" w:eastAsia="Arial Unicode MS" w:hAnsi="Arial" w:cs="Times New Roman"/>
      <w:kern w:val="1"/>
      <w:sz w:val="20"/>
      <w:szCs w:val="24"/>
      <w:lang w:eastAsia="ru-RU"/>
    </w:rPr>
  </w:style>
  <w:style w:type="paragraph" w:styleId="1">
    <w:name w:val="heading 1"/>
    <w:basedOn w:val="a"/>
    <w:next w:val="a"/>
    <w:link w:val="10"/>
    <w:qFormat/>
    <w:rsid w:val="0068119A"/>
    <w:pPr>
      <w:keepNext/>
      <w:numPr>
        <w:numId w:val="1"/>
      </w:numPr>
      <w:jc w:val="center"/>
      <w:outlineLvl w:val="0"/>
    </w:pPr>
    <w:rPr>
      <w:b/>
      <w:sz w:val="28"/>
    </w:rPr>
  </w:style>
  <w:style w:type="paragraph" w:styleId="2">
    <w:name w:val="heading 2"/>
    <w:basedOn w:val="a"/>
    <w:next w:val="a"/>
    <w:link w:val="20"/>
    <w:qFormat/>
    <w:rsid w:val="0068119A"/>
    <w:pPr>
      <w:keepNext/>
      <w:numPr>
        <w:ilvl w:val="1"/>
        <w:numId w:val="1"/>
      </w:numPr>
      <w:jc w:val="center"/>
      <w:outlineLvl w:val="1"/>
    </w:pPr>
    <w:rPr>
      <w:sz w:val="28"/>
    </w:rPr>
  </w:style>
  <w:style w:type="paragraph" w:styleId="3">
    <w:name w:val="heading 3"/>
    <w:basedOn w:val="a0"/>
    <w:next w:val="a1"/>
    <w:link w:val="30"/>
    <w:qFormat/>
    <w:rsid w:val="0068119A"/>
    <w:pPr>
      <w:numPr>
        <w:ilvl w:val="2"/>
        <w:numId w:val="1"/>
      </w:numPr>
      <w:outlineLvl w:val="2"/>
    </w:pPr>
    <w:rPr>
      <w:b/>
      <w:bCs/>
    </w:rPr>
  </w:style>
  <w:style w:type="paragraph" w:styleId="5">
    <w:name w:val="heading 5"/>
    <w:basedOn w:val="a"/>
    <w:next w:val="a"/>
    <w:link w:val="50"/>
    <w:uiPriority w:val="9"/>
    <w:semiHidden/>
    <w:unhideWhenUsed/>
    <w:qFormat/>
    <w:rsid w:val="00394212"/>
    <w:pPr>
      <w:keepNext/>
      <w:keepLines/>
      <w:spacing w:before="200"/>
      <w:outlineLvl w:val="4"/>
    </w:pPr>
    <w:rPr>
      <w:rFonts w:asciiTheme="majorHAnsi" w:eastAsiaTheme="majorEastAsia" w:hAnsiTheme="majorHAnsi" w:cstheme="majorBidi"/>
      <w:color w:val="243F60" w:themeColor="accent1" w:themeShade="7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68119A"/>
    <w:rPr>
      <w:rFonts w:ascii="Arial" w:eastAsia="Arial Unicode MS" w:hAnsi="Arial" w:cs="Times New Roman"/>
      <w:b/>
      <w:kern w:val="1"/>
      <w:sz w:val="28"/>
      <w:szCs w:val="24"/>
      <w:lang w:eastAsia="ru-RU"/>
    </w:rPr>
  </w:style>
  <w:style w:type="character" w:customStyle="1" w:styleId="20">
    <w:name w:val="Заголовок 2 Знак"/>
    <w:basedOn w:val="a2"/>
    <w:link w:val="2"/>
    <w:rsid w:val="0068119A"/>
    <w:rPr>
      <w:rFonts w:ascii="Arial" w:eastAsia="Arial Unicode MS" w:hAnsi="Arial" w:cs="Times New Roman"/>
      <w:kern w:val="1"/>
      <w:sz w:val="28"/>
      <w:szCs w:val="24"/>
      <w:lang w:eastAsia="ru-RU"/>
    </w:rPr>
  </w:style>
  <w:style w:type="character" w:customStyle="1" w:styleId="30">
    <w:name w:val="Заголовок 3 Знак"/>
    <w:basedOn w:val="a2"/>
    <w:link w:val="3"/>
    <w:rsid w:val="0068119A"/>
    <w:rPr>
      <w:rFonts w:ascii="Arial" w:eastAsia="Arial Unicode MS" w:hAnsi="Arial" w:cs="Tahoma"/>
      <w:b/>
      <w:bCs/>
      <w:kern w:val="1"/>
      <w:sz w:val="28"/>
      <w:szCs w:val="28"/>
      <w:lang w:eastAsia="ru-RU"/>
    </w:rPr>
  </w:style>
  <w:style w:type="character" w:customStyle="1" w:styleId="WW8Num3z0">
    <w:name w:val="WW8Num3z0"/>
    <w:rsid w:val="0068119A"/>
    <w:rPr>
      <w:rFonts w:ascii="Symbol" w:hAnsi="Symbol" w:cs="OpenSymbol"/>
    </w:rPr>
  </w:style>
  <w:style w:type="character" w:customStyle="1" w:styleId="WW8Num3z1">
    <w:name w:val="WW8Num3z1"/>
    <w:rsid w:val="0068119A"/>
    <w:rPr>
      <w:rFonts w:ascii="OpenSymbol" w:hAnsi="OpenSymbol" w:cs="OpenSymbol"/>
    </w:rPr>
  </w:style>
  <w:style w:type="character" w:customStyle="1" w:styleId="WW8Num4z0">
    <w:name w:val="WW8Num4z0"/>
    <w:rsid w:val="0068119A"/>
    <w:rPr>
      <w:rFonts w:ascii="Symbol" w:hAnsi="Symbol" w:cs="OpenSymbol"/>
    </w:rPr>
  </w:style>
  <w:style w:type="character" w:customStyle="1" w:styleId="WW8Num4z1">
    <w:name w:val="WW8Num4z1"/>
    <w:rsid w:val="0068119A"/>
    <w:rPr>
      <w:rFonts w:ascii="OpenSymbol" w:hAnsi="OpenSymbol" w:cs="OpenSymbol"/>
    </w:rPr>
  </w:style>
  <w:style w:type="character" w:customStyle="1" w:styleId="WW8Num5z0">
    <w:name w:val="WW8Num5z0"/>
    <w:rsid w:val="0068119A"/>
    <w:rPr>
      <w:rFonts w:ascii="Times New Roman" w:hAnsi="Times New Roman"/>
      <w:sz w:val="24"/>
      <w:szCs w:val="24"/>
    </w:rPr>
  </w:style>
  <w:style w:type="character" w:customStyle="1" w:styleId="WW8Num6z0">
    <w:name w:val="WW8Num6z0"/>
    <w:rsid w:val="0068119A"/>
    <w:rPr>
      <w:rFonts w:ascii="Symbol" w:hAnsi="Symbol" w:cs="OpenSymbol"/>
    </w:rPr>
  </w:style>
  <w:style w:type="character" w:customStyle="1" w:styleId="WW8Num6z1">
    <w:name w:val="WW8Num6z1"/>
    <w:rsid w:val="0068119A"/>
    <w:rPr>
      <w:rFonts w:ascii="OpenSymbol" w:hAnsi="OpenSymbol" w:cs="OpenSymbol"/>
    </w:rPr>
  </w:style>
  <w:style w:type="character" w:customStyle="1" w:styleId="WW8Num7z0">
    <w:name w:val="WW8Num7z0"/>
    <w:rsid w:val="0068119A"/>
    <w:rPr>
      <w:rFonts w:ascii="Symbol" w:hAnsi="Symbol" w:cs="OpenSymbol"/>
    </w:rPr>
  </w:style>
  <w:style w:type="character" w:customStyle="1" w:styleId="WW8Num7z1">
    <w:name w:val="WW8Num7z1"/>
    <w:rsid w:val="0068119A"/>
    <w:rPr>
      <w:rFonts w:ascii="OpenSymbol" w:hAnsi="OpenSymbol" w:cs="OpenSymbol"/>
    </w:rPr>
  </w:style>
  <w:style w:type="character" w:customStyle="1" w:styleId="Absatz-Standardschriftart">
    <w:name w:val="Absatz-Standardschriftart"/>
    <w:rsid w:val="0068119A"/>
  </w:style>
  <w:style w:type="character" w:customStyle="1" w:styleId="WW-Absatz-Standardschriftart">
    <w:name w:val="WW-Absatz-Standardschriftart"/>
    <w:rsid w:val="0068119A"/>
  </w:style>
  <w:style w:type="character" w:customStyle="1" w:styleId="WW-Absatz-Standardschriftart1">
    <w:name w:val="WW-Absatz-Standardschriftart1"/>
    <w:rsid w:val="0068119A"/>
  </w:style>
  <w:style w:type="character" w:customStyle="1" w:styleId="WW-Absatz-Standardschriftart11">
    <w:name w:val="WW-Absatz-Standardschriftart11"/>
    <w:rsid w:val="0068119A"/>
  </w:style>
  <w:style w:type="character" w:customStyle="1" w:styleId="WW-Absatz-Standardschriftart111">
    <w:name w:val="WW-Absatz-Standardschriftart111"/>
    <w:rsid w:val="0068119A"/>
  </w:style>
  <w:style w:type="character" w:customStyle="1" w:styleId="WW-Absatz-Standardschriftart1111">
    <w:name w:val="WW-Absatz-Standardschriftart1111"/>
    <w:rsid w:val="0068119A"/>
  </w:style>
  <w:style w:type="character" w:customStyle="1" w:styleId="WW-Absatz-Standardschriftart11111">
    <w:name w:val="WW-Absatz-Standardschriftart11111"/>
    <w:rsid w:val="0068119A"/>
  </w:style>
  <w:style w:type="character" w:customStyle="1" w:styleId="WW-Absatz-Standardschriftart111111">
    <w:name w:val="WW-Absatz-Standardschriftart111111"/>
    <w:rsid w:val="0068119A"/>
  </w:style>
  <w:style w:type="character" w:customStyle="1" w:styleId="a5">
    <w:name w:val="Символ нумерации"/>
    <w:rsid w:val="0068119A"/>
    <w:rPr>
      <w:rFonts w:ascii="Times New Roman" w:hAnsi="Times New Roman"/>
      <w:sz w:val="24"/>
      <w:szCs w:val="24"/>
    </w:rPr>
  </w:style>
  <w:style w:type="character" w:customStyle="1" w:styleId="a6">
    <w:name w:val="Маркеры списка"/>
    <w:rsid w:val="0068119A"/>
    <w:rPr>
      <w:rFonts w:ascii="OpenSymbol" w:eastAsia="OpenSymbol" w:hAnsi="OpenSymbol" w:cs="OpenSymbol"/>
    </w:rPr>
  </w:style>
  <w:style w:type="paragraph" w:customStyle="1" w:styleId="a0">
    <w:name w:val="Заголовок"/>
    <w:basedOn w:val="a"/>
    <w:next w:val="a1"/>
    <w:rsid w:val="0068119A"/>
    <w:pPr>
      <w:keepNext/>
      <w:spacing w:before="240" w:after="120"/>
    </w:pPr>
    <w:rPr>
      <w:rFonts w:cs="Tahoma"/>
      <w:sz w:val="28"/>
      <w:szCs w:val="28"/>
    </w:rPr>
  </w:style>
  <w:style w:type="paragraph" w:styleId="a1">
    <w:name w:val="Body Text"/>
    <w:basedOn w:val="a"/>
    <w:link w:val="a7"/>
    <w:rsid w:val="0068119A"/>
    <w:pPr>
      <w:spacing w:after="120"/>
    </w:pPr>
  </w:style>
  <w:style w:type="character" w:customStyle="1" w:styleId="a7">
    <w:name w:val="Основной текст Знак"/>
    <w:basedOn w:val="a2"/>
    <w:link w:val="a1"/>
    <w:rsid w:val="0068119A"/>
    <w:rPr>
      <w:rFonts w:ascii="Arial" w:eastAsia="Arial Unicode MS" w:hAnsi="Arial" w:cs="Times New Roman"/>
      <w:kern w:val="1"/>
      <w:sz w:val="20"/>
      <w:szCs w:val="24"/>
      <w:lang w:eastAsia="ru-RU"/>
    </w:rPr>
  </w:style>
  <w:style w:type="paragraph" w:styleId="a8">
    <w:name w:val="List"/>
    <w:basedOn w:val="a1"/>
    <w:rsid w:val="0068119A"/>
    <w:rPr>
      <w:rFonts w:cs="Tahoma"/>
    </w:rPr>
  </w:style>
  <w:style w:type="paragraph" w:customStyle="1" w:styleId="11">
    <w:name w:val="Название1"/>
    <w:basedOn w:val="a"/>
    <w:rsid w:val="0068119A"/>
    <w:pPr>
      <w:suppressLineNumbers/>
      <w:spacing w:before="120" w:after="120"/>
    </w:pPr>
    <w:rPr>
      <w:rFonts w:cs="Tahoma"/>
      <w:i/>
      <w:iCs/>
    </w:rPr>
  </w:style>
  <w:style w:type="paragraph" w:customStyle="1" w:styleId="12">
    <w:name w:val="Указатель1"/>
    <w:basedOn w:val="a"/>
    <w:rsid w:val="0068119A"/>
    <w:pPr>
      <w:suppressLineNumbers/>
    </w:pPr>
    <w:rPr>
      <w:rFonts w:cs="Tahoma"/>
    </w:rPr>
  </w:style>
  <w:style w:type="paragraph" w:customStyle="1" w:styleId="a9">
    <w:name w:val="Содержимое таблицы"/>
    <w:basedOn w:val="a"/>
    <w:rsid w:val="0068119A"/>
    <w:pPr>
      <w:suppressLineNumbers/>
    </w:pPr>
  </w:style>
  <w:style w:type="paragraph" w:customStyle="1" w:styleId="aa">
    <w:name w:val="Заголовок таблицы"/>
    <w:basedOn w:val="a9"/>
    <w:rsid w:val="0068119A"/>
    <w:pPr>
      <w:jc w:val="center"/>
    </w:pPr>
    <w:rPr>
      <w:b/>
      <w:bCs/>
    </w:rPr>
  </w:style>
  <w:style w:type="paragraph" w:customStyle="1" w:styleId="ConsPlusNormal">
    <w:name w:val="ConsPlusNormal"/>
    <w:rsid w:val="0068119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b">
    <w:name w:val="Strong"/>
    <w:uiPriority w:val="22"/>
    <w:qFormat/>
    <w:rsid w:val="0068119A"/>
    <w:rPr>
      <w:b/>
      <w:bCs/>
    </w:rPr>
  </w:style>
  <w:style w:type="paragraph" w:styleId="ac">
    <w:name w:val="Body Text Indent"/>
    <w:basedOn w:val="a"/>
    <w:link w:val="ad"/>
    <w:rsid w:val="0068119A"/>
    <w:pPr>
      <w:widowControl/>
      <w:spacing w:after="120"/>
      <w:ind w:left="283"/>
    </w:pPr>
    <w:rPr>
      <w:rFonts w:ascii="Times New Roman" w:eastAsia="Times New Roman" w:hAnsi="Times New Roman"/>
      <w:kern w:val="0"/>
      <w:sz w:val="24"/>
      <w:lang w:eastAsia="ar-SA"/>
    </w:rPr>
  </w:style>
  <w:style w:type="character" w:customStyle="1" w:styleId="ad">
    <w:name w:val="Основной текст с отступом Знак"/>
    <w:basedOn w:val="a2"/>
    <w:link w:val="ac"/>
    <w:rsid w:val="0068119A"/>
    <w:rPr>
      <w:rFonts w:ascii="Times New Roman" w:eastAsia="Times New Roman" w:hAnsi="Times New Roman" w:cs="Times New Roman"/>
      <w:sz w:val="24"/>
      <w:szCs w:val="24"/>
      <w:lang w:eastAsia="ar-SA"/>
    </w:rPr>
  </w:style>
  <w:style w:type="character" w:customStyle="1" w:styleId="ae">
    <w:name w:val="Нижний колонтитул Знак"/>
    <w:uiPriority w:val="99"/>
    <w:rsid w:val="0068119A"/>
    <w:rPr>
      <w:sz w:val="22"/>
      <w:szCs w:val="22"/>
    </w:rPr>
  </w:style>
  <w:style w:type="table" w:styleId="af">
    <w:name w:val="Table Grid"/>
    <w:basedOn w:val="a3"/>
    <w:uiPriority w:val="59"/>
    <w:rsid w:val="0068119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header"/>
    <w:basedOn w:val="a"/>
    <w:link w:val="af1"/>
    <w:uiPriority w:val="99"/>
    <w:unhideWhenUsed/>
    <w:rsid w:val="0068119A"/>
    <w:pPr>
      <w:tabs>
        <w:tab w:val="center" w:pos="4677"/>
        <w:tab w:val="right" w:pos="9355"/>
      </w:tabs>
    </w:pPr>
  </w:style>
  <w:style w:type="character" w:customStyle="1" w:styleId="af1">
    <w:name w:val="Верхний колонтитул Знак"/>
    <w:basedOn w:val="a2"/>
    <w:link w:val="af0"/>
    <w:uiPriority w:val="99"/>
    <w:rsid w:val="0068119A"/>
    <w:rPr>
      <w:rFonts w:ascii="Arial" w:eastAsia="Arial Unicode MS" w:hAnsi="Arial" w:cs="Times New Roman"/>
      <w:kern w:val="1"/>
      <w:sz w:val="20"/>
      <w:szCs w:val="24"/>
      <w:lang w:eastAsia="ru-RU"/>
    </w:rPr>
  </w:style>
  <w:style w:type="paragraph" w:styleId="af2">
    <w:name w:val="footer"/>
    <w:basedOn w:val="a"/>
    <w:link w:val="13"/>
    <w:uiPriority w:val="99"/>
    <w:unhideWhenUsed/>
    <w:rsid w:val="0068119A"/>
    <w:pPr>
      <w:tabs>
        <w:tab w:val="center" w:pos="4677"/>
        <w:tab w:val="right" w:pos="9355"/>
      </w:tabs>
    </w:pPr>
  </w:style>
  <w:style w:type="character" w:customStyle="1" w:styleId="13">
    <w:name w:val="Нижний колонтитул Знак1"/>
    <w:basedOn w:val="a2"/>
    <w:link w:val="af2"/>
    <w:uiPriority w:val="99"/>
    <w:rsid w:val="0068119A"/>
    <w:rPr>
      <w:rFonts w:ascii="Arial" w:eastAsia="Arial Unicode MS" w:hAnsi="Arial" w:cs="Times New Roman"/>
      <w:kern w:val="1"/>
      <w:sz w:val="20"/>
      <w:szCs w:val="24"/>
      <w:lang w:eastAsia="ru-RU"/>
    </w:rPr>
  </w:style>
  <w:style w:type="paragraph" w:styleId="af3">
    <w:name w:val="Balloon Text"/>
    <w:basedOn w:val="a"/>
    <w:link w:val="af4"/>
    <w:uiPriority w:val="99"/>
    <w:semiHidden/>
    <w:unhideWhenUsed/>
    <w:rsid w:val="0068119A"/>
    <w:rPr>
      <w:rFonts w:ascii="Tahoma" w:hAnsi="Tahoma"/>
      <w:sz w:val="16"/>
      <w:szCs w:val="16"/>
    </w:rPr>
  </w:style>
  <w:style w:type="character" w:customStyle="1" w:styleId="af4">
    <w:name w:val="Текст выноски Знак"/>
    <w:basedOn w:val="a2"/>
    <w:link w:val="af3"/>
    <w:uiPriority w:val="99"/>
    <w:semiHidden/>
    <w:rsid w:val="0068119A"/>
    <w:rPr>
      <w:rFonts w:ascii="Tahoma" w:eastAsia="Arial Unicode MS" w:hAnsi="Tahoma" w:cs="Times New Roman"/>
      <w:kern w:val="1"/>
      <w:sz w:val="16"/>
      <w:szCs w:val="16"/>
      <w:lang w:eastAsia="ru-RU"/>
    </w:rPr>
  </w:style>
  <w:style w:type="paragraph" w:styleId="af5">
    <w:name w:val="No Spacing"/>
    <w:uiPriority w:val="1"/>
    <w:qFormat/>
    <w:rsid w:val="0068119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styleId="af6">
    <w:name w:val="Hyperlink"/>
    <w:uiPriority w:val="99"/>
    <w:unhideWhenUsed/>
    <w:rsid w:val="0068119A"/>
    <w:rPr>
      <w:color w:val="0000FF"/>
      <w:u w:val="single"/>
    </w:rPr>
  </w:style>
  <w:style w:type="paragraph" w:customStyle="1" w:styleId="af7">
    <w:name w:val="Базовый"/>
    <w:rsid w:val="0068119A"/>
    <w:pPr>
      <w:suppressAutoHyphens/>
    </w:pPr>
    <w:rPr>
      <w:rFonts w:ascii="Calibri" w:eastAsia="Times New Roman" w:hAnsi="Calibri" w:cs="Times New Roman"/>
      <w:color w:val="00000A"/>
      <w:lang w:eastAsia="ru-RU"/>
    </w:rPr>
  </w:style>
  <w:style w:type="paragraph" w:customStyle="1" w:styleId="ConsPlusCell">
    <w:name w:val="ConsPlusCell"/>
    <w:uiPriority w:val="99"/>
    <w:rsid w:val="0068119A"/>
    <w:pPr>
      <w:widowControl w:val="0"/>
      <w:autoSpaceDE w:val="0"/>
      <w:autoSpaceDN w:val="0"/>
      <w:adjustRightInd w:val="0"/>
      <w:spacing w:after="0" w:line="240" w:lineRule="auto"/>
    </w:pPr>
    <w:rPr>
      <w:rFonts w:ascii="Calibri" w:eastAsia="Times New Roman" w:hAnsi="Calibri" w:cs="Calibri"/>
      <w:lang w:eastAsia="ru-RU"/>
    </w:rPr>
  </w:style>
  <w:style w:type="paragraph" w:styleId="af8">
    <w:name w:val="Normal (Web)"/>
    <w:basedOn w:val="a"/>
    <w:uiPriority w:val="99"/>
    <w:unhideWhenUsed/>
    <w:rsid w:val="0068119A"/>
    <w:pPr>
      <w:widowControl/>
      <w:suppressAutoHyphens w:val="0"/>
      <w:spacing w:before="100" w:beforeAutospacing="1" w:after="100" w:afterAutospacing="1"/>
    </w:pPr>
    <w:rPr>
      <w:rFonts w:ascii="Times New Roman" w:eastAsia="Times New Roman" w:hAnsi="Times New Roman"/>
      <w:kern w:val="0"/>
      <w:sz w:val="24"/>
    </w:rPr>
  </w:style>
  <w:style w:type="paragraph" w:styleId="af9">
    <w:name w:val="List Paragraph"/>
    <w:basedOn w:val="a"/>
    <w:uiPriority w:val="34"/>
    <w:qFormat/>
    <w:rsid w:val="0068119A"/>
    <w:pPr>
      <w:widowControl/>
      <w:ind w:left="720"/>
    </w:pPr>
    <w:rPr>
      <w:rFonts w:ascii="Times New Roman" w:eastAsia="Times New Roman" w:hAnsi="Times New Roman"/>
      <w:kern w:val="0"/>
      <w:sz w:val="24"/>
      <w:lang w:eastAsia="ar-SA"/>
    </w:rPr>
  </w:style>
  <w:style w:type="character" w:customStyle="1" w:styleId="afa">
    <w:name w:val="Основной текст_"/>
    <w:basedOn w:val="a2"/>
    <w:link w:val="14"/>
    <w:locked/>
    <w:rsid w:val="008236CD"/>
    <w:rPr>
      <w:rFonts w:ascii="Times New Roman" w:eastAsia="Times New Roman" w:hAnsi="Times New Roman" w:cs="Times New Roman"/>
      <w:sz w:val="23"/>
      <w:szCs w:val="23"/>
      <w:shd w:val="clear" w:color="auto" w:fill="FFFFFF"/>
    </w:rPr>
  </w:style>
  <w:style w:type="paragraph" w:customStyle="1" w:styleId="14">
    <w:name w:val="Основной текст1"/>
    <w:basedOn w:val="a"/>
    <w:link w:val="afa"/>
    <w:rsid w:val="008236CD"/>
    <w:pPr>
      <w:shd w:val="clear" w:color="auto" w:fill="FFFFFF"/>
      <w:suppressAutoHyphens w:val="0"/>
      <w:spacing w:before="300" w:line="274" w:lineRule="exact"/>
      <w:jc w:val="both"/>
    </w:pPr>
    <w:rPr>
      <w:rFonts w:ascii="Times New Roman" w:eastAsia="Times New Roman" w:hAnsi="Times New Roman"/>
      <w:kern w:val="0"/>
      <w:sz w:val="23"/>
      <w:szCs w:val="23"/>
      <w:lang w:eastAsia="en-US"/>
    </w:rPr>
  </w:style>
  <w:style w:type="character" w:customStyle="1" w:styleId="afb">
    <w:name w:val="Основной текст + Курсив"/>
    <w:basedOn w:val="afa"/>
    <w:rsid w:val="008236CD"/>
    <w:rPr>
      <w:rFonts w:ascii="Times New Roman" w:eastAsia="Times New Roman" w:hAnsi="Times New Roman" w:cs="Times New Roman"/>
      <w:i/>
      <w:iCs/>
      <w:color w:val="000000"/>
      <w:spacing w:val="0"/>
      <w:w w:val="100"/>
      <w:position w:val="0"/>
      <w:sz w:val="23"/>
      <w:szCs w:val="23"/>
      <w:shd w:val="clear" w:color="auto" w:fill="FFFFFF"/>
      <w:lang w:val="ru-RU" w:eastAsia="ru-RU" w:bidi="ru-RU"/>
    </w:rPr>
  </w:style>
  <w:style w:type="paragraph" w:styleId="afc">
    <w:name w:val="Plain Text"/>
    <w:basedOn w:val="a"/>
    <w:link w:val="afd"/>
    <w:rsid w:val="00C6181C"/>
    <w:pPr>
      <w:widowControl/>
      <w:spacing w:line="360" w:lineRule="auto"/>
      <w:ind w:firstLine="680"/>
      <w:jc w:val="both"/>
    </w:pPr>
    <w:rPr>
      <w:rFonts w:ascii="Times New Roman" w:eastAsia="Times New Roman" w:hAnsi="Times New Roman"/>
      <w:kern w:val="0"/>
      <w:sz w:val="28"/>
      <w:szCs w:val="20"/>
      <w:lang w:eastAsia="en-US"/>
    </w:rPr>
  </w:style>
  <w:style w:type="character" w:customStyle="1" w:styleId="afd">
    <w:name w:val="Текст Знак"/>
    <w:basedOn w:val="a2"/>
    <w:link w:val="afc"/>
    <w:rsid w:val="00C6181C"/>
    <w:rPr>
      <w:rFonts w:ascii="Times New Roman" w:eastAsia="Times New Roman" w:hAnsi="Times New Roman" w:cs="Times New Roman"/>
      <w:sz w:val="28"/>
      <w:szCs w:val="20"/>
    </w:rPr>
  </w:style>
  <w:style w:type="character" w:styleId="afe">
    <w:name w:val="Emphasis"/>
    <w:qFormat/>
    <w:rsid w:val="00D94FF1"/>
    <w:rPr>
      <w:i/>
      <w:iCs/>
    </w:rPr>
  </w:style>
  <w:style w:type="paragraph" w:customStyle="1" w:styleId="ConsPlusNonformat">
    <w:name w:val="ConsPlusNonformat"/>
    <w:uiPriority w:val="99"/>
    <w:rsid w:val="00657A1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pple-converted-space">
    <w:name w:val="apple-converted-space"/>
    <w:basedOn w:val="a2"/>
    <w:rsid w:val="00657A11"/>
  </w:style>
  <w:style w:type="character" w:customStyle="1" w:styleId="50">
    <w:name w:val="Заголовок 5 Знак"/>
    <w:basedOn w:val="a2"/>
    <w:link w:val="5"/>
    <w:uiPriority w:val="9"/>
    <w:semiHidden/>
    <w:rsid w:val="00394212"/>
    <w:rPr>
      <w:rFonts w:asciiTheme="majorHAnsi" w:eastAsiaTheme="majorEastAsia" w:hAnsiTheme="majorHAnsi" w:cstheme="majorBidi"/>
      <w:color w:val="243F60" w:themeColor="accent1" w:themeShade="7F"/>
      <w:kern w:val="1"/>
      <w:sz w:val="20"/>
      <w:szCs w:val="24"/>
      <w:lang w:eastAsia="ru-RU"/>
    </w:rPr>
  </w:style>
  <w:style w:type="paragraph" w:styleId="21">
    <w:name w:val="Body Text 2"/>
    <w:basedOn w:val="a"/>
    <w:link w:val="22"/>
    <w:uiPriority w:val="99"/>
    <w:unhideWhenUsed/>
    <w:rsid w:val="00394212"/>
    <w:pPr>
      <w:spacing w:after="120" w:line="480" w:lineRule="auto"/>
    </w:pPr>
  </w:style>
  <w:style w:type="character" w:customStyle="1" w:styleId="22">
    <w:name w:val="Основной текст 2 Знак"/>
    <w:basedOn w:val="a2"/>
    <w:link w:val="21"/>
    <w:uiPriority w:val="99"/>
    <w:rsid w:val="00394212"/>
    <w:rPr>
      <w:rFonts w:ascii="Arial" w:eastAsia="Arial Unicode MS" w:hAnsi="Arial" w:cs="Times New Roman"/>
      <w:kern w:val="1"/>
      <w:sz w:val="20"/>
      <w:szCs w:val="24"/>
      <w:lang w:eastAsia="ru-RU"/>
    </w:rPr>
  </w:style>
  <w:style w:type="paragraph" w:styleId="23">
    <w:name w:val="Body Text Indent 2"/>
    <w:basedOn w:val="a"/>
    <w:link w:val="24"/>
    <w:uiPriority w:val="99"/>
    <w:unhideWhenUsed/>
    <w:rsid w:val="00394212"/>
    <w:pPr>
      <w:spacing w:after="120" w:line="480" w:lineRule="auto"/>
      <w:ind w:left="283"/>
    </w:pPr>
  </w:style>
  <w:style w:type="character" w:customStyle="1" w:styleId="24">
    <w:name w:val="Основной текст с отступом 2 Знак"/>
    <w:basedOn w:val="a2"/>
    <w:link w:val="23"/>
    <w:uiPriority w:val="99"/>
    <w:rsid w:val="00394212"/>
    <w:rPr>
      <w:rFonts w:ascii="Arial" w:eastAsia="Arial Unicode MS" w:hAnsi="Arial" w:cs="Times New Roman"/>
      <w:kern w:val="1"/>
      <w:sz w:val="20"/>
      <w:szCs w:val="24"/>
      <w:lang w:eastAsia="ru-RU"/>
    </w:rPr>
  </w:style>
  <w:style w:type="paragraph" w:styleId="31">
    <w:name w:val="Body Text Indent 3"/>
    <w:basedOn w:val="a"/>
    <w:link w:val="32"/>
    <w:uiPriority w:val="99"/>
    <w:semiHidden/>
    <w:unhideWhenUsed/>
    <w:rsid w:val="00394212"/>
    <w:pPr>
      <w:spacing w:after="120"/>
      <w:ind w:left="283"/>
    </w:pPr>
    <w:rPr>
      <w:sz w:val="16"/>
      <w:szCs w:val="16"/>
    </w:rPr>
  </w:style>
  <w:style w:type="character" w:customStyle="1" w:styleId="32">
    <w:name w:val="Основной текст с отступом 3 Знак"/>
    <w:basedOn w:val="a2"/>
    <w:link w:val="31"/>
    <w:uiPriority w:val="99"/>
    <w:semiHidden/>
    <w:rsid w:val="00394212"/>
    <w:rPr>
      <w:rFonts w:ascii="Arial" w:eastAsia="Arial Unicode MS" w:hAnsi="Arial" w:cs="Times New Roman"/>
      <w:kern w:val="1"/>
      <w:sz w:val="16"/>
      <w:szCs w:val="16"/>
      <w:lang w:eastAsia="ru-RU"/>
    </w:rPr>
  </w:style>
  <w:style w:type="paragraph" w:styleId="15">
    <w:name w:val="toc 1"/>
    <w:basedOn w:val="a"/>
    <w:next w:val="a"/>
    <w:autoRedefine/>
    <w:uiPriority w:val="39"/>
    <w:semiHidden/>
    <w:unhideWhenUsed/>
    <w:rsid w:val="00C67671"/>
    <w:pPr>
      <w:widowControl/>
      <w:tabs>
        <w:tab w:val="right" w:leader="dot" w:pos="10338"/>
      </w:tabs>
      <w:suppressAutoHyphens w:val="0"/>
      <w:ind w:left="709" w:hanging="709"/>
    </w:pPr>
    <w:rPr>
      <w:rFonts w:ascii="Times New Roman" w:eastAsia="Times New Roman" w:hAnsi="Times New Roman"/>
      <w:kern w:val="0"/>
      <w:sz w:val="24"/>
    </w:rPr>
  </w:style>
  <w:style w:type="paragraph" w:styleId="33">
    <w:name w:val="toc 3"/>
    <w:basedOn w:val="a"/>
    <w:next w:val="a"/>
    <w:autoRedefine/>
    <w:uiPriority w:val="39"/>
    <w:semiHidden/>
    <w:unhideWhenUsed/>
    <w:rsid w:val="00C67671"/>
    <w:pPr>
      <w:widowControl/>
      <w:tabs>
        <w:tab w:val="right" w:leader="dot" w:pos="10348"/>
      </w:tabs>
      <w:suppressAutoHyphens w:val="0"/>
      <w:spacing w:line="276" w:lineRule="auto"/>
      <w:ind w:left="480" w:firstLine="87"/>
    </w:pPr>
    <w:rPr>
      <w:rFonts w:ascii="Times New Roman" w:eastAsia="Times New Roman" w:hAnsi="Times New Roman"/>
      <w:kern w:val="0"/>
      <w:sz w:val="24"/>
    </w:rPr>
  </w:style>
  <w:style w:type="paragraph" w:styleId="aff">
    <w:name w:val="TOC Heading"/>
    <w:basedOn w:val="1"/>
    <w:next w:val="a"/>
    <w:uiPriority w:val="39"/>
    <w:semiHidden/>
    <w:unhideWhenUsed/>
    <w:qFormat/>
    <w:rsid w:val="00C67671"/>
    <w:pPr>
      <w:keepLines/>
      <w:widowControl/>
      <w:numPr>
        <w:numId w:val="0"/>
      </w:numPr>
      <w:suppressAutoHyphens w:val="0"/>
      <w:spacing w:before="480" w:line="276" w:lineRule="auto"/>
      <w:jc w:val="left"/>
      <w:outlineLvl w:val="9"/>
    </w:pPr>
    <w:rPr>
      <w:rFonts w:asciiTheme="majorHAnsi" w:eastAsiaTheme="majorEastAsia" w:hAnsiTheme="majorHAnsi" w:cstheme="majorBidi"/>
      <w:bCs/>
      <w:color w:val="365F91" w:themeColor="accent1" w:themeShade="BF"/>
      <w:kern w:val="0"/>
      <w:szCs w:val="28"/>
      <w:lang w:eastAsia="en-US"/>
    </w:rPr>
  </w:style>
  <w:style w:type="paragraph" w:customStyle="1" w:styleId="c8">
    <w:name w:val="c8"/>
    <w:basedOn w:val="a"/>
    <w:rsid w:val="000364E4"/>
    <w:pPr>
      <w:widowControl/>
      <w:suppressAutoHyphens w:val="0"/>
      <w:spacing w:before="100" w:beforeAutospacing="1" w:after="100" w:afterAutospacing="1"/>
    </w:pPr>
    <w:rPr>
      <w:rFonts w:ascii="Times New Roman" w:eastAsia="Times New Roman" w:hAnsi="Times New Roman"/>
      <w:kern w:val="0"/>
      <w:sz w:val="24"/>
    </w:rPr>
  </w:style>
  <w:style w:type="character" w:customStyle="1" w:styleId="c7">
    <w:name w:val="c7"/>
    <w:basedOn w:val="a2"/>
    <w:rsid w:val="000364E4"/>
  </w:style>
  <w:style w:type="character" w:customStyle="1" w:styleId="c12">
    <w:name w:val="c12"/>
    <w:basedOn w:val="a2"/>
    <w:rsid w:val="000364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1066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nsultant.ru/document/cons_doc_LAW_121176/?frame=4" TargetMode="External"/><Relationship Id="rId18" Type="http://schemas.openxmlformats.org/officeDocument/2006/relationships/hyperlink" Target="http://www.minsport.gov.r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rustt.ru" TargetMode="External"/><Relationship Id="rId7" Type="http://schemas.openxmlformats.org/officeDocument/2006/relationships/footnotes" Target="footnotes.xml"/><Relationship Id="rId12" Type="http://schemas.openxmlformats.org/officeDocument/2006/relationships/hyperlink" Target="http://www.consultant.ru/document/cons_doc_LAW_105034/" TargetMode="External"/><Relationship Id="rId17" Type="http://schemas.openxmlformats.org/officeDocument/2006/relationships/hyperlink" Target="http://www.ttw.ru/" TargetMode="External"/><Relationship Id="rId25" Type="http://schemas.openxmlformats.org/officeDocument/2006/relationships/hyperlink" Target="http://www.flgr.ru/" TargetMode="External"/><Relationship Id="rId2" Type="http://schemas.openxmlformats.org/officeDocument/2006/relationships/numbering" Target="numbering.xml"/><Relationship Id="rId16" Type="http://schemas.openxmlformats.org/officeDocument/2006/relationships/hyperlink" Target="http://273-&#1092;&#1079;.&#1088;&#1092;" TargetMode="External"/><Relationship Id="rId20" Type="http://schemas.openxmlformats.org/officeDocument/2006/relationships/hyperlink" Target="http://www.mon.gov.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nsultant.ru/document/cons_doc_LAW_120571/?dst=100010" TargetMode="External"/><Relationship Id="rId24" Type="http://schemas.openxmlformats.org/officeDocument/2006/relationships/hyperlink" Target="http://ttfr.ru/" TargetMode="External"/><Relationship Id="rId5" Type="http://schemas.openxmlformats.org/officeDocument/2006/relationships/settings" Target="settings.xml"/><Relationship Id="rId15" Type="http://schemas.openxmlformats.org/officeDocument/2006/relationships/hyperlink" Target="http://school-collection.edu.ru/" TargetMode="External"/><Relationship Id="rId23" Type="http://schemas.openxmlformats.org/officeDocument/2006/relationships/hyperlink" Target="http://www.ed.gov.ru/" TargetMode="External"/><Relationship Id="rId10" Type="http://schemas.openxmlformats.org/officeDocument/2006/relationships/footer" Target="footer1.xml"/><Relationship Id="rId19" Type="http://schemas.openxmlformats.org/officeDocument/2006/relationships/hyperlink" Target="http://mdmst.tatarstan.ru/"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www.consultant.ru/document/cons_doc_LAW_121176/?frame=4" TargetMode="External"/><Relationship Id="rId22" Type="http://schemas.openxmlformats.org/officeDocument/2006/relationships/hyperlink" Target="http://www.edu.ru/"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22A300-1B9F-4C54-82FD-46EBF3BE3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66</Pages>
  <Words>25380</Words>
  <Characters>144666</Characters>
  <Application>Microsoft Office Word</Application>
  <DocSecurity>0</DocSecurity>
  <Lines>1205</Lines>
  <Paragraphs>339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169707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Михаил</dc:creator>
  <cp:lastModifiedBy>User1</cp:lastModifiedBy>
  <cp:revision>15</cp:revision>
  <cp:lastPrinted>2015-09-03T07:34:00Z</cp:lastPrinted>
  <dcterms:created xsi:type="dcterms:W3CDTF">2019-04-16T07:25:00Z</dcterms:created>
  <dcterms:modified xsi:type="dcterms:W3CDTF">2019-11-25T08:03:00Z</dcterms:modified>
</cp:coreProperties>
</file>